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620C0B" w14:textId="0B3821A8" w:rsidR="00923A8E" w:rsidRPr="00923A8E" w:rsidRDefault="00923A8E" w:rsidP="00F259D1">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 высшего образования</w:t>
      </w:r>
    </w:p>
    <w:p w14:paraId="6F74FB3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75D6DC60" w14:textId="79480DF8" w:rsidR="00923A8E" w:rsidRPr="00923A8E" w:rsidRDefault="00635A85" w:rsidP="00923A8E">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«Финансовый университет</w:t>
      </w:r>
      <w:r w:rsidR="00923A8E" w:rsidRPr="00923A8E">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r w:rsidRPr="00923A8E">
        <w:rPr>
          <w:rFonts w:ascii="Times New Roman" w:eastAsia="Times New Roman" w:hAnsi="Times New Roman" w:cs="Times New Roman"/>
          <w:b/>
          <w:sz w:val="32"/>
          <w:szCs w:val="32"/>
          <w:lang w:eastAsia="ru-RU"/>
        </w:rPr>
        <w:t>Российской Федерации»</w:t>
      </w:r>
    </w:p>
    <w:p w14:paraId="4B0DAF7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p>
    <w:p w14:paraId="67114C2F" w14:textId="1224D8EF" w:rsidR="009F4336" w:rsidRPr="00923A8E" w:rsidRDefault="00271443" w:rsidP="009F4336">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Кафедра </w:t>
      </w:r>
      <w:r w:rsidR="009F4336">
        <w:rPr>
          <w:rFonts w:ascii="Times New Roman" w:eastAsia="Times New Roman" w:hAnsi="Times New Roman" w:cs="Times New Roman"/>
          <w:b/>
          <w:sz w:val="28"/>
          <w:szCs w:val="28"/>
          <w:lang w:eastAsia="ru-RU"/>
        </w:rPr>
        <w:t>экономической безопасности и управления рисками</w:t>
      </w:r>
    </w:p>
    <w:p w14:paraId="3207A0A7" w14:textId="77777777" w:rsidR="0009432A" w:rsidRPr="0009432A" w:rsidRDefault="0009432A" w:rsidP="0009432A">
      <w:pPr>
        <w:spacing w:after="0" w:line="240" w:lineRule="auto"/>
        <w:jc w:val="center"/>
        <w:rPr>
          <w:rFonts w:ascii="Times New Roman" w:eastAsia="Times New Roman" w:hAnsi="Times New Roman" w:cs="Times New Roman"/>
          <w:b/>
          <w:sz w:val="28"/>
          <w:szCs w:val="28"/>
          <w:lang w:eastAsia="ru-RU"/>
        </w:rPr>
      </w:pPr>
      <w:r w:rsidRPr="0009432A">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923A8E" w:rsidRPr="00923A8E" w14:paraId="2E1B37C9" w14:textId="77777777" w:rsidTr="00327345">
        <w:tc>
          <w:tcPr>
            <w:tcW w:w="2461" w:type="pct"/>
            <w:hideMark/>
          </w:tcPr>
          <w:p w14:paraId="5F35E153" w14:textId="77777777" w:rsidR="00923A8E" w:rsidRPr="00923A8E" w:rsidRDefault="00923A8E" w:rsidP="00923A8E">
            <w:pPr>
              <w:spacing w:line="276" w:lineRule="auto"/>
              <w:rPr>
                <w:sz w:val="24"/>
                <w:szCs w:val="24"/>
              </w:rPr>
            </w:pPr>
          </w:p>
        </w:tc>
        <w:tc>
          <w:tcPr>
            <w:tcW w:w="2539" w:type="pct"/>
            <w:hideMark/>
          </w:tcPr>
          <w:p w14:paraId="590A3A91" w14:textId="77777777" w:rsidR="006D603D" w:rsidRPr="00CE0004" w:rsidRDefault="006D603D" w:rsidP="006D603D">
            <w:pPr>
              <w:tabs>
                <w:tab w:val="left" w:pos="3402"/>
              </w:tabs>
              <w:rPr>
                <w:color w:val="0D0D0D"/>
                <w:sz w:val="28"/>
                <w:szCs w:val="28"/>
              </w:rPr>
            </w:pPr>
            <w:r w:rsidRPr="00CE0004">
              <w:rPr>
                <w:color w:val="0D0D0D"/>
                <w:sz w:val="28"/>
                <w:szCs w:val="28"/>
              </w:rPr>
              <w:t>УТВЕРЖДАЮ</w:t>
            </w:r>
          </w:p>
          <w:p w14:paraId="7875A444" w14:textId="77777777" w:rsidR="006D603D" w:rsidRPr="00CE0004" w:rsidRDefault="006D603D" w:rsidP="006D603D">
            <w:pPr>
              <w:tabs>
                <w:tab w:val="left" w:pos="3402"/>
              </w:tabs>
              <w:rPr>
                <w:color w:val="0D0D0D"/>
                <w:sz w:val="28"/>
                <w:szCs w:val="28"/>
              </w:rPr>
            </w:pPr>
            <w:r w:rsidRPr="00CE0004">
              <w:rPr>
                <w:color w:val="0D0D0D"/>
                <w:sz w:val="28"/>
                <w:szCs w:val="28"/>
              </w:rPr>
              <w:t xml:space="preserve">Проректор по учебной и          </w:t>
            </w:r>
          </w:p>
          <w:p w14:paraId="542BAB81" w14:textId="77777777" w:rsidR="006D603D" w:rsidRPr="00CE0004" w:rsidRDefault="006D603D" w:rsidP="006D603D">
            <w:pPr>
              <w:tabs>
                <w:tab w:val="left" w:pos="3402"/>
              </w:tabs>
              <w:rPr>
                <w:color w:val="0D0D0D"/>
                <w:sz w:val="28"/>
                <w:szCs w:val="28"/>
              </w:rPr>
            </w:pPr>
            <w:r w:rsidRPr="00CE0004">
              <w:rPr>
                <w:color w:val="0D0D0D"/>
                <w:sz w:val="28"/>
                <w:szCs w:val="28"/>
              </w:rPr>
              <w:t>методической работе</w:t>
            </w:r>
          </w:p>
          <w:p w14:paraId="2A5F55CC" w14:textId="77777777" w:rsidR="006D603D" w:rsidRPr="00CE0004" w:rsidRDefault="006D603D" w:rsidP="006D603D">
            <w:pPr>
              <w:tabs>
                <w:tab w:val="left" w:pos="3402"/>
              </w:tabs>
              <w:rPr>
                <w:color w:val="0D0D0D"/>
                <w:sz w:val="28"/>
                <w:szCs w:val="28"/>
              </w:rPr>
            </w:pPr>
            <w:r w:rsidRPr="00CE0004">
              <w:rPr>
                <w:color w:val="0D0D0D"/>
                <w:sz w:val="28"/>
                <w:szCs w:val="28"/>
              </w:rPr>
              <w:t>Е.А. Каменева</w:t>
            </w:r>
          </w:p>
          <w:p w14:paraId="266B3619" w14:textId="77777777" w:rsidR="006D603D" w:rsidRPr="00CE0004" w:rsidRDefault="006D603D" w:rsidP="006D603D">
            <w:pPr>
              <w:tabs>
                <w:tab w:val="left" w:pos="3402"/>
              </w:tabs>
              <w:rPr>
                <w:color w:val="0D0D0D"/>
                <w:sz w:val="28"/>
                <w:szCs w:val="28"/>
              </w:rPr>
            </w:pPr>
            <w:r w:rsidRPr="00CE0004">
              <w:rPr>
                <w:color w:val="0D0D0D"/>
                <w:sz w:val="28"/>
                <w:szCs w:val="28"/>
              </w:rPr>
              <w:t>«</w:t>
            </w:r>
            <w:r>
              <w:rPr>
                <w:color w:val="0D0D0D"/>
                <w:sz w:val="28"/>
                <w:szCs w:val="28"/>
              </w:rPr>
              <w:t>30</w:t>
            </w:r>
            <w:r w:rsidRPr="00CE0004">
              <w:rPr>
                <w:color w:val="0D0D0D"/>
                <w:sz w:val="28"/>
                <w:szCs w:val="28"/>
              </w:rPr>
              <w:t xml:space="preserve">» </w:t>
            </w:r>
            <w:r>
              <w:rPr>
                <w:color w:val="0D0D0D"/>
                <w:sz w:val="28"/>
                <w:szCs w:val="28"/>
              </w:rPr>
              <w:t>мая</w:t>
            </w:r>
            <w:r w:rsidRPr="00CE0004">
              <w:rPr>
                <w:color w:val="0D0D0D"/>
                <w:sz w:val="28"/>
                <w:szCs w:val="28"/>
              </w:rPr>
              <w:t xml:space="preserve"> 2024 г.</w:t>
            </w:r>
          </w:p>
          <w:p w14:paraId="49326A0C" w14:textId="3B697DC1" w:rsidR="00923A8E" w:rsidRPr="00923A8E" w:rsidRDefault="00923A8E" w:rsidP="0009432A">
            <w:pPr>
              <w:spacing w:line="276" w:lineRule="auto"/>
              <w:rPr>
                <w:sz w:val="24"/>
                <w:szCs w:val="24"/>
              </w:rPr>
            </w:pPr>
            <w:bookmarkStart w:id="0" w:name="_GoBack"/>
            <w:bookmarkEnd w:id="0"/>
          </w:p>
        </w:tc>
      </w:tr>
    </w:tbl>
    <w:p w14:paraId="6EE1BBB4" w14:textId="720FE736" w:rsidR="00FA7368"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E60F6B7" w:rsidR="00FA7368" w:rsidRDefault="00FA7368" w:rsidP="00923A8E">
      <w:pPr>
        <w:spacing w:after="0" w:line="240" w:lineRule="auto"/>
        <w:jc w:val="center"/>
        <w:rPr>
          <w:rFonts w:ascii="Times New Roman" w:eastAsia="Times New Roman" w:hAnsi="Times New Roman" w:cs="Times New Roman"/>
          <w:b/>
          <w:sz w:val="28"/>
          <w:szCs w:val="28"/>
          <w:lang w:eastAsia="ru-RU"/>
        </w:rPr>
      </w:pPr>
    </w:p>
    <w:p w14:paraId="68E5BA32" w14:textId="77777777" w:rsidR="009242A5" w:rsidRPr="00923A8E" w:rsidRDefault="009242A5" w:rsidP="00923A8E">
      <w:pPr>
        <w:spacing w:after="0" w:line="240" w:lineRule="auto"/>
        <w:jc w:val="center"/>
        <w:rPr>
          <w:rFonts w:ascii="Times New Roman" w:eastAsia="Times New Roman" w:hAnsi="Times New Roman" w:cs="Times New Roman"/>
          <w:b/>
          <w:sz w:val="28"/>
          <w:szCs w:val="28"/>
          <w:lang w:eastAsia="ru-RU"/>
        </w:rPr>
      </w:pPr>
    </w:p>
    <w:p w14:paraId="282706C6" w14:textId="42E7B1DD" w:rsidR="00932F0B" w:rsidRPr="00923A8E" w:rsidRDefault="0009432A" w:rsidP="0009432A">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Д.А. Николаев</w:t>
      </w:r>
    </w:p>
    <w:p w14:paraId="7C3BA215" w14:textId="77777777" w:rsidR="00923A8E" w:rsidRPr="00923A8E" w:rsidRDefault="00923A8E" w:rsidP="0009432A">
      <w:pPr>
        <w:spacing w:after="0" w:line="240" w:lineRule="auto"/>
        <w:jc w:val="center"/>
        <w:rPr>
          <w:rFonts w:ascii="Times New Roman" w:eastAsia="Times New Roman" w:hAnsi="Times New Roman" w:cs="Times New Roman"/>
          <w:b/>
          <w:sz w:val="36"/>
          <w:szCs w:val="36"/>
          <w:lang w:eastAsia="ru-RU"/>
        </w:rPr>
      </w:pPr>
    </w:p>
    <w:p w14:paraId="49F591D0" w14:textId="6C43FDB9" w:rsidR="00271443" w:rsidRPr="00D14723" w:rsidRDefault="00271443" w:rsidP="00271443">
      <w:pPr>
        <w:jc w:val="center"/>
        <w:rPr>
          <w:rFonts w:ascii="Times New Roman" w:hAnsi="Times New Roman"/>
          <w:bCs/>
          <w:sz w:val="28"/>
          <w:szCs w:val="28"/>
        </w:rPr>
      </w:pPr>
      <w:r w:rsidRPr="00271443">
        <w:rPr>
          <w:rFonts w:ascii="Times New Roman" w:eastAsia="Times New Roman" w:hAnsi="Times New Roman" w:cs="Times New Roman"/>
          <w:b/>
          <w:sz w:val="28"/>
          <w:szCs w:val="28"/>
          <w:lang w:eastAsia="ru-RU"/>
        </w:rPr>
        <w:t>Международные стандарты внутреннего аудита</w:t>
      </w:r>
    </w:p>
    <w:p w14:paraId="7C3E3F63" w14:textId="65E82DFA" w:rsidR="009242A5" w:rsidRPr="00D14723" w:rsidRDefault="009242A5" w:rsidP="0009432A">
      <w:pPr>
        <w:jc w:val="center"/>
        <w:rPr>
          <w:rFonts w:ascii="Times New Roman" w:eastAsia="Times New Roman" w:hAnsi="Times New Roman" w:cs="Times New Roman"/>
          <w:b/>
          <w:sz w:val="28"/>
          <w:szCs w:val="28"/>
          <w:lang w:eastAsia="ru-RU"/>
        </w:rPr>
      </w:pPr>
      <w:r w:rsidRPr="00D14723">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на английском языке</w:t>
      </w:r>
      <w:r w:rsidRPr="00D14723">
        <w:rPr>
          <w:rFonts w:ascii="Times New Roman" w:eastAsia="Times New Roman" w:hAnsi="Times New Roman" w:cs="Times New Roman"/>
          <w:b/>
          <w:sz w:val="28"/>
          <w:szCs w:val="28"/>
          <w:lang w:eastAsia="ru-RU"/>
        </w:rPr>
        <w:t>)</w:t>
      </w:r>
    </w:p>
    <w:p w14:paraId="3A9E43DC" w14:textId="7D831503" w:rsidR="00FA7368" w:rsidRDefault="00FA7368"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09C07487" w:rsidR="00923A8E" w:rsidRPr="00923A8E" w:rsidRDefault="00923A8E" w:rsidP="0009432A">
      <w:pPr>
        <w:spacing w:after="0" w:line="360" w:lineRule="auto"/>
        <w:ind w:right="616"/>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Рабочая программа дисциплины</w:t>
      </w:r>
    </w:p>
    <w:p w14:paraId="6067B4AD" w14:textId="638DDF02" w:rsidR="009242A5" w:rsidRPr="00923A8E" w:rsidRDefault="009242A5" w:rsidP="0009432A">
      <w:pPr>
        <w:tabs>
          <w:tab w:val="left" w:pos="3285"/>
        </w:tabs>
        <w:spacing w:after="0" w:line="360" w:lineRule="auto"/>
        <w:ind w:right="616"/>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058B29CB" w14:textId="77777777" w:rsidR="009242A5" w:rsidRPr="00D14723" w:rsidRDefault="009242A5" w:rsidP="009242A5">
      <w:pPr>
        <w:spacing w:after="0" w:line="240" w:lineRule="auto"/>
        <w:jc w:val="center"/>
        <w:rPr>
          <w:rFonts w:ascii="Times New Roman" w:eastAsia="Times New Roman" w:hAnsi="Times New Roman" w:cs="Times New Roman"/>
          <w:bCs/>
          <w:sz w:val="28"/>
          <w:szCs w:val="28"/>
          <w:lang w:eastAsia="ru-RU"/>
        </w:rPr>
      </w:pPr>
      <w:r w:rsidRPr="00D14723">
        <w:rPr>
          <w:rFonts w:ascii="Times New Roman" w:eastAsia="Times New Roman" w:hAnsi="Times New Roman" w:cs="Times New Roman"/>
          <w:bCs/>
          <w:sz w:val="28"/>
          <w:szCs w:val="28"/>
          <w:lang w:eastAsia="ru-RU"/>
        </w:rPr>
        <w:t>38.04.01«Экономика»</w:t>
      </w:r>
    </w:p>
    <w:p w14:paraId="46CEF529" w14:textId="2CBDD450" w:rsidR="009242A5" w:rsidRPr="00D14723" w:rsidRDefault="009242A5" w:rsidP="009242A5">
      <w:pPr>
        <w:spacing w:after="0" w:line="240" w:lineRule="auto"/>
        <w:jc w:val="center"/>
        <w:rPr>
          <w:rFonts w:ascii="Times New Roman" w:eastAsia="Times New Roman" w:hAnsi="Times New Roman" w:cs="Times New Roman"/>
          <w:sz w:val="28"/>
          <w:szCs w:val="28"/>
          <w:lang w:eastAsia="ru-RU"/>
        </w:rPr>
      </w:pPr>
      <w:r w:rsidRPr="00D14723">
        <w:rPr>
          <w:rFonts w:ascii="Times New Roman" w:eastAsia="Times New Roman" w:hAnsi="Times New Roman" w:cs="Times New Roman"/>
          <w:sz w:val="28"/>
          <w:szCs w:val="28"/>
          <w:lang w:eastAsia="ru-RU"/>
        </w:rPr>
        <w:t xml:space="preserve">Направленность программы </w:t>
      </w:r>
    </w:p>
    <w:p w14:paraId="0CA00A60" w14:textId="7B777745" w:rsidR="009242A5" w:rsidRDefault="009242A5" w:rsidP="009242A5">
      <w:pPr>
        <w:jc w:val="center"/>
        <w:rPr>
          <w:rFonts w:ascii="Times New Roman" w:eastAsia="Times New Roman" w:hAnsi="Times New Roman" w:cs="Times New Roman"/>
          <w:sz w:val="28"/>
          <w:szCs w:val="28"/>
          <w:lang w:eastAsia="ru-RU"/>
        </w:rPr>
      </w:pPr>
      <w:r w:rsidRPr="00D14723">
        <w:rPr>
          <w:rFonts w:ascii="Times New Roman" w:eastAsia="Times New Roman" w:hAnsi="Times New Roman" w:cs="Times New Roman"/>
          <w:sz w:val="28"/>
          <w:szCs w:val="28"/>
          <w:lang w:eastAsia="ru-RU"/>
        </w:rPr>
        <w:t>«</w:t>
      </w:r>
      <w:r w:rsidR="0009432A">
        <w:rPr>
          <w:rFonts w:ascii="Times New Roman" w:eastAsia="Times New Roman" w:hAnsi="Times New Roman" w:cs="Times New Roman"/>
          <w:sz w:val="28"/>
          <w:szCs w:val="28"/>
          <w:lang w:eastAsia="ru-RU"/>
        </w:rPr>
        <w:t>Внутренний аудит и управление рисками организации</w:t>
      </w:r>
      <w:r w:rsidRPr="00D14723">
        <w:rPr>
          <w:rFonts w:ascii="Times New Roman" w:eastAsia="Times New Roman" w:hAnsi="Times New Roman" w:cs="Times New Roman"/>
          <w:sz w:val="28"/>
          <w:szCs w:val="28"/>
          <w:lang w:eastAsia="ru-RU"/>
        </w:rPr>
        <w:t>»</w:t>
      </w:r>
    </w:p>
    <w:p w14:paraId="3BB7ED84" w14:textId="3662A332" w:rsidR="00923A8E" w:rsidRDefault="00923A8E" w:rsidP="00D77FEF">
      <w:pPr>
        <w:spacing w:after="0" w:line="240" w:lineRule="auto"/>
        <w:rPr>
          <w:rFonts w:ascii="Times New Roman" w:eastAsia="Times New Roman" w:hAnsi="Times New Roman" w:cs="Times New Roman"/>
          <w:sz w:val="28"/>
          <w:szCs w:val="28"/>
          <w:lang w:eastAsia="ru-RU"/>
        </w:rPr>
      </w:pPr>
    </w:p>
    <w:p w14:paraId="27E89E03" w14:textId="77777777" w:rsidR="0048492C" w:rsidRDefault="0048492C" w:rsidP="0048492C">
      <w:pPr>
        <w:suppressAutoHyphens/>
        <w:spacing w:after="0" w:line="240" w:lineRule="auto"/>
        <w:jc w:val="center"/>
        <w:rPr>
          <w:rFonts w:ascii="Times New Roman" w:hAnsi="Times New Roman" w:cs="Times New Roman"/>
          <w:sz w:val="28"/>
          <w:szCs w:val="28"/>
        </w:rPr>
      </w:pPr>
      <w:r>
        <w:rPr>
          <w:rFonts w:ascii="Times New Roman" w:hAnsi="Times New Roman" w:cs="Times New Roman"/>
          <w:i/>
          <w:sz w:val="28"/>
          <w:szCs w:val="28"/>
        </w:rPr>
        <w:t>Одобрено на заседании Кафедры экономической безопасности и управления рисками</w:t>
      </w:r>
    </w:p>
    <w:p w14:paraId="2202B0AF" w14:textId="77777777" w:rsidR="0048492C" w:rsidRDefault="0048492C" w:rsidP="0048492C">
      <w:pPr>
        <w:suppressAutoHyphens/>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(протокол от «20» мая 2024 г. № 4)</w:t>
      </w:r>
    </w:p>
    <w:p w14:paraId="5C40EA03" w14:textId="77777777" w:rsidR="0048492C" w:rsidRDefault="0048492C" w:rsidP="0048492C">
      <w:pPr>
        <w:spacing w:after="0" w:line="240" w:lineRule="auto"/>
        <w:rPr>
          <w:rFonts w:ascii="Times New Roman" w:eastAsia="Times New Roman" w:hAnsi="Times New Roman" w:cs="Times New Roman"/>
          <w:sz w:val="28"/>
          <w:szCs w:val="28"/>
          <w:lang w:eastAsia="ru-RU"/>
        </w:rPr>
      </w:pPr>
    </w:p>
    <w:p w14:paraId="415E5705" w14:textId="77777777" w:rsidR="0048492C" w:rsidRDefault="0048492C" w:rsidP="0048492C">
      <w:pPr>
        <w:suppressAutoHyphens/>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Рекомендовано Ученым советом Факультета экономики и бизнеса</w:t>
      </w:r>
    </w:p>
    <w:p w14:paraId="5B3D442A" w14:textId="3199CC73" w:rsidR="0048492C" w:rsidRDefault="0048492C" w:rsidP="0048492C">
      <w:pPr>
        <w:suppressAutoHyphens/>
        <w:spacing w:after="0" w:line="240" w:lineRule="auto"/>
        <w:jc w:val="center"/>
        <w:rPr>
          <w:rFonts w:ascii="Times New Roman" w:hAnsi="Times New Roman" w:cs="Times New Roman"/>
          <w:iCs/>
          <w:sz w:val="28"/>
          <w:szCs w:val="28"/>
        </w:rPr>
      </w:pPr>
      <w:r>
        <w:rPr>
          <w:rFonts w:ascii="Times New Roman" w:hAnsi="Times New Roman" w:cs="Times New Roman"/>
          <w:iCs/>
          <w:sz w:val="28"/>
          <w:szCs w:val="28"/>
        </w:rPr>
        <w:t xml:space="preserve"> (</w:t>
      </w:r>
      <w:r w:rsidR="00BA2833">
        <w:rPr>
          <w:rFonts w:ascii="Times New Roman" w:hAnsi="Times New Roman" w:cs="Times New Roman"/>
          <w:i/>
          <w:sz w:val="28"/>
          <w:szCs w:val="28"/>
        </w:rPr>
        <w:t>протокол от «21</w:t>
      </w:r>
      <w:r>
        <w:rPr>
          <w:rFonts w:ascii="Times New Roman" w:hAnsi="Times New Roman" w:cs="Times New Roman"/>
          <w:i/>
          <w:sz w:val="28"/>
          <w:szCs w:val="28"/>
        </w:rPr>
        <w:t>» мая 2024 г. №4</w:t>
      </w:r>
      <w:r w:rsidR="00BA2833">
        <w:rPr>
          <w:rFonts w:ascii="Times New Roman" w:hAnsi="Times New Roman" w:cs="Times New Roman"/>
          <w:i/>
          <w:sz w:val="28"/>
          <w:szCs w:val="28"/>
        </w:rPr>
        <w:t>0</w:t>
      </w:r>
      <w:r>
        <w:rPr>
          <w:rFonts w:ascii="Times New Roman" w:hAnsi="Times New Roman" w:cs="Times New Roman"/>
          <w:iCs/>
          <w:sz w:val="28"/>
          <w:szCs w:val="28"/>
        </w:rPr>
        <w:t>)</w:t>
      </w:r>
    </w:p>
    <w:p w14:paraId="29096B72" w14:textId="77777777" w:rsidR="001B1EEE" w:rsidRPr="000E208A" w:rsidRDefault="001B1EEE" w:rsidP="001B1EEE">
      <w:pPr>
        <w:suppressAutoHyphens/>
        <w:spacing w:after="0" w:line="240" w:lineRule="auto"/>
        <w:jc w:val="center"/>
        <w:rPr>
          <w:rFonts w:ascii="Times New Roman" w:hAnsi="Times New Roman" w:cs="Times New Roman"/>
          <w:i/>
          <w:sz w:val="28"/>
          <w:szCs w:val="28"/>
        </w:rPr>
      </w:pPr>
    </w:p>
    <w:p w14:paraId="696BCAF4" w14:textId="77777777" w:rsidR="001B1EEE" w:rsidRPr="000E208A" w:rsidRDefault="001B1EEE" w:rsidP="001B1EEE">
      <w:pPr>
        <w:suppressAutoHyphens/>
        <w:spacing w:after="0" w:line="240" w:lineRule="auto"/>
        <w:jc w:val="center"/>
        <w:rPr>
          <w:rFonts w:ascii="Times New Roman" w:hAnsi="Times New Roman" w:cs="Times New Roman"/>
          <w:i/>
          <w:sz w:val="28"/>
          <w:szCs w:val="28"/>
        </w:rPr>
      </w:pPr>
    </w:p>
    <w:p w14:paraId="7B22880F" w14:textId="77777777" w:rsidR="009242A5" w:rsidRDefault="009242A5" w:rsidP="001B1EEE">
      <w:pPr>
        <w:suppressAutoHyphens/>
        <w:spacing w:after="0" w:line="240" w:lineRule="auto"/>
        <w:jc w:val="center"/>
        <w:rPr>
          <w:rFonts w:ascii="Times New Roman" w:hAnsi="Times New Roman" w:cs="Times New Roman"/>
          <w:b/>
          <w:sz w:val="28"/>
          <w:szCs w:val="28"/>
        </w:rPr>
      </w:pPr>
    </w:p>
    <w:p w14:paraId="32A7289C" w14:textId="571D21F1" w:rsidR="00923A8E" w:rsidRPr="00F259D1" w:rsidRDefault="001B1EEE" w:rsidP="00F259D1">
      <w:pPr>
        <w:suppressAutoHyphens/>
        <w:spacing w:after="0" w:line="240" w:lineRule="auto"/>
        <w:jc w:val="center"/>
        <w:rPr>
          <w:rFonts w:ascii="Times New Roman" w:hAnsi="Times New Roman" w:cs="Times New Roman"/>
          <w:b/>
          <w:sz w:val="28"/>
          <w:szCs w:val="28"/>
        </w:rPr>
      </w:pPr>
      <w:r w:rsidRPr="00C004BE">
        <w:rPr>
          <w:rFonts w:ascii="Times New Roman" w:hAnsi="Times New Roman" w:cs="Times New Roman"/>
          <w:b/>
          <w:sz w:val="28"/>
          <w:szCs w:val="28"/>
        </w:rPr>
        <w:t>Москва – 202</w:t>
      </w:r>
      <w:r w:rsidR="00271443">
        <w:rPr>
          <w:rFonts w:ascii="Times New Roman" w:hAnsi="Times New Roman" w:cs="Times New Roman"/>
          <w:b/>
          <w:sz w:val="28"/>
          <w:szCs w:val="28"/>
        </w:rPr>
        <w:t>4</w:t>
      </w:r>
      <w:r w:rsidR="00923A8E" w:rsidRPr="00923A8E">
        <w:rPr>
          <w:rFonts w:ascii="Times New Roman" w:eastAsia="Times New Roman" w:hAnsi="Times New Roman" w:cs="Times New Roman"/>
          <w:bCs/>
          <w:sz w:val="24"/>
          <w:szCs w:val="24"/>
          <w:lang w:eastAsia="ru-RU"/>
        </w:rPr>
        <w:br w:type="page"/>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596F5B">
            <w:rPr>
              <w:rFonts w:ascii="Times New Roman" w:eastAsia="Times New Roman" w:hAnsi="Times New Roman" w:cs="Times New Roman"/>
              <w:b/>
              <w:sz w:val="26"/>
              <w:szCs w:val="26"/>
              <w:lang w:eastAsia="ru-RU"/>
            </w:rPr>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2A67B0EF" w:rsidR="00400A1B" w:rsidRPr="00400A1B" w:rsidRDefault="00923A8E">
          <w:pPr>
            <w:pStyle w:val="15"/>
            <w:tabs>
              <w:tab w:val="left" w:pos="660"/>
            </w:tabs>
            <w:rPr>
              <w:rFonts w:asciiTheme="minorHAnsi" w:eastAsiaTheme="minorEastAsia" w:hAnsiTheme="minorHAnsi" w:cstheme="minorBidi"/>
              <w:noProof/>
              <w:sz w:val="28"/>
              <w:szCs w:val="28"/>
            </w:rPr>
          </w:pPr>
          <w:r w:rsidRPr="00400A1B">
            <w:rPr>
              <w:sz w:val="28"/>
              <w:szCs w:val="28"/>
            </w:rPr>
            <w:fldChar w:fldCharType="begin"/>
          </w:r>
          <w:r w:rsidRPr="00400A1B">
            <w:rPr>
              <w:sz w:val="28"/>
              <w:szCs w:val="28"/>
            </w:rPr>
            <w:instrText xml:space="preserve"> TOC \o "1-3" \h \z \u </w:instrText>
          </w:r>
          <w:r w:rsidRPr="00400A1B">
            <w:rPr>
              <w:sz w:val="28"/>
              <w:szCs w:val="28"/>
            </w:rPr>
            <w:fldChar w:fldCharType="separate"/>
          </w:r>
          <w:hyperlink w:anchor="_Toc73619794" w:history="1">
            <w:r w:rsidR="00400A1B" w:rsidRPr="00400A1B">
              <w:rPr>
                <w:rStyle w:val="af2"/>
                <w:bCs/>
                <w:noProof/>
                <w:sz w:val="28"/>
                <w:szCs w:val="28"/>
              </w:rPr>
              <w:t>1.</w:t>
            </w:r>
            <w:r w:rsidR="00400A1B">
              <w:rPr>
                <w:rFonts w:asciiTheme="minorHAnsi" w:eastAsiaTheme="minorEastAsia" w:hAnsiTheme="minorHAnsi" w:cstheme="minorBidi"/>
                <w:noProof/>
                <w:sz w:val="28"/>
                <w:szCs w:val="28"/>
              </w:rPr>
              <w:t xml:space="preserve"> </w:t>
            </w:r>
            <w:r w:rsidR="00400A1B" w:rsidRPr="00400A1B">
              <w:rPr>
                <w:rStyle w:val="af2"/>
                <w:bCs/>
                <w:noProof/>
                <w:sz w:val="28"/>
                <w:szCs w:val="28"/>
              </w:rPr>
              <w:t>Наименование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_Toc73619794 \h </w:instrText>
            </w:r>
            <w:r w:rsidR="00400A1B" w:rsidRPr="00400A1B">
              <w:rPr>
                <w:noProof/>
                <w:webHidden/>
                <w:sz w:val="28"/>
                <w:szCs w:val="28"/>
              </w:rPr>
            </w:r>
            <w:r w:rsidR="00400A1B" w:rsidRPr="00400A1B">
              <w:rPr>
                <w:noProof/>
                <w:webHidden/>
                <w:sz w:val="28"/>
                <w:szCs w:val="28"/>
              </w:rPr>
              <w:fldChar w:fldCharType="separate"/>
            </w:r>
            <w:r w:rsidR="00720551">
              <w:rPr>
                <w:noProof/>
                <w:webHidden/>
                <w:sz w:val="28"/>
                <w:szCs w:val="28"/>
              </w:rPr>
              <w:t>5</w:t>
            </w:r>
            <w:r w:rsidR="00400A1B" w:rsidRPr="00400A1B">
              <w:rPr>
                <w:noProof/>
                <w:webHidden/>
                <w:sz w:val="28"/>
                <w:szCs w:val="28"/>
              </w:rPr>
              <w:fldChar w:fldCharType="end"/>
            </w:r>
          </w:hyperlink>
        </w:p>
        <w:p w14:paraId="68DE2C42" w14:textId="0263C439" w:rsidR="00400A1B" w:rsidRPr="00400A1B" w:rsidRDefault="00FB409F">
          <w:pPr>
            <w:pStyle w:val="15"/>
            <w:tabs>
              <w:tab w:val="left" w:pos="660"/>
            </w:tabs>
            <w:rPr>
              <w:rFonts w:asciiTheme="minorHAnsi" w:eastAsiaTheme="minorEastAsia" w:hAnsiTheme="minorHAnsi" w:cstheme="minorBidi"/>
              <w:noProof/>
              <w:sz w:val="28"/>
              <w:szCs w:val="28"/>
            </w:rPr>
          </w:pPr>
          <w:hyperlink w:anchor="_Toc73619795" w:history="1">
            <w:r w:rsidR="00400A1B" w:rsidRPr="00400A1B">
              <w:rPr>
                <w:rStyle w:val="af2"/>
                <w:bCs/>
                <w:noProof/>
                <w:sz w:val="28"/>
                <w:szCs w:val="28"/>
              </w:rPr>
              <w:t>2.</w:t>
            </w:r>
            <w:r w:rsidR="00400A1B">
              <w:rPr>
                <w:rStyle w:val="af2"/>
                <w:bCs/>
                <w:noProof/>
                <w:sz w:val="28"/>
                <w:szCs w:val="28"/>
              </w:rPr>
              <w:t xml:space="preserve"> </w:t>
            </w:r>
            <w:r w:rsidR="00400A1B" w:rsidRPr="00400A1B">
              <w:rPr>
                <w:rStyle w:val="af2"/>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_Toc73619795 \h </w:instrText>
            </w:r>
            <w:r w:rsidR="00400A1B" w:rsidRPr="00400A1B">
              <w:rPr>
                <w:noProof/>
                <w:webHidden/>
                <w:sz w:val="28"/>
                <w:szCs w:val="28"/>
              </w:rPr>
            </w:r>
            <w:r w:rsidR="00400A1B" w:rsidRPr="00400A1B">
              <w:rPr>
                <w:noProof/>
                <w:webHidden/>
                <w:sz w:val="28"/>
                <w:szCs w:val="28"/>
              </w:rPr>
              <w:fldChar w:fldCharType="separate"/>
            </w:r>
            <w:r w:rsidR="00720551">
              <w:rPr>
                <w:noProof/>
                <w:webHidden/>
                <w:sz w:val="28"/>
                <w:szCs w:val="28"/>
              </w:rPr>
              <w:t>5</w:t>
            </w:r>
            <w:r w:rsidR="00400A1B" w:rsidRPr="00400A1B">
              <w:rPr>
                <w:noProof/>
                <w:webHidden/>
                <w:sz w:val="28"/>
                <w:szCs w:val="28"/>
              </w:rPr>
              <w:fldChar w:fldCharType="end"/>
            </w:r>
          </w:hyperlink>
        </w:p>
        <w:p w14:paraId="2E54E20E" w14:textId="3386CE1A" w:rsidR="00400A1B" w:rsidRPr="00400A1B" w:rsidRDefault="00FB409F">
          <w:pPr>
            <w:pStyle w:val="15"/>
            <w:tabs>
              <w:tab w:val="left" w:pos="660"/>
            </w:tabs>
            <w:rPr>
              <w:rFonts w:asciiTheme="minorHAnsi" w:eastAsiaTheme="minorEastAsia" w:hAnsiTheme="minorHAnsi" w:cstheme="minorBidi"/>
              <w:noProof/>
              <w:sz w:val="28"/>
              <w:szCs w:val="28"/>
            </w:rPr>
          </w:pPr>
          <w:hyperlink w:anchor="_Toc73619796" w:history="1">
            <w:r w:rsidR="00400A1B" w:rsidRPr="00400A1B">
              <w:rPr>
                <w:rStyle w:val="af2"/>
                <w:bCs/>
                <w:noProof/>
                <w:sz w:val="28"/>
                <w:szCs w:val="28"/>
              </w:rPr>
              <w:t>3.</w:t>
            </w:r>
            <w:r w:rsidR="00400A1B">
              <w:rPr>
                <w:rStyle w:val="af2"/>
                <w:bCs/>
                <w:noProof/>
                <w:sz w:val="28"/>
                <w:szCs w:val="28"/>
              </w:rPr>
              <w:t xml:space="preserve"> </w:t>
            </w:r>
            <w:r w:rsidR="00400A1B" w:rsidRPr="00400A1B">
              <w:rPr>
                <w:rStyle w:val="af2"/>
                <w:bCs/>
                <w:noProof/>
                <w:sz w:val="28"/>
                <w:szCs w:val="28"/>
              </w:rPr>
              <w:t>Место дисциплины в структуре образовательной программы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_Toc73619796 \h </w:instrText>
            </w:r>
            <w:r w:rsidR="00400A1B" w:rsidRPr="00400A1B">
              <w:rPr>
                <w:noProof/>
                <w:webHidden/>
                <w:sz w:val="28"/>
                <w:szCs w:val="28"/>
              </w:rPr>
            </w:r>
            <w:r w:rsidR="00400A1B" w:rsidRPr="00400A1B">
              <w:rPr>
                <w:noProof/>
                <w:webHidden/>
                <w:sz w:val="28"/>
                <w:szCs w:val="28"/>
              </w:rPr>
              <w:fldChar w:fldCharType="separate"/>
            </w:r>
            <w:r w:rsidR="00720551">
              <w:rPr>
                <w:noProof/>
                <w:webHidden/>
                <w:sz w:val="28"/>
                <w:szCs w:val="28"/>
              </w:rPr>
              <w:t>7</w:t>
            </w:r>
            <w:r w:rsidR="00400A1B" w:rsidRPr="00400A1B">
              <w:rPr>
                <w:noProof/>
                <w:webHidden/>
                <w:sz w:val="28"/>
                <w:szCs w:val="28"/>
              </w:rPr>
              <w:fldChar w:fldCharType="end"/>
            </w:r>
          </w:hyperlink>
        </w:p>
        <w:p w14:paraId="0970F327" w14:textId="43D12006" w:rsidR="00400A1B" w:rsidRPr="00400A1B" w:rsidRDefault="00FB409F">
          <w:pPr>
            <w:pStyle w:val="15"/>
            <w:tabs>
              <w:tab w:val="left" w:pos="660"/>
            </w:tabs>
            <w:rPr>
              <w:rFonts w:asciiTheme="minorHAnsi" w:eastAsiaTheme="minorEastAsia" w:hAnsiTheme="minorHAnsi" w:cstheme="minorBidi"/>
              <w:noProof/>
              <w:sz w:val="28"/>
              <w:szCs w:val="28"/>
            </w:rPr>
          </w:pPr>
          <w:hyperlink w:anchor="_Toc73619797" w:history="1">
            <w:r w:rsidR="00400A1B" w:rsidRPr="00400A1B">
              <w:rPr>
                <w:rStyle w:val="af2"/>
                <w:bCs/>
                <w:noProof/>
                <w:sz w:val="28"/>
                <w:szCs w:val="28"/>
              </w:rPr>
              <w:t>4.</w:t>
            </w:r>
            <w:r w:rsidR="00400A1B">
              <w:rPr>
                <w:rStyle w:val="af2"/>
                <w:bCs/>
                <w:noProof/>
                <w:sz w:val="28"/>
                <w:szCs w:val="28"/>
              </w:rPr>
              <w:t xml:space="preserve"> </w:t>
            </w:r>
            <w:r w:rsidR="00400A1B" w:rsidRPr="00400A1B">
              <w:rPr>
                <w:rStyle w:val="af2"/>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_Toc73619797 \h </w:instrText>
            </w:r>
            <w:r w:rsidR="00400A1B" w:rsidRPr="00400A1B">
              <w:rPr>
                <w:noProof/>
                <w:webHidden/>
                <w:sz w:val="28"/>
                <w:szCs w:val="28"/>
              </w:rPr>
            </w:r>
            <w:r w:rsidR="00400A1B" w:rsidRPr="00400A1B">
              <w:rPr>
                <w:noProof/>
                <w:webHidden/>
                <w:sz w:val="28"/>
                <w:szCs w:val="28"/>
              </w:rPr>
              <w:fldChar w:fldCharType="separate"/>
            </w:r>
            <w:r w:rsidR="00720551">
              <w:rPr>
                <w:noProof/>
                <w:webHidden/>
                <w:sz w:val="28"/>
                <w:szCs w:val="28"/>
              </w:rPr>
              <w:t>7</w:t>
            </w:r>
            <w:r w:rsidR="00400A1B" w:rsidRPr="00400A1B">
              <w:rPr>
                <w:noProof/>
                <w:webHidden/>
                <w:sz w:val="28"/>
                <w:szCs w:val="28"/>
              </w:rPr>
              <w:fldChar w:fldCharType="end"/>
            </w:r>
          </w:hyperlink>
        </w:p>
        <w:p w14:paraId="4D2CDE42" w14:textId="27A513E3" w:rsidR="00400A1B" w:rsidRPr="00400A1B" w:rsidRDefault="00FB409F">
          <w:pPr>
            <w:pStyle w:val="15"/>
            <w:tabs>
              <w:tab w:val="left" w:pos="660"/>
            </w:tabs>
            <w:rPr>
              <w:rFonts w:asciiTheme="minorHAnsi" w:eastAsiaTheme="minorEastAsia" w:hAnsiTheme="minorHAnsi" w:cstheme="minorBidi"/>
              <w:noProof/>
              <w:sz w:val="28"/>
              <w:szCs w:val="28"/>
            </w:rPr>
          </w:pPr>
          <w:hyperlink w:anchor="_Toc73619798" w:history="1">
            <w:r w:rsidR="00400A1B" w:rsidRPr="00400A1B">
              <w:rPr>
                <w:rStyle w:val="af2"/>
                <w:bCs/>
                <w:noProof/>
                <w:sz w:val="28"/>
                <w:szCs w:val="28"/>
              </w:rPr>
              <w:t>5.</w:t>
            </w:r>
            <w:r w:rsidR="00400A1B">
              <w:rPr>
                <w:rStyle w:val="af2"/>
                <w:bCs/>
                <w:noProof/>
                <w:sz w:val="28"/>
                <w:szCs w:val="28"/>
              </w:rPr>
              <w:t xml:space="preserve"> </w:t>
            </w:r>
            <w:r w:rsidR="00400A1B" w:rsidRPr="00400A1B">
              <w:rPr>
                <w:rStyle w:val="af2"/>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_Toc73619798 \h </w:instrText>
            </w:r>
            <w:r w:rsidR="00400A1B" w:rsidRPr="00400A1B">
              <w:rPr>
                <w:noProof/>
                <w:webHidden/>
                <w:sz w:val="28"/>
                <w:szCs w:val="28"/>
              </w:rPr>
            </w:r>
            <w:r w:rsidR="00400A1B" w:rsidRPr="00400A1B">
              <w:rPr>
                <w:noProof/>
                <w:webHidden/>
                <w:sz w:val="28"/>
                <w:szCs w:val="28"/>
              </w:rPr>
              <w:fldChar w:fldCharType="separate"/>
            </w:r>
            <w:r w:rsidR="00720551">
              <w:rPr>
                <w:noProof/>
                <w:webHidden/>
                <w:sz w:val="28"/>
                <w:szCs w:val="28"/>
              </w:rPr>
              <w:t>8</w:t>
            </w:r>
            <w:r w:rsidR="00400A1B" w:rsidRPr="00400A1B">
              <w:rPr>
                <w:noProof/>
                <w:webHidden/>
                <w:sz w:val="28"/>
                <w:szCs w:val="28"/>
              </w:rPr>
              <w:fldChar w:fldCharType="end"/>
            </w:r>
          </w:hyperlink>
        </w:p>
        <w:p w14:paraId="4D576191" w14:textId="4182246D" w:rsidR="00400A1B" w:rsidRPr="00400A1B" w:rsidRDefault="00FB409F">
          <w:pPr>
            <w:pStyle w:val="15"/>
            <w:rPr>
              <w:rFonts w:asciiTheme="minorHAnsi" w:eastAsiaTheme="minorEastAsia" w:hAnsiTheme="minorHAnsi" w:cstheme="minorBidi"/>
              <w:noProof/>
              <w:sz w:val="28"/>
              <w:szCs w:val="28"/>
            </w:rPr>
          </w:pPr>
          <w:hyperlink w:anchor="_Toc73619799" w:history="1">
            <w:r w:rsidR="00400A1B" w:rsidRPr="00400A1B">
              <w:rPr>
                <w:rStyle w:val="af2"/>
                <w:bCs/>
                <w:noProof/>
                <w:sz w:val="28"/>
                <w:szCs w:val="28"/>
              </w:rPr>
              <w:t>6. Перечень учебно-методического обеспечения для самостоятельной работы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_Toc73619799 \h </w:instrText>
            </w:r>
            <w:r w:rsidR="00400A1B" w:rsidRPr="00400A1B">
              <w:rPr>
                <w:noProof/>
                <w:webHidden/>
                <w:sz w:val="28"/>
                <w:szCs w:val="28"/>
              </w:rPr>
            </w:r>
            <w:r w:rsidR="00400A1B" w:rsidRPr="00400A1B">
              <w:rPr>
                <w:noProof/>
                <w:webHidden/>
                <w:sz w:val="28"/>
                <w:szCs w:val="28"/>
              </w:rPr>
              <w:fldChar w:fldCharType="separate"/>
            </w:r>
            <w:r w:rsidR="00720551">
              <w:rPr>
                <w:noProof/>
                <w:webHidden/>
                <w:sz w:val="28"/>
                <w:szCs w:val="28"/>
              </w:rPr>
              <w:t>13</w:t>
            </w:r>
            <w:r w:rsidR="00400A1B" w:rsidRPr="00400A1B">
              <w:rPr>
                <w:noProof/>
                <w:webHidden/>
                <w:sz w:val="28"/>
                <w:szCs w:val="28"/>
              </w:rPr>
              <w:fldChar w:fldCharType="end"/>
            </w:r>
          </w:hyperlink>
        </w:p>
        <w:p w14:paraId="2C46DE7B" w14:textId="5E184BBF" w:rsidR="00400A1B" w:rsidRPr="00400A1B" w:rsidRDefault="00FB409F">
          <w:pPr>
            <w:pStyle w:val="15"/>
            <w:rPr>
              <w:rFonts w:asciiTheme="minorHAnsi" w:eastAsiaTheme="minorEastAsia" w:hAnsiTheme="minorHAnsi" w:cstheme="minorBidi"/>
              <w:noProof/>
              <w:sz w:val="28"/>
              <w:szCs w:val="28"/>
            </w:rPr>
          </w:pPr>
          <w:hyperlink w:anchor="_Toc73619800" w:history="1">
            <w:r w:rsidR="00400A1B" w:rsidRPr="00400A1B">
              <w:rPr>
                <w:rStyle w:val="af2"/>
                <w:bCs/>
                <w:noProof/>
                <w:sz w:val="28"/>
                <w:szCs w:val="28"/>
              </w:rPr>
              <w:t>Примеры тестовых заданий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_Toc73619800 \h </w:instrText>
            </w:r>
            <w:r w:rsidR="00400A1B" w:rsidRPr="00400A1B">
              <w:rPr>
                <w:noProof/>
                <w:webHidden/>
                <w:sz w:val="28"/>
                <w:szCs w:val="28"/>
              </w:rPr>
            </w:r>
            <w:r w:rsidR="00400A1B" w:rsidRPr="00400A1B">
              <w:rPr>
                <w:noProof/>
                <w:webHidden/>
                <w:sz w:val="28"/>
                <w:szCs w:val="28"/>
              </w:rPr>
              <w:fldChar w:fldCharType="separate"/>
            </w:r>
            <w:r w:rsidR="00720551">
              <w:rPr>
                <w:noProof/>
                <w:webHidden/>
                <w:sz w:val="28"/>
                <w:szCs w:val="28"/>
              </w:rPr>
              <w:t>15</w:t>
            </w:r>
            <w:r w:rsidR="00400A1B" w:rsidRPr="00400A1B">
              <w:rPr>
                <w:noProof/>
                <w:webHidden/>
                <w:sz w:val="28"/>
                <w:szCs w:val="28"/>
              </w:rPr>
              <w:fldChar w:fldCharType="end"/>
            </w:r>
          </w:hyperlink>
        </w:p>
        <w:p w14:paraId="35D1D041" w14:textId="3CEB3B10" w:rsidR="00400A1B" w:rsidRPr="00400A1B" w:rsidRDefault="00FB409F">
          <w:pPr>
            <w:pStyle w:val="15"/>
            <w:rPr>
              <w:rFonts w:asciiTheme="minorHAnsi" w:eastAsiaTheme="minorEastAsia" w:hAnsiTheme="minorHAnsi" w:cstheme="minorBidi"/>
              <w:noProof/>
              <w:sz w:val="28"/>
              <w:szCs w:val="28"/>
            </w:rPr>
          </w:pPr>
          <w:hyperlink w:anchor="_Toc73619801" w:history="1">
            <w:r w:rsidR="00400A1B" w:rsidRPr="00400A1B">
              <w:rPr>
                <w:rStyle w:val="af2"/>
                <w:noProof/>
                <w:sz w:val="28"/>
                <w:szCs w:val="28"/>
              </w:rPr>
              <w:t>7. Фонд оценочных средств для проведения промежуточной аттестации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_Toc73619801 \h </w:instrText>
            </w:r>
            <w:r w:rsidR="00400A1B" w:rsidRPr="00400A1B">
              <w:rPr>
                <w:noProof/>
                <w:webHidden/>
                <w:sz w:val="28"/>
                <w:szCs w:val="28"/>
              </w:rPr>
            </w:r>
            <w:r w:rsidR="00400A1B" w:rsidRPr="00400A1B">
              <w:rPr>
                <w:noProof/>
                <w:webHidden/>
                <w:sz w:val="28"/>
                <w:szCs w:val="28"/>
              </w:rPr>
              <w:fldChar w:fldCharType="separate"/>
            </w:r>
            <w:r w:rsidR="00720551">
              <w:rPr>
                <w:noProof/>
                <w:webHidden/>
                <w:sz w:val="28"/>
                <w:szCs w:val="28"/>
              </w:rPr>
              <w:t>19</w:t>
            </w:r>
            <w:r w:rsidR="00400A1B" w:rsidRPr="00400A1B">
              <w:rPr>
                <w:noProof/>
                <w:webHidden/>
                <w:sz w:val="28"/>
                <w:szCs w:val="28"/>
              </w:rPr>
              <w:fldChar w:fldCharType="end"/>
            </w:r>
          </w:hyperlink>
        </w:p>
        <w:p w14:paraId="4D2F1099" w14:textId="0A375D25" w:rsidR="00400A1B" w:rsidRPr="00400A1B" w:rsidRDefault="00FB409F">
          <w:pPr>
            <w:pStyle w:val="15"/>
            <w:rPr>
              <w:rFonts w:asciiTheme="minorHAnsi" w:eastAsiaTheme="minorEastAsia" w:hAnsiTheme="minorHAnsi" w:cstheme="minorBidi"/>
              <w:noProof/>
              <w:sz w:val="28"/>
              <w:szCs w:val="28"/>
            </w:rPr>
          </w:pPr>
          <w:hyperlink w:anchor="_Toc73619802" w:history="1">
            <w:r w:rsidR="00400A1B" w:rsidRPr="00400A1B">
              <w:rPr>
                <w:rStyle w:val="af2"/>
                <w:noProof/>
                <w:sz w:val="28"/>
                <w:szCs w:val="28"/>
              </w:rPr>
              <w:t>8. Перечень основной и дополнительной учебной литературы, необходимой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_Toc73619802 \h </w:instrText>
            </w:r>
            <w:r w:rsidR="00400A1B" w:rsidRPr="00400A1B">
              <w:rPr>
                <w:noProof/>
                <w:webHidden/>
                <w:sz w:val="28"/>
                <w:szCs w:val="28"/>
              </w:rPr>
            </w:r>
            <w:r w:rsidR="00400A1B" w:rsidRPr="00400A1B">
              <w:rPr>
                <w:noProof/>
                <w:webHidden/>
                <w:sz w:val="28"/>
                <w:szCs w:val="28"/>
              </w:rPr>
              <w:fldChar w:fldCharType="separate"/>
            </w:r>
            <w:r w:rsidR="00720551">
              <w:rPr>
                <w:noProof/>
                <w:webHidden/>
                <w:sz w:val="28"/>
                <w:szCs w:val="28"/>
              </w:rPr>
              <w:t>26</w:t>
            </w:r>
            <w:r w:rsidR="00400A1B" w:rsidRPr="00400A1B">
              <w:rPr>
                <w:noProof/>
                <w:webHidden/>
                <w:sz w:val="28"/>
                <w:szCs w:val="28"/>
              </w:rPr>
              <w:fldChar w:fldCharType="end"/>
            </w:r>
          </w:hyperlink>
        </w:p>
        <w:p w14:paraId="219CA642" w14:textId="5C32731D" w:rsidR="00400A1B" w:rsidRPr="00400A1B" w:rsidRDefault="00FB409F">
          <w:pPr>
            <w:pStyle w:val="15"/>
            <w:rPr>
              <w:rFonts w:asciiTheme="minorHAnsi" w:eastAsiaTheme="minorEastAsia" w:hAnsiTheme="minorHAnsi" w:cstheme="minorBidi"/>
              <w:noProof/>
              <w:sz w:val="28"/>
              <w:szCs w:val="28"/>
            </w:rPr>
          </w:pPr>
          <w:hyperlink w:anchor="_Toc73619803" w:history="1">
            <w:r w:rsidR="00400A1B">
              <w:rPr>
                <w:rStyle w:val="af2"/>
                <w:bCs/>
                <w:noProof/>
                <w:sz w:val="28"/>
                <w:szCs w:val="28"/>
              </w:rPr>
              <w:t xml:space="preserve">9. </w:t>
            </w:r>
            <w:r w:rsidR="00400A1B" w:rsidRPr="00400A1B">
              <w:rPr>
                <w:rStyle w:val="af2"/>
                <w:bCs/>
                <w:noProof/>
                <w:sz w:val="28"/>
                <w:szCs w:val="28"/>
              </w:rPr>
              <w:t>Перечень ресурсов информационно-телекоммуникационной сети «Интернет», необходимых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_Toc73619803 \h </w:instrText>
            </w:r>
            <w:r w:rsidR="00400A1B" w:rsidRPr="00400A1B">
              <w:rPr>
                <w:noProof/>
                <w:webHidden/>
                <w:sz w:val="28"/>
                <w:szCs w:val="28"/>
              </w:rPr>
            </w:r>
            <w:r w:rsidR="00400A1B" w:rsidRPr="00400A1B">
              <w:rPr>
                <w:noProof/>
                <w:webHidden/>
                <w:sz w:val="28"/>
                <w:szCs w:val="28"/>
              </w:rPr>
              <w:fldChar w:fldCharType="separate"/>
            </w:r>
            <w:r w:rsidR="00720551">
              <w:rPr>
                <w:noProof/>
                <w:webHidden/>
                <w:sz w:val="28"/>
                <w:szCs w:val="28"/>
              </w:rPr>
              <w:t>28</w:t>
            </w:r>
            <w:r w:rsidR="00400A1B" w:rsidRPr="00400A1B">
              <w:rPr>
                <w:noProof/>
                <w:webHidden/>
                <w:sz w:val="28"/>
                <w:szCs w:val="28"/>
              </w:rPr>
              <w:fldChar w:fldCharType="end"/>
            </w:r>
          </w:hyperlink>
        </w:p>
        <w:p w14:paraId="11A3024E" w14:textId="62999AE3" w:rsidR="00400A1B" w:rsidRPr="00400A1B" w:rsidRDefault="00FB409F">
          <w:pPr>
            <w:pStyle w:val="15"/>
            <w:rPr>
              <w:rFonts w:asciiTheme="minorHAnsi" w:eastAsiaTheme="minorEastAsia" w:hAnsiTheme="minorHAnsi" w:cstheme="minorBidi"/>
              <w:noProof/>
              <w:sz w:val="28"/>
              <w:szCs w:val="28"/>
            </w:rPr>
          </w:pPr>
          <w:hyperlink w:anchor="_Toc73619804" w:history="1">
            <w:r w:rsidR="00400A1B" w:rsidRPr="00400A1B">
              <w:rPr>
                <w:rStyle w:val="af2"/>
                <w:noProof/>
                <w:sz w:val="28"/>
                <w:szCs w:val="28"/>
              </w:rPr>
              <w:t>10. Методические указания для обучающихся по освоению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_Toc73619804 \h </w:instrText>
            </w:r>
            <w:r w:rsidR="00400A1B" w:rsidRPr="00400A1B">
              <w:rPr>
                <w:noProof/>
                <w:webHidden/>
                <w:sz w:val="28"/>
                <w:szCs w:val="28"/>
              </w:rPr>
            </w:r>
            <w:r w:rsidR="00400A1B" w:rsidRPr="00400A1B">
              <w:rPr>
                <w:noProof/>
                <w:webHidden/>
                <w:sz w:val="28"/>
                <w:szCs w:val="28"/>
              </w:rPr>
              <w:fldChar w:fldCharType="separate"/>
            </w:r>
            <w:r w:rsidR="00720551">
              <w:rPr>
                <w:noProof/>
                <w:webHidden/>
                <w:sz w:val="28"/>
                <w:szCs w:val="28"/>
              </w:rPr>
              <w:t>26</w:t>
            </w:r>
            <w:r w:rsidR="00400A1B" w:rsidRPr="00400A1B">
              <w:rPr>
                <w:noProof/>
                <w:webHidden/>
                <w:sz w:val="28"/>
                <w:szCs w:val="28"/>
              </w:rPr>
              <w:fldChar w:fldCharType="end"/>
            </w:r>
          </w:hyperlink>
        </w:p>
        <w:p w14:paraId="359C1306" w14:textId="3F888D1A" w:rsidR="00400A1B" w:rsidRPr="00400A1B" w:rsidRDefault="00FB409F">
          <w:pPr>
            <w:pStyle w:val="15"/>
            <w:rPr>
              <w:rFonts w:asciiTheme="minorHAnsi" w:eastAsiaTheme="minorEastAsia" w:hAnsiTheme="minorHAnsi" w:cstheme="minorBidi"/>
              <w:noProof/>
              <w:sz w:val="28"/>
              <w:szCs w:val="28"/>
            </w:rPr>
          </w:pPr>
          <w:hyperlink w:anchor="_Toc73619805" w:history="1">
            <w:r w:rsidR="00400A1B" w:rsidRPr="00400A1B">
              <w:rPr>
                <w:rStyle w:val="af2"/>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_Toc73619805 \h </w:instrText>
            </w:r>
            <w:r w:rsidR="00400A1B" w:rsidRPr="00400A1B">
              <w:rPr>
                <w:noProof/>
                <w:webHidden/>
                <w:sz w:val="28"/>
                <w:szCs w:val="28"/>
              </w:rPr>
            </w:r>
            <w:r w:rsidR="00400A1B" w:rsidRPr="00400A1B">
              <w:rPr>
                <w:noProof/>
                <w:webHidden/>
                <w:sz w:val="28"/>
                <w:szCs w:val="28"/>
              </w:rPr>
              <w:fldChar w:fldCharType="separate"/>
            </w:r>
            <w:r w:rsidR="00720551">
              <w:rPr>
                <w:noProof/>
                <w:webHidden/>
                <w:sz w:val="28"/>
                <w:szCs w:val="28"/>
              </w:rPr>
              <w:t>28</w:t>
            </w:r>
            <w:r w:rsidR="00400A1B" w:rsidRPr="00400A1B">
              <w:rPr>
                <w:noProof/>
                <w:webHidden/>
                <w:sz w:val="28"/>
                <w:szCs w:val="28"/>
              </w:rPr>
              <w:fldChar w:fldCharType="end"/>
            </w:r>
          </w:hyperlink>
        </w:p>
        <w:p w14:paraId="3F9298DC" w14:textId="65E9770F" w:rsidR="00400A1B" w:rsidRPr="00400A1B" w:rsidRDefault="00FB409F">
          <w:pPr>
            <w:pStyle w:val="15"/>
            <w:rPr>
              <w:rFonts w:asciiTheme="minorHAnsi" w:eastAsiaTheme="minorEastAsia" w:hAnsiTheme="minorHAnsi" w:cstheme="minorBidi"/>
              <w:noProof/>
              <w:sz w:val="28"/>
              <w:szCs w:val="28"/>
            </w:rPr>
          </w:pPr>
          <w:hyperlink w:anchor="_Toc73619806" w:history="1">
            <w:r w:rsidR="00400A1B" w:rsidRPr="00400A1B">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_Toc73619806 \h </w:instrText>
            </w:r>
            <w:r w:rsidR="00400A1B" w:rsidRPr="00400A1B">
              <w:rPr>
                <w:noProof/>
                <w:webHidden/>
                <w:sz w:val="28"/>
                <w:szCs w:val="28"/>
              </w:rPr>
            </w:r>
            <w:r w:rsidR="00400A1B" w:rsidRPr="00400A1B">
              <w:rPr>
                <w:noProof/>
                <w:webHidden/>
                <w:sz w:val="28"/>
                <w:szCs w:val="28"/>
              </w:rPr>
              <w:fldChar w:fldCharType="separate"/>
            </w:r>
            <w:r w:rsidR="00720551">
              <w:rPr>
                <w:noProof/>
                <w:webHidden/>
                <w:sz w:val="28"/>
                <w:szCs w:val="28"/>
              </w:rPr>
              <w:t>29</w:t>
            </w:r>
            <w:r w:rsidR="00400A1B" w:rsidRPr="00400A1B">
              <w:rPr>
                <w:noProof/>
                <w:webHidden/>
                <w:sz w:val="28"/>
                <w:szCs w:val="28"/>
              </w:rPr>
              <w:fldChar w:fldCharType="end"/>
            </w:r>
          </w:hyperlink>
        </w:p>
        <w:p w14:paraId="29ACB71F" w14:textId="73282DFB"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400A1B">
            <w:rPr>
              <w:rFonts w:ascii="Times New Roman" w:eastAsia="Times New Roman" w:hAnsi="Times New Roman" w:cs="Times New Roman"/>
              <w:bCs/>
              <w:sz w:val="28"/>
              <w:szCs w:val="28"/>
              <w:lang w:eastAsia="ru-RU"/>
            </w:rPr>
            <w:fldChar w:fldCharType="end"/>
          </w:r>
        </w:p>
        <w:p w14:paraId="61F9ECE9" w14:textId="77777777" w:rsidR="00A80444" w:rsidRDefault="00FB409F"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1BBC5089" w14:textId="77777777" w:rsidR="00923A8E" w:rsidRPr="00596F5B"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923A8E">
        <w:rPr>
          <w:rFonts w:ascii="Times New Roman" w:eastAsia="Times New Roman" w:hAnsi="Times New Roman" w:cs="Times New Roman"/>
          <w:b/>
          <w:bCs/>
          <w:sz w:val="28"/>
          <w:szCs w:val="28"/>
        </w:rPr>
        <w:t>Наименование дисциплины</w:t>
      </w:r>
      <w:bookmarkEnd w:id="1"/>
      <w:bookmarkEnd w:id="2"/>
      <w:bookmarkEnd w:id="3"/>
      <w:r w:rsidR="00327345">
        <w:rPr>
          <w:rFonts w:ascii="Times New Roman" w:eastAsia="Times New Roman" w:hAnsi="Times New Roman" w:cs="Times New Roman"/>
          <w:b/>
          <w:bCs/>
          <w:sz w:val="28"/>
          <w:szCs w:val="28"/>
        </w:rPr>
        <w:t xml:space="preserve"> </w:t>
      </w:r>
    </w:p>
    <w:p w14:paraId="178DF781" w14:textId="35077222" w:rsidR="00271443" w:rsidRPr="00500D1C" w:rsidRDefault="00923A8E" w:rsidP="00500D1C">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Дисциплина</w:t>
      </w:r>
      <w:r w:rsidR="00500D1C">
        <w:rPr>
          <w:rFonts w:ascii="Times New Roman" w:eastAsia="Times New Roman" w:hAnsi="Times New Roman" w:cs="Times New Roman"/>
          <w:sz w:val="28"/>
          <w:szCs w:val="28"/>
          <w:lang w:eastAsia="ru-RU"/>
        </w:rPr>
        <w:t xml:space="preserve"> </w:t>
      </w:r>
      <w:bookmarkStart w:id="4" w:name="_Toc424050332"/>
      <w:bookmarkStart w:id="5" w:name="_Toc424809560"/>
      <w:r w:rsidR="00271443" w:rsidRPr="00271443">
        <w:rPr>
          <w:rFonts w:ascii="Times New Roman" w:eastAsia="Times New Roman" w:hAnsi="Times New Roman" w:cs="Times New Roman"/>
          <w:sz w:val="28"/>
          <w:szCs w:val="28"/>
          <w:lang w:eastAsia="ru-RU"/>
        </w:rPr>
        <w:t>«Международные стандарты внутреннего аудита» (на английском языке)</w:t>
      </w:r>
      <w:r w:rsidR="00271443">
        <w:rPr>
          <w:rFonts w:ascii="Times New Roman" w:eastAsia="Times New Roman" w:hAnsi="Times New Roman" w:cs="Times New Roman"/>
          <w:sz w:val="28"/>
          <w:szCs w:val="28"/>
          <w:lang w:eastAsia="ru-RU"/>
        </w:rPr>
        <w:t>.</w:t>
      </w:r>
    </w:p>
    <w:p w14:paraId="76D1978A" w14:textId="77777777" w:rsidR="00E62DA1" w:rsidRPr="00923A8E"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F74A5F"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77777777" w:rsidR="00327345" w:rsidRPr="00916E70"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916E70">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34CD008F" w14:textId="77777777" w:rsidR="00F10F20" w:rsidRPr="00F10F20" w:rsidRDefault="00F10F20" w:rsidP="00F10F20">
      <w:pPr>
        <w:spacing w:after="0" w:line="240" w:lineRule="auto"/>
        <w:ind w:firstLine="709"/>
        <w:jc w:val="both"/>
        <w:rPr>
          <w:rFonts w:ascii="Times New Roman" w:eastAsia="Times New Roman" w:hAnsi="Times New Roman" w:cs="Times New Roman"/>
          <w:b/>
          <w:sz w:val="28"/>
          <w:szCs w:val="28"/>
          <w:lang w:eastAsia="ru-RU"/>
        </w:rPr>
      </w:pPr>
      <w:r w:rsidRPr="00F10F20">
        <w:rPr>
          <w:rFonts w:ascii="Times New Roman" w:eastAsia="Times New Roman" w:hAnsi="Times New Roman" w:cs="Times New Roman"/>
          <w:b/>
          <w:sz w:val="28"/>
          <w:szCs w:val="28"/>
          <w:lang w:eastAsia="ru-RU"/>
        </w:rPr>
        <w:t>Направление подготовки 38.04.01«Экономика»</w:t>
      </w:r>
    </w:p>
    <w:p w14:paraId="5075E23A" w14:textId="3F7CC122" w:rsidR="004B712B" w:rsidRDefault="00F10F20" w:rsidP="00F10F20">
      <w:pPr>
        <w:spacing w:after="0" w:line="240" w:lineRule="auto"/>
        <w:ind w:firstLine="709"/>
        <w:jc w:val="both"/>
        <w:rPr>
          <w:rFonts w:ascii="Times New Roman" w:eastAsia="Times New Roman" w:hAnsi="Times New Roman" w:cs="Times New Roman"/>
          <w:b/>
          <w:sz w:val="28"/>
          <w:szCs w:val="28"/>
          <w:lang w:eastAsia="ru-RU"/>
        </w:rPr>
      </w:pPr>
      <w:r w:rsidRPr="00F10F20">
        <w:rPr>
          <w:rFonts w:ascii="Times New Roman" w:eastAsia="Times New Roman" w:hAnsi="Times New Roman" w:cs="Times New Roman"/>
          <w:b/>
          <w:sz w:val="28"/>
          <w:szCs w:val="28"/>
          <w:lang w:eastAsia="ru-RU"/>
        </w:rPr>
        <w:t xml:space="preserve">Направленность программы </w:t>
      </w:r>
      <w:r w:rsidR="00757576">
        <w:rPr>
          <w:rFonts w:ascii="Times New Roman" w:eastAsia="Times New Roman" w:hAnsi="Times New Roman" w:cs="Times New Roman"/>
          <w:b/>
          <w:sz w:val="28"/>
          <w:szCs w:val="28"/>
          <w:lang w:eastAsia="ru-RU"/>
        </w:rPr>
        <w:t xml:space="preserve">магистратуры </w:t>
      </w:r>
      <w:r w:rsidRPr="00F10F20">
        <w:rPr>
          <w:rFonts w:ascii="Times New Roman" w:eastAsia="Times New Roman" w:hAnsi="Times New Roman" w:cs="Times New Roman"/>
          <w:b/>
          <w:sz w:val="28"/>
          <w:szCs w:val="28"/>
          <w:lang w:eastAsia="ru-RU"/>
        </w:rPr>
        <w:t>«Внутренний аудит и управление рисками организации»</w:t>
      </w:r>
    </w:p>
    <w:p w14:paraId="7070D72C" w14:textId="258B9FB8" w:rsidR="00F10F20" w:rsidRPr="00F10F20" w:rsidRDefault="00F10F20" w:rsidP="00F10F20">
      <w:pPr>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2285"/>
        <w:gridCol w:w="2165"/>
        <w:gridCol w:w="3724"/>
      </w:tblGrid>
      <w:tr w:rsidR="00A66E2B" w:rsidRPr="00916E70" w14:paraId="61F3C1A2" w14:textId="77777777" w:rsidTr="00951569">
        <w:tc>
          <w:tcPr>
            <w:tcW w:w="1540" w:type="dxa"/>
            <w:shd w:val="clear" w:color="auto" w:fill="auto"/>
          </w:tcPr>
          <w:p w14:paraId="5574B997" w14:textId="77777777" w:rsidR="00D77FEF" w:rsidRPr="00916E70" w:rsidRDefault="00D77FEF" w:rsidP="00327345">
            <w:pPr>
              <w:spacing w:after="0" w:line="240" w:lineRule="auto"/>
              <w:jc w:val="center"/>
              <w:rPr>
                <w:rFonts w:ascii="Times New Roman" w:eastAsia="Times New Roman" w:hAnsi="Times New Roman" w:cs="Times New Roman"/>
                <w:b/>
                <w:lang w:eastAsia="ru-RU"/>
              </w:rPr>
            </w:pPr>
            <w:r w:rsidRPr="00916E70">
              <w:rPr>
                <w:rFonts w:ascii="Times New Roman" w:eastAsia="Times New Roman" w:hAnsi="Times New Roman" w:cs="Times New Roman"/>
                <w:b/>
                <w:lang w:eastAsia="ru-RU"/>
              </w:rPr>
              <w:t>Код компе-</w:t>
            </w:r>
            <w:proofErr w:type="spellStart"/>
            <w:r w:rsidRPr="00916E70">
              <w:rPr>
                <w:rFonts w:ascii="Times New Roman" w:eastAsia="Times New Roman" w:hAnsi="Times New Roman" w:cs="Times New Roman"/>
                <w:b/>
                <w:lang w:eastAsia="ru-RU"/>
              </w:rPr>
              <w:t>тенции</w:t>
            </w:r>
            <w:proofErr w:type="spellEnd"/>
          </w:p>
        </w:tc>
        <w:tc>
          <w:tcPr>
            <w:tcW w:w="2285" w:type="dxa"/>
            <w:shd w:val="clear" w:color="auto" w:fill="auto"/>
          </w:tcPr>
          <w:p w14:paraId="7A00AC9F" w14:textId="77777777" w:rsidR="00D77FEF" w:rsidRPr="00916E70" w:rsidRDefault="00D77FEF" w:rsidP="00327345">
            <w:pPr>
              <w:spacing w:after="0" w:line="240" w:lineRule="auto"/>
              <w:jc w:val="center"/>
              <w:rPr>
                <w:rFonts w:ascii="Times New Roman" w:eastAsia="Times New Roman" w:hAnsi="Times New Roman" w:cs="Times New Roman"/>
                <w:b/>
                <w:lang w:eastAsia="ru-RU"/>
              </w:rPr>
            </w:pPr>
            <w:r w:rsidRPr="00916E70">
              <w:rPr>
                <w:rFonts w:ascii="Times New Roman" w:eastAsia="Times New Roman" w:hAnsi="Times New Roman" w:cs="Times New Roman"/>
                <w:b/>
                <w:lang w:eastAsia="ru-RU"/>
              </w:rPr>
              <w:t>Наименование компетенции</w:t>
            </w:r>
          </w:p>
        </w:tc>
        <w:tc>
          <w:tcPr>
            <w:tcW w:w="2165" w:type="dxa"/>
          </w:tcPr>
          <w:p w14:paraId="06EB36A4" w14:textId="77777777" w:rsidR="00D77FEF" w:rsidRPr="00916E70" w:rsidRDefault="00D77FEF" w:rsidP="00327345">
            <w:pPr>
              <w:spacing w:after="0" w:line="240" w:lineRule="auto"/>
              <w:jc w:val="center"/>
              <w:rPr>
                <w:rFonts w:ascii="Times New Roman" w:eastAsia="Times New Roman" w:hAnsi="Times New Roman" w:cs="Times New Roman"/>
                <w:b/>
                <w:lang w:eastAsia="ru-RU"/>
              </w:rPr>
            </w:pPr>
            <w:r w:rsidRPr="00916E70">
              <w:rPr>
                <w:rFonts w:ascii="Times New Roman" w:eastAsia="Times New Roman" w:hAnsi="Times New Roman" w:cs="Times New Roman"/>
                <w:b/>
                <w:lang w:eastAsia="ru-RU"/>
              </w:rPr>
              <w:t>Индикаторы достижения компетенции</w:t>
            </w:r>
          </w:p>
        </w:tc>
        <w:tc>
          <w:tcPr>
            <w:tcW w:w="3724" w:type="dxa"/>
            <w:shd w:val="clear" w:color="auto" w:fill="auto"/>
          </w:tcPr>
          <w:p w14:paraId="089BF431" w14:textId="69B33129" w:rsidR="00D77FEF" w:rsidRPr="00916E70" w:rsidRDefault="00D77FEF" w:rsidP="00802C43">
            <w:pPr>
              <w:spacing w:after="0" w:line="240" w:lineRule="auto"/>
              <w:jc w:val="center"/>
              <w:rPr>
                <w:rFonts w:ascii="Times New Roman" w:eastAsia="Times New Roman" w:hAnsi="Times New Roman" w:cs="Times New Roman"/>
                <w:b/>
                <w:lang w:eastAsia="ru-RU"/>
              </w:rPr>
            </w:pPr>
            <w:r w:rsidRPr="00916E70">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F10F20" w:rsidRPr="00077FE4" w14:paraId="29C7BC06" w14:textId="77777777" w:rsidTr="00951569">
        <w:trPr>
          <w:trHeight w:val="106"/>
        </w:trPr>
        <w:tc>
          <w:tcPr>
            <w:tcW w:w="1540" w:type="dxa"/>
            <w:vMerge w:val="restart"/>
            <w:shd w:val="clear" w:color="auto" w:fill="auto"/>
          </w:tcPr>
          <w:p w14:paraId="5F5848C7" w14:textId="21858D2F" w:rsidR="00F10F20" w:rsidRPr="00916E70" w:rsidRDefault="00F10F20" w:rsidP="00271443">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ПКН</w:t>
            </w:r>
            <w:r w:rsidRPr="00916E70">
              <w:rPr>
                <w:rFonts w:ascii="Times New Roman" w:eastAsia="Times New Roman" w:hAnsi="Times New Roman" w:cs="Times New Roman"/>
                <w:lang w:eastAsia="ru-RU"/>
              </w:rPr>
              <w:t>-</w:t>
            </w:r>
            <w:r>
              <w:rPr>
                <w:rFonts w:ascii="Times New Roman" w:eastAsia="Times New Roman" w:hAnsi="Times New Roman" w:cs="Times New Roman"/>
                <w:lang w:eastAsia="ru-RU"/>
              </w:rPr>
              <w:t>2</w:t>
            </w:r>
          </w:p>
        </w:tc>
        <w:tc>
          <w:tcPr>
            <w:tcW w:w="2285" w:type="dxa"/>
            <w:vMerge w:val="restart"/>
            <w:shd w:val="clear" w:color="auto" w:fill="auto"/>
          </w:tcPr>
          <w:p w14:paraId="4A74DC10" w14:textId="2E7E4B28" w:rsidR="00F10F20" w:rsidRPr="00A66E2B" w:rsidRDefault="00F10F20" w:rsidP="004A6628">
            <w:pPr>
              <w:spacing w:before="100" w:beforeAutospacing="1" w:after="100" w:afterAutospacing="1" w:line="240" w:lineRule="auto"/>
              <w:rPr>
                <w:rFonts w:ascii="Times New Roman" w:eastAsia="Times New Roman" w:hAnsi="Times New Roman" w:cs="Times New Roman"/>
                <w:color w:val="000000"/>
                <w:lang w:eastAsia="ru-RU"/>
              </w:rPr>
            </w:pPr>
            <w:r w:rsidRPr="00A66E2B">
              <w:rPr>
                <w:rFonts w:ascii="Times New Roman" w:hAnsi="Times New Roman" w:cs="Times New Roman"/>
                <w:color w:val="000000" w:themeColor="text1"/>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p w14:paraId="58ECEDD5" w14:textId="33831CF9" w:rsidR="00F10F20" w:rsidRPr="00A66E2B" w:rsidRDefault="00F10F20" w:rsidP="006479D6">
            <w:pPr>
              <w:spacing w:after="0" w:line="240" w:lineRule="auto"/>
              <w:jc w:val="both"/>
              <w:rPr>
                <w:rFonts w:ascii="Times New Roman" w:eastAsia="Times New Roman" w:hAnsi="Times New Roman" w:cs="Times New Roman"/>
                <w:color w:val="000000"/>
                <w:lang w:eastAsia="ru-RU"/>
              </w:rPr>
            </w:pPr>
          </w:p>
        </w:tc>
        <w:tc>
          <w:tcPr>
            <w:tcW w:w="2165" w:type="dxa"/>
          </w:tcPr>
          <w:p w14:paraId="146CE1AB" w14:textId="4EC15E1F" w:rsidR="00F10F20" w:rsidRPr="00053985" w:rsidRDefault="00F10F20" w:rsidP="00A66E2B">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1. </w:t>
            </w:r>
            <w:r w:rsidRPr="00A66E2B">
              <w:rPr>
                <w:rFonts w:ascii="Times New Roman" w:eastAsia="Times New Roman" w:hAnsi="Times New Roman" w:cs="Times New Roman"/>
                <w:color w:val="000000"/>
                <w:lang w:eastAsia="ru-RU"/>
              </w:rPr>
              <w:t>Осуществляет постановку исследовательских и прикладных задач.</w:t>
            </w:r>
          </w:p>
        </w:tc>
        <w:tc>
          <w:tcPr>
            <w:tcW w:w="3724" w:type="dxa"/>
            <w:shd w:val="clear" w:color="auto" w:fill="auto"/>
          </w:tcPr>
          <w:p w14:paraId="01B8BA0E" w14:textId="77777777" w:rsidR="00F10F20" w:rsidRPr="009346AA" w:rsidRDefault="00F10F20" w:rsidP="004A6628">
            <w:pPr>
              <w:pStyle w:val="defaultmailrucssattributepostfix"/>
              <w:shd w:val="clear" w:color="auto" w:fill="FFFFFF"/>
              <w:spacing w:before="0" w:beforeAutospacing="0" w:after="0" w:afterAutospacing="0"/>
              <w:jc w:val="both"/>
              <w:rPr>
                <w:color w:val="000000"/>
                <w:sz w:val="22"/>
                <w:szCs w:val="22"/>
              </w:rPr>
            </w:pPr>
            <w:r w:rsidRPr="009346AA">
              <w:rPr>
                <w:b/>
                <w:bCs/>
                <w:color w:val="000000"/>
                <w:sz w:val="22"/>
                <w:szCs w:val="22"/>
              </w:rPr>
              <w:t>Знание:</w:t>
            </w:r>
            <w:r w:rsidRPr="009346AA">
              <w:rPr>
                <w:color w:val="000000"/>
                <w:sz w:val="22"/>
                <w:szCs w:val="22"/>
              </w:rPr>
              <w:t xml:space="preserve"> </w:t>
            </w:r>
          </w:p>
          <w:p w14:paraId="5B39E535" w14:textId="7E2A2F51" w:rsidR="00F10F20" w:rsidRPr="009346AA" w:rsidRDefault="00F10F20" w:rsidP="004F6C0C">
            <w:pPr>
              <w:pStyle w:val="af0"/>
              <w:numPr>
                <w:ilvl w:val="0"/>
                <w:numId w:val="7"/>
              </w:numPr>
              <w:spacing w:after="0" w:line="240" w:lineRule="auto"/>
              <w:ind w:left="288" w:hanging="288"/>
              <w:rPr>
                <w:rFonts w:ascii="Times New Roman" w:hAnsi="Times New Roman"/>
                <w:color w:val="000000"/>
              </w:rPr>
            </w:pPr>
            <w:r w:rsidRPr="009346AA">
              <w:rPr>
                <w:rFonts w:ascii="Times New Roman" w:hAnsi="Times New Roman"/>
                <w:color w:val="000000"/>
              </w:rPr>
              <w:t>законодательства Российской Федерации, регулирующего вопросы аудита и риск-менеджмента</w:t>
            </w:r>
          </w:p>
          <w:p w14:paraId="4D48E506" w14:textId="77777777" w:rsidR="00F10F20" w:rsidRPr="009346AA" w:rsidRDefault="00F10F20" w:rsidP="004A6628">
            <w:pPr>
              <w:pStyle w:val="defaultmailrucssattributepostfix"/>
              <w:shd w:val="clear" w:color="auto" w:fill="FFFFFF"/>
              <w:spacing w:before="0" w:beforeAutospacing="0" w:after="0" w:afterAutospacing="0"/>
              <w:ind w:left="4"/>
              <w:jc w:val="both"/>
              <w:rPr>
                <w:color w:val="000000"/>
                <w:sz w:val="22"/>
                <w:szCs w:val="22"/>
              </w:rPr>
            </w:pPr>
            <w:r w:rsidRPr="009346AA">
              <w:rPr>
                <w:b/>
                <w:bCs/>
                <w:color w:val="000000"/>
                <w:sz w:val="22"/>
                <w:szCs w:val="22"/>
              </w:rPr>
              <w:t>Умение:</w:t>
            </w:r>
            <w:r w:rsidRPr="009346AA">
              <w:rPr>
                <w:color w:val="000000"/>
                <w:sz w:val="22"/>
                <w:szCs w:val="22"/>
              </w:rPr>
              <w:t xml:space="preserve">   </w:t>
            </w:r>
          </w:p>
          <w:p w14:paraId="73CD65CF" w14:textId="2131BCEC" w:rsidR="00F10F20" w:rsidRPr="009346AA" w:rsidRDefault="00F10F20" w:rsidP="004F6C0C">
            <w:pPr>
              <w:pStyle w:val="af0"/>
              <w:numPr>
                <w:ilvl w:val="0"/>
                <w:numId w:val="7"/>
              </w:numPr>
              <w:spacing w:after="0" w:line="240" w:lineRule="auto"/>
              <w:ind w:left="288" w:hanging="288"/>
              <w:rPr>
                <w:rFonts w:ascii="Times New Roman" w:hAnsi="Times New Roman"/>
                <w:color w:val="000000"/>
              </w:rPr>
            </w:pPr>
            <w:r w:rsidRPr="009346AA">
              <w:rPr>
                <w:rFonts w:ascii="Times New Roman" w:hAnsi="Times New Roman"/>
                <w:color w:val="000000"/>
              </w:rPr>
              <w:t>разрабатывать рекомендации, методические материалы по направлению деятельности</w:t>
            </w:r>
          </w:p>
        </w:tc>
      </w:tr>
      <w:tr w:rsidR="00F10F20" w:rsidRPr="00077FE4" w14:paraId="70CA63FF" w14:textId="77777777" w:rsidTr="00951569">
        <w:trPr>
          <w:trHeight w:val="106"/>
        </w:trPr>
        <w:tc>
          <w:tcPr>
            <w:tcW w:w="1540" w:type="dxa"/>
            <w:vMerge/>
            <w:shd w:val="clear" w:color="auto" w:fill="auto"/>
          </w:tcPr>
          <w:p w14:paraId="6E84F58A" w14:textId="77777777" w:rsidR="00F10F20" w:rsidRPr="00077FE4" w:rsidRDefault="00F10F20" w:rsidP="006479D6">
            <w:pPr>
              <w:spacing w:after="0" w:line="240" w:lineRule="auto"/>
              <w:jc w:val="both"/>
              <w:rPr>
                <w:rFonts w:ascii="Times New Roman" w:eastAsia="Times New Roman" w:hAnsi="Times New Roman" w:cs="Times New Roman"/>
                <w:highlight w:val="yellow"/>
                <w:lang w:eastAsia="ru-RU"/>
              </w:rPr>
            </w:pPr>
          </w:p>
        </w:tc>
        <w:tc>
          <w:tcPr>
            <w:tcW w:w="2285" w:type="dxa"/>
            <w:vMerge/>
            <w:shd w:val="clear" w:color="auto" w:fill="auto"/>
          </w:tcPr>
          <w:p w14:paraId="7DCC9448" w14:textId="77777777" w:rsidR="00F10F20" w:rsidRPr="00077FE4" w:rsidRDefault="00F10F20" w:rsidP="006479D6">
            <w:pPr>
              <w:spacing w:after="0" w:line="240" w:lineRule="auto"/>
              <w:jc w:val="both"/>
              <w:rPr>
                <w:rFonts w:ascii="Times New Roman" w:eastAsia="Times New Roman" w:hAnsi="Times New Roman" w:cs="Times New Roman"/>
                <w:highlight w:val="yellow"/>
                <w:lang w:eastAsia="ru-RU"/>
              </w:rPr>
            </w:pPr>
          </w:p>
        </w:tc>
        <w:tc>
          <w:tcPr>
            <w:tcW w:w="2165" w:type="dxa"/>
          </w:tcPr>
          <w:p w14:paraId="2C6196C1" w14:textId="2098A9A2" w:rsidR="00F10F20" w:rsidRPr="00053985" w:rsidRDefault="00F10F20" w:rsidP="00A66E2B">
            <w:pPr>
              <w:spacing w:after="0" w:line="240" w:lineRule="auto"/>
              <w:rPr>
                <w:rFonts w:ascii="Times New Roman" w:eastAsia="Times New Roman" w:hAnsi="Times New Roman" w:cs="Times New Roman"/>
                <w:color w:val="000000"/>
                <w:lang w:eastAsia="ru-RU"/>
              </w:rPr>
            </w:pPr>
            <w:r w:rsidRPr="003844C1">
              <w:rPr>
                <w:rFonts w:ascii="Times New Roman" w:eastAsia="Times New Roman" w:hAnsi="Times New Roman" w:cs="Times New Roman"/>
                <w:color w:val="000000"/>
                <w:lang w:eastAsia="ru-RU"/>
              </w:rPr>
              <w:t xml:space="preserve">2. </w:t>
            </w:r>
            <w:r w:rsidRPr="00A66E2B">
              <w:rPr>
                <w:rFonts w:ascii="Times New Roman" w:eastAsia="Times New Roman" w:hAnsi="Times New Roman" w:cs="Times New Roman"/>
                <w:color w:val="000000"/>
                <w:lang w:eastAsia="ru-RU"/>
              </w:rPr>
              <w:t>Выбирает формы, методы и инструменты реализации исследовательских и прикладных задач.</w:t>
            </w:r>
          </w:p>
        </w:tc>
        <w:tc>
          <w:tcPr>
            <w:tcW w:w="3724" w:type="dxa"/>
            <w:shd w:val="clear" w:color="auto" w:fill="auto"/>
          </w:tcPr>
          <w:p w14:paraId="06A66547" w14:textId="77777777" w:rsidR="00F10F20" w:rsidRPr="009346AA" w:rsidRDefault="00F10F20" w:rsidP="004A6628">
            <w:pPr>
              <w:spacing w:after="0" w:line="240" w:lineRule="auto"/>
              <w:ind w:left="288" w:hanging="288"/>
              <w:rPr>
                <w:rFonts w:ascii="Times New Roman" w:eastAsia="Times New Roman" w:hAnsi="Times New Roman" w:cs="Times New Roman"/>
                <w:color w:val="000000"/>
                <w:lang w:eastAsia="ru-RU"/>
              </w:rPr>
            </w:pPr>
            <w:r w:rsidRPr="009346AA">
              <w:rPr>
                <w:rFonts w:ascii="Times New Roman" w:eastAsia="Times New Roman" w:hAnsi="Times New Roman" w:cs="Times New Roman"/>
                <w:b/>
                <w:bCs/>
                <w:color w:val="000000"/>
                <w:lang w:eastAsia="ru-RU"/>
              </w:rPr>
              <w:t>Знание:</w:t>
            </w:r>
          </w:p>
          <w:p w14:paraId="62A9F9C3" w14:textId="6D0BD391" w:rsidR="00F10F20" w:rsidRPr="009346AA" w:rsidRDefault="00F10F20" w:rsidP="004F6C0C">
            <w:pPr>
              <w:pStyle w:val="defaultmailrucssattributepostfix"/>
              <w:numPr>
                <w:ilvl w:val="0"/>
                <w:numId w:val="6"/>
              </w:numPr>
              <w:shd w:val="clear" w:color="auto" w:fill="FFFFFF"/>
              <w:spacing w:before="0" w:beforeAutospacing="0" w:after="0" w:afterAutospacing="0"/>
              <w:ind w:left="288" w:hanging="288"/>
              <w:jc w:val="both"/>
              <w:rPr>
                <w:color w:val="000000"/>
                <w:sz w:val="22"/>
                <w:szCs w:val="22"/>
              </w:rPr>
            </w:pPr>
            <w:r w:rsidRPr="009346AA">
              <w:rPr>
                <w:color w:val="000000"/>
                <w:sz w:val="22"/>
                <w:szCs w:val="22"/>
              </w:rPr>
              <w:t>методов и приемов анализа информации</w:t>
            </w:r>
          </w:p>
          <w:p w14:paraId="740E8840" w14:textId="77777777" w:rsidR="00F10F20" w:rsidRPr="009346AA" w:rsidRDefault="00F10F20" w:rsidP="004A6628">
            <w:pPr>
              <w:pStyle w:val="defaultmailrucssattributepostfix"/>
              <w:shd w:val="clear" w:color="auto" w:fill="FFFFFF"/>
              <w:spacing w:before="0" w:beforeAutospacing="0" w:after="0" w:afterAutospacing="0"/>
              <w:jc w:val="both"/>
              <w:rPr>
                <w:color w:val="000000"/>
                <w:sz w:val="22"/>
                <w:szCs w:val="22"/>
              </w:rPr>
            </w:pPr>
            <w:r w:rsidRPr="009346AA">
              <w:rPr>
                <w:b/>
                <w:bCs/>
                <w:color w:val="000000"/>
                <w:sz w:val="22"/>
                <w:szCs w:val="22"/>
              </w:rPr>
              <w:t>Умение:</w:t>
            </w:r>
          </w:p>
          <w:p w14:paraId="6C8DF20A" w14:textId="77777777" w:rsidR="00F10F20" w:rsidRPr="009346AA" w:rsidRDefault="00F10F20" w:rsidP="004F6C0C">
            <w:pPr>
              <w:pStyle w:val="defaultmailrucssattributepostfix"/>
              <w:numPr>
                <w:ilvl w:val="0"/>
                <w:numId w:val="6"/>
              </w:numPr>
              <w:shd w:val="clear" w:color="auto" w:fill="FFFFFF"/>
              <w:spacing w:before="0" w:beforeAutospacing="0" w:after="0" w:afterAutospacing="0"/>
              <w:ind w:left="288" w:hanging="288"/>
              <w:jc w:val="both"/>
              <w:rPr>
                <w:color w:val="000000"/>
                <w:sz w:val="22"/>
                <w:szCs w:val="22"/>
              </w:rPr>
            </w:pPr>
            <w:r w:rsidRPr="009346AA">
              <w:rPr>
                <w:color w:val="000000"/>
                <w:sz w:val="22"/>
                <w:szCs w:val="22"/>
              </w:rPr>
              <w:t>анализировать и оценивать информацию;</w:t>
            </w:r>
          </w:p>
          <w:p w14:paraId="1C8B4DF7" w14:textId="77777777" w:rsidR="00F10F20" w:rsidRPr="009346AA" w:rsidRDefault="00F10F20" w:rsidP="004F6C0C">
            <w:pPr>
              <w:pStyle w:val="defaultmailrucssattributepostfix"/>
              <w:numPr>
                <w:ilvl w:val="0"/>
                <w:numId w:val="6"/>
              </w:numPr>
              <w:shd w:val="clear" w:color="auto" w:fill="FFFFFF"/>
              <w:spacing w:before="0" w:beforeAutospacing="0" w:after="0" w:afterAutospacing="0"/>
              <w:ind w:left="288" w:hanging="288"/>
              <w:jc w:val="both"/>
              <w:rPr>
                <w:color w:val="000000"/>
                <w:sz w:val="22"/>
                <w:szCs w:val="22"/>
              </w:rPr>
            </w:pPr>
            <w:r w:rsidRPr="009346AA">
              <w:rPr>
                <w:color w:val="000000"/>
                <w:sz w:val="22"/>
                <w:szCs w:val="22"/>
              </w:rPr>
              <w:t>определять важность информации;</w:t>
            </w:r>
          </w:p>
          <w:p w14:paraId="273AB89A" w14:textId="77777777" w:rsidR="00F10F20" w:rsidRPr="009346AA" w:rsidRDefault="00F10F20" w:rsidP="004F6C0C">
            <w:pPr>
              <w:pStyle w:val="defaultmailrucssattributepostfix"/>
              <w:numPr>
                <w:ilvl w:val="0"/>
                <w:numId w:val="6"/>
              </w:numPr>
              <w:shd w:val="clear" w:color="auto" w:fill="FFFFFF"/>
              <w:spacing w:before="0" w:beforeAutospacing="0" w:after="0" w:afterAutospacing="0"/>
              <w:ind w:left="288" w:hanging="288"/>
              <w:jc w:val="both"/>
              <w:rPr>
                <w:color w:val="000000"/>
                <w:sz w:val="22"/>
                <w:szCs w:val="22"/>
              </w:rPr>
            </w:pPr>
            <w:r w:rsidRPr="009346AA">
              <w:rPr>
                <w:color w:val="000000"/>
                <w:sz w:val="22"/>
                <w:szCs w:val="22"/>
              </w:rPr>
              <w:t>выявлять причинно-следственные связи;</w:t>
            </w:r>
          </w:p>
          <w:p w14:paraId="75FC72BB" w14:textId="57FA12E5" w:rsidR="00F10F20" w:rsidRPr="009346AA" w:rsidRDefault="00F10F20" w:rsidP="004F6C0C">
            <w:pPr>
              <w:pStyle w:val="defaultmailrucssattributepostfix"/>
              <w:numPr>
                <w:ilvl w:val="0"/>
                <w:numId w:val="6"/>
              </w:numPr>
              <w:shd w:val="clear" w:color="auto" w:fill="FFFFFF"/>
              <w:spacing w:before="0" w:beforeAutospacing="0" w:after="0" w:afterAutospacing="0"/>
              <w:ind w:left="288" w:hanging="288"/>
              <w:jc w:val="both"/>
              <w:rPr>
                <w:color w:val="000000"/>
                <w:sz w:val="22"/>
                <w:szCs w:val="22"/>
              </w:rPr>
            </w:pPr>
            <w:r w:rsidRPr="009346AA">
              <w:rPr>
                <w:color w:val="000000"/>
                <w:sz w:val="22"/>
                <w:szCs w:val="22"/>
              </w:rPr>
              <w:t>формулировать выводы</w:t>
            </w:r>
          </w:p>
        </w:tc>
      </w:tr>
      <w:tr w:rsidR="00F10F20" w:rsidRPr="00077FE4" w14:paraId="3CC8ECEB" w14:textId="77777777" w:rsidTr="00951569">
        <w:trPr>
          <w:trHeight w:val="106"/>
        </w:trPr>
        <w:tc>
          <w:tcPr>
            <w:tcW w:w="1540" w:type="dxa"/>
            <w:vMerge/>
            <w:shd w:val="clear" w:color="auto" w:fill="auto"/>
          </w:tcPr>
          <w:p w14:paraId="1F6B156A" w14:textId="77777777" w:rsidR="00F10F20" w:rsidRPr="00077FE4" w:rsidRDefault="00F10F20" w:rsidP="006479D6">
            <w:pPr>
              <w:spacing w:after="0" w:line="240" w:lineRule="auto"/>
              <w:jc w:val="both"/>
              <w:rPr>
                <w:rFonts w:ascii="Times New Roman" w:eastAsia="Times New Roman" w:hAnsi="Times New Roman" w:cs="Times New Roman"/>
                <w:highlight w:val="yellow"/>
                <w:lang w:eastAsia="ru-RU"/>
              </w:rPr>
            </w:pPr>
          </w:p>
        </w:tc>
        <w:tc>
          <w:tcPr>
            <w:tcW w:w="2285" w:type="dxa"/>
            <w:vMerge/>
            <w:shd w:val="clear" w:color="auto" w:fill="auto"/>
          </w:tcPr>
          <w:p w14:paraId="6A214D03" w14:textId="77777777" w:rsidR="00F10F20" w:rsidRPr="00077FE4" w:rsidRDefault="00F10F20" w:rsidP="006479D6">
            <w:pPr>
              <w:spacing w:after="0" w:line="240" w:lineRule="auto"/>
              <w:jc w:val="both"/>
              <w:rPr>
                <w:rFonts w:ascii="Times New Roman" w:eastAsia="Times New Roman" w:hAnsi="Times New Roman" w:cs="Times New Roman"/>
                <w:highlight w:val="yellow"/>
                <w:lang w:eastAsia="ru-RU"/>
              </w:rPr>
            </w:pPr>
          </w:p>
        </w:tc>
        <w:tc>
          <w:tcPr>
            <w:tcW w:w="2165" w:type="dxa"/>
          </w:tcPr>
          <w:p w14:paraId="1A944D33" w14:textId="5B5C2A1A" w:rsidR="00F10F20" w:rsidRPr="00053985" w:rsidRDefault="00F10F20" w:rsidP="00A66E2B">
            <w:pPr>
              <w:spacing w:after="0" w:line="240" w:lineRule="auto"/>
              <w:rPr>
                <w:rFonts w:ascii="Times New Roman" w:eastAsia="Times New Roman" w:hAnsi="Times New Roman" w:cs="Times New Roman"/>
                <w:color w:val="000000"/>
                <w:lang w:eastAsia="ru-RU"/>
              </w:rPr>
            </w:pPr>
            <w:r w:rsidRPr="003844C1">
              <w:rPr>
                <w:rFonts w:ascii="Times New Roman" w:eastAsia="Times New Roman" w:hAnsi="Times New Roman" w:cs="Times New Roman"/>
                <w:color w:val="000000"/>
                <w:lang w:eastAsia="ru-RU"/>
              </w:rPr>
              <w:t xml:space="preserve">3. </w:t>
            </w:r>
            <w:r w:rsidRPr="00A66E2B">
              <w:rPr>
                <w:rFonts w:ascii="Times New Roman" w:eastAsia="Times New Roman" w:hAnsi="Times New Roman" w:cs="Times New Roman"/>
                <w:color w:val="000000"/>
                <w:lang w:eastAsia="ru-RU"/>
              </w:rPr>
              <w:t>Демонстрирует владение современными информационными технологиями.</w:t>
            </w:r>
          </w:p>
        </w:tc>
        <w:tc>
          <w:tcPr>
            <w:tcW w:w="3724" w:type="dxa"/>
            <w:shd w:val="clear" w:color="auto" w:fill="auto"/>
          </w:tcPr>
          <w:p w14:paraId="59241CA8" w14:textId="6CE5ED66" w:rsidR="00F10F20" w:rsidRPr="001122F1" w:rsidRDefault="00F10F20" w:rsidP="00264851">
            <w:pPr>
              <w:spacing w:after="0" w:line="240" w:lineRule="auto"/>
              <w:ind w:left="288" w:hanging="288"/>
              <w:jc w:val="both"/>
              <w:rPr>
                <w:rFonts w:ascii="Times New Roman" w:eastAsia="Times New Roman" w:hAnsi="Times New Roman" w:cs="Times New Roman"/>
                <w:b/>
                <w:bCs/>
                <w:color w:val="000000"/>
                <w:lang w:eastAsia="ru-RU"/>
              </w:rPr>
            </w:pPr>
            <w:r w:rsidRPr="001122F1">
              <w:rPr>
                <w:rFonts w:ascii="Times New Roman" w:eastAsia="Times New Roman" w:hAnsi="Times New Roman" w:cs="Times New Roman"/>
                <w:b/>
                <w:bCs/>
                <w:color w:val="000000"/>
                <w:lang w:eastAsia="ru-RU"/>
              </w:rPr>
              <w:t xml:space="preserve">Знание: </w:t>
            </w:r>
          </w:p>
          <w:p w14:paraId="028A835E" w14:textId="580767AD" w:rsidR="00F10F20" w:rsidRPr="001122F1" w:rsidRDefault="00F10F20" w:rsidP="004F6C0C">
            <w:pPr>
              <w:pStyle w:val="af0"/>
              <w:numPr>
                <w:ilvl w:val="0"/>
                <w:numId w:val="7"/>
              </w:numPr>
              <w:spacing w:after="0" w:line="240" w:lineRule="auto"/>
              <w:ind w:left="288" w:hanging="288"/>
              <w:rPr>
                <w:rFonts w:ascii="Times New Roman" w:hAnsi="Times New Roman"/>
                <w:color w:val="000000"/>
              </w:rPr>
            </w:pPr>
            <w:r w:rsidRPr="001122F1">
              <w:rPr>
                <w:rFonts w:ascii="Times New Roman" w:hAnsi="Times New Roman"/>
                <w:color w:val="000000"/>
              </w:rPr>
              <w:t>ключевых рисков и процедур контроля, связанных с информационными технологиями</w:t>
            </w:r>
          </w:p>
          <w:p w14:paraId="60FB6777" w14:textId="77777777" w:rsidR="00F10F20" w:rsidRPr="001122F1" w:rsidRDefault="00F10F20" w:rsidP="00264851">
            <w:pPr>
              <w:spacing w:after="0" w:line="240" w:lineRule="auto"/>
              <w:jc w:val="both"/>
              <w:rPr>
                <w:rFonts w:ascii="Times New Roman" w:hAnsi="Times New Roman" w:cs="Times New Roman"/>
                <w:color w:val="000000"/>
              </w:rPr>
            </w:pPr>
            <w:r w:rsidRPr="001122F1">
              <w:rPr>
                <w:rFonts w:ascii="Times New Roman" w:eastAsia="Times New Roman" w:hAnsi="Times New Roman" w:cs="Times New Roman"/>
                <w:b/>
                <w:bCs/>
                <w:color w:val="000000"/>
                <w:lang w:eastAsia="ru-RU"/>
              </w:rPr>
              <w:t>Умение:</w:t>
            </w:r>
          </w:p>
          <w:p w14:paraId="47204A23" w14:textId="0EDDA4DF" w:rsidR="00F10F20" w:rsidRPr="001122F1" w:rsidRDefault="00F10F20" w:rsidP="004F6C0C">
            <w:pPr>
              <w:pStyle w:val="af0"/>
              <w:numPr>
                <w:ilvl w:val="0"/>
                <w:numId w:val="7"/>
              </w:numPr>
              <w:spacing w:after="0" w:line="240" w:lineRule="auto"/>
              <w:ind w:left="288" w:hanging="288"/>
              <w:rPr>
                <w:rFonts w:ascii="Times New Roman" w:hAnsi="Times New Roman"/>
                <w:color w:val="000000"/>
              </w:rPr>
            </w:pPr>
            <w:r w:rsidRPr="001122F1">
              <w:rPr>
                <w:rFonts w:ascii="Times New Roman" w:hAnsi="Times New Roman"/>
                <w:color w:val="000000"/>
              </w:rPr>
              <w:t>использовать автоматизированные методы аудита в объеме, достаточном для выполнения порученных заданий</w:t>
            </w:r>
          </w:p>
        </w:tc>
      </w:tr>
      <w:tr w:rsidR="00F10F20" w:rsidRPr="00077FE4" w14:paraId="14C7582C" w14:textId="77777777" w:rsidTr="00951569">
        <w:trPr>
          <w:trHeight w:val="106"/>
        </w:trPr>
        <w:tc>
          <w:tcPr>
            <w:tcW w:w="1540" w:type="dxa"/>
            <w:vMerge/>
            <w:shd w:val="clear" w:color="auto" w:fill="auto"/>
          </w:tcPr>
          <w:p w14:paraId="46FF4FAE" w14:textId="77777777" w:rsidR="00F10F20" w:rsidRPr="00077FE4" w:rsidRDefault="00F10F20" w:rsidP="001122F1">
            <w:pPr>
              <w:spacing w:after="0" w:line="240" w:lineRule="auto"/>
              <w:jc w:val="both"/>
              <w:rPr>
                <w:rFonts w:ascii="Times New Roman" w:eastAsia="Times New Roman" w:hAnsi="Times New Roman" w:cs="Times New Roman"/>
                <w:highlight w:val="yellow"/>
                <w:lang w:eastAsia="ru-RU"/>
              </w:rPr>
            </w:pPr>
          </w:p>
        </w:tc>
        <w:tc>
          <w:tcPr>
            <w:tcW w:w="2285" w:type="dxa"/>
            <w:vMerge/>
            <w:shd w:val="clear" w:color="auto" w:fill="auto"/>
          </w:tcPr>
          <w:p w14:paraId="4BA09BB4" w14:textId="77777777" w:rsidR="00F10F20" w:rsidRPr="00077FE4" w:rsidRDefault="00F10F20" w:rsidP="001122F1">
            <w:pPr>
              <w:spacing w:after="0" w:line="240" w:lineRule="auto"/>
              <w:jc w:val="both"/>
              <w:rPr>
                <w:rFonts w:ascii="Times New Roman" w:eastAsia="Times New Roman" w:hAnsi="Times New Roman" w:cs="Times New Roman"/>
                <w:highlight w:val="yellow"/>
                <w:lang w:eastAsia="ru-RU"/>
              </w:rPr>
            </w:pPr>
          </w:p>
        </w:tc>
        <w:tc>
          <w:tcPr>
            <w:tcW w:w="2165" w:type="dxa"/>
          </w:tcPr>
          <w:p w14:paraId="6B822BE5" w14:textId="2BBBFBC9" w:rsidR="00F10F20" w:rsidRPr="003844C1" w:rsidRDefault="00F10F20" w:rsidP="001122F1">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r w:rsidRPr="003844C1">
              <w:rPr>
                <w:rFonts w:ascii="Times New Roman" w:eastAsia="Times New Roman" w:hAnsi="Times New Roman" w:cs="Times New Roman"/>
                <w:color w:val="000000"/>
                <w:lang w:eastAsia="ru-RU"/>
              </w:rPr>
              <w:t xml:space="preserve">. </w:t>
            </w:r>
            <w:r w:rsidRPr="00A66E2B">
              <w:rPr>
                <w:rFonts w:ascii="Times New Roman" w:eastAsia="Times New Roman" w:hAnsi="Times New Roman" w:cs="Times New Roman"/>
                <w:color w:val="000000"/>
                <w:lang w:eastAsia="ru-RU"/>
              </w:rPr>
              <w:t xml:space="preserve">Выбирает и использует необходимое прикладное программное обеспечение в </w:t>
            </w:r>
            <w:r w:rsidRPr="00A66E2B">
              <w:rPr>
                <w:rFonts w:ascii="Times New Roman" w:eastAsia="Times New Roman" w:hAnsi="Times New Roman" w:cs="Times New Roman"/>
                <w:color w:val="000000"/>
                <w:lang w:eastAsia="ru-RU"/>
              </w:rPr>
              <w:lastRenderedPageBreak/>
              <w:t>зависимости от решаемых   задач.</w:t>
            </w:r>
          </w:p>
        </w:tc>
        <w:tc>
          <w:tcPr>
            <w:tcW w:w="3724" w:type="dxa"/>
            <w:shd w:val="clear" w:color="auto" w:fill="auto"/>
          </w:tcPr>
          <w:p w14:paraId="13189FD6" w14:textId="77777777" w:rsidR="00F10F20" w:rsidRPr="001500CA" w:rsidRDefault="00F10F20" w:rsidP="001122F1">
            <w:pPr>
              <w:spacing w:after="0" w:line="240" w:lineRule="auto"/>
              <w:ind w:left="288" w:hanging="288"/>
              <w:jc w:val="both"/>
              <w:rPr>
                <w:rFonts w:ascii="Times New Roman" w:eastAsia="Times New Roman" w:hAnsi="Times New Roman" w:cs="Times New Roman"/>
                <w:b/>
                <w:bCs/>
                <w:color w:val="000000"/>
                <w:lang w:eastAsia="ru-RU"/>
              </w:rPr>
            </w:pPr>
            <w:r w:rsidRPr="001500CA">
              <w:rPr>
                <w:rFonts w:ascii="Times New Roman" w:eastAsia="Times New Roman" w:hAnsi="Times New Roman" w:cs="Times New Roman"/>
                <w:b/>
                <w:bCs/>
                <w:color w:val="000000"/>
                <w:lang w:eastAsia="ru-RU"/>
              </w:rPr>
              <w:lastRenderedPageBreak/>
              <w:t xml:space="preserve">Знание: </w:t>
            </w:r>
          </w:p>
          <w:p w14:paraId="34FE7A2A" w14:textId="05D2173D" w:rsidR="00F10F20" w:rsidRPr="001500CA" w:rsidRDefault="00F10F20" w:rsidP="004F6C0C">
            <w:pPr>
              <w:pStyle w:val="af0"/>
              <w:numPr>
                <w:ilvl w:val="0"/>
                <w:numId w:val="7"/>
              </w:numPr>
              <w:spacing w:after="0" w:line="240" w:lineRule="auto"/>
              <w:ind w:left="288" w:hanging="288"/>
              <w:rPr>
                <w:rFonts w:ascii="Times New Roman" w:hAnsi="Times New Roman"/>
                <w:color w:val="000000"/>
              </w:rPr>
            </w:pPr>
            <w:r w:rsidRPr="001500CA">
              <w:rPr>
                <w:rFonts w:ascii="Times New Roman" w:hAnsi="Times New Roman"/>
                <w:color w:val="000000"/>
              </w:rPr>
              <w:t xml:space="preserve">общего программного обеспечения, относящегося к аудиту, компьютерных программ для аудита, специальных приложений для аудита и </w:t>
            </w:r>
            <w:r w:rsidRPr="001500CA">
              <w:rPr>
                <w:rFonts w:ascii="Times New Roman" w:hAnsi="Times New Roman"/>
                <w:color w:val="000000"/>
              </w:rPr>
              <w:lastRenderedPageBreak/>
              <w:t>компьютеризированных аудиторских процедур (</w:t>
            </w:r>
            <w:proofErr w:type="spellStart"/>
            <w:r w:rsidRPr="001500CA">
              <w:rPr>
                <w:rFonts w:ascii="Times New Roman" w:hAnsi="Times New Roman"/>
                <w:color w:val="000000"/>
              </w:rPr>
              <w:t>CAAT’s</w:t>
            </w:r>
            <w:proofErr w:type="spellEnd"/>
            <w:r w:rsidRPr="001500CA">
              <w:rPr>
                <w:rFonts w:ascii="Times New Roman" w:hAnsi="Times New Roman"/>
                <w:color w:val="000000"/>
              </w:rPr>
              <w:t>)</w:t>
            </w:r>
          </w:p>
          <w:p w14:paraId="6CAA99E0" w14:textId="77777777" w:rsidR="00F10F20" w:rsidRPr="001500CA" w:rsidRDefault="00F10F20" w:rsidP="001122F1">
            <w:pPr>
              <w:spacing w:after="0" w:line="240" w:lineRule="auto"/>
              <w:jc w:val="both"/>
              <w:rPr>
                <w:rFonts w:ascii="Times New Roman" w:hAnsi="Times New Roman" w:cs="Times New Roman"/>
                <w:color w:val="000000"/>
              </w:rPr>
            </w:pPr>
            <w:r w:rsidRPr="001500CA">
              <w:rPr>
                <w:rFonts w:ascii="Times New Roman" w:eastAsia="Times New Roman" w:hAnsi="Times New Roman" w:cs="Times New Roman"/>
                <w:b/>
                <w:bCs/>
                <w:color w:val="000000"/>
                <w:lang w:eastAsia="ru-RU"/>
              </w:rPr>
              <w:t>Умение:</w:t>
            </w:r>
          </w:p>
          <w:p w14:paraId="7BDAD26B" w14:textId="617E1368" w:rsidR="00F10F20" w:rsidRPr="001500CA" w:rsidRDefault="00F10F20" w:rsidP="004F6C0C">
            <w:pPr>
              <w:pStyle w:val="af0"/>
              <w:numPr>
                <w:ilvl w:val="0"/>
                <w:numId w:val="7"/>
              </w:numPr>
              <w:spacing w:after="0" w:line="240" w:lineRule="auto"/>
              <w:ind w:left="278" w:hanging="278"/>
              <w:rPr>
                <w:rFonts w:ascii="Times New Roman" w:eastAsia="Times New Roman" w:hAnsi="Times New Roman"/>
                <w:b/>
                <w:bCs/>
                <w:color w:val="000000"/>
                <w:lang w:eastAsia="ru-RU"/>
              </w:rPr>
            </w:pPr>
            <w:r w:rsidRPr="001500CA">
              <w:rPr>
                <w:rFonts w:ascii="Times New Roman" w:hAnsi="Times New Roman"/>
                <w:color w:val="000000"/>
              </w:rPr>
              <w:t>использовать программное обеспечение в объеме, достаточном для выполнения порученных заданий</w:t>
            </w:r>
          </w:p>
        </w:tc>
      </w:tr>
      <w:tr w:rsidR="00F10F20" w:rsidRPr="00077FE4" w14:paraId="7ED70628" w14:textId="77777777" w:rsidTr="00951569">
        <w:trPr>
          <w:trHeight w:val="106"/>
        </w:trPr>
        <w:tc>
          <w:tcPr>
            <w:tcW w:w="1540" w:type="dxa"/>
            <w:vMerge/>
            <w:shd w:val="clear" w:color="auto" w:fill="auto"/>
          </w:tcPr>
          <w:p w14:paraId="173AB9D4" w14:textId="77777777" w:rsidR="00F10F20" w:rsidRPr="00077FE4" w:rsidRDefault="00F10F20" w:rsidP="001122F1">
            <w:pPr>
              <w:spacing w:after="0" w:line="240" w:lineRule="auto"/>
              <w:jc w:val="both"/>
              <w:rPr>
                <w:rFonts w:ascii="Times New Roman" w:eastAsia="Times New Roman" w:hAnsi="Times New Roman" w:cs="Times New Roman"/>
                <w:highlight w:val="yellow"/>
                <w:lang w:eastAsia="ru-RU"/>
              </w:rPr>
            </w:pPr>
          </w:p>
        </w:tc>
        <w:tc>
          <w:tcPr>
            <w:tcW w:w="2285" w:type="dxa"/>
            <w:vMerge/>
            <w:shd w:val="clear" w:color="auto" w:fill="auto"/>
          </w:tcPr>
          <w:p w14:paraId="42F7B01D" w14:textId="77777777" w:rsidR="00F10F20" w:rsidRPr="00077FE4" w:rsidRDefault="00F10F20" w:rsidP="001122F1">
            <w:pPr>
              <w:spacing w:after="0" w:line="240" w:lineRule="auto"/>
              <w:jc w:val="both"/>
              <w:rPr>
                <w:rFonts w:ascii="Times New Roman" w:eastAsia="Times New Roman" w:hAnsi="Times New Roman" w:cs="Times New Roman"/>
                <w:highlight w:val="yellow"/>
                <w:lang w:eastAsia="ru-RU"/>
              </w:rPr>
            </w:pPr>
          </w:p>
        </w:tc>
        <w:tc>
          <w:tcPr>
            <w:tcW w:w="2165" w:type="dxa"/>
          </w:tcPr>
          <w:p w14:paraId="332C27EC" w14:textId="2DACA650" w:rsidR="00F10F20" w:rsidRPr="003844C1" w:rsidRDefault="00F10F20" w:rsidP="001122F1">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r w:rsidRPr="003844C1">
              <w:rPr>
                <w:rFonts w:ascii="Times New Roman" w:eastAsia="Times New Roman" w:hAnsi="Times New Roman" w:cs="Times New Roman"/>
                <w:color w:val="000000"/>
                <w:lang w:eastAsia="ru-RU"/>
              </w:rPr>
              <w:t xml:space="preserve">. </w:t>
            </w:r>
            <w:r w:rsidRPr="00A66E2B">
              <w:rPr>
                <w:rFonts w:ascii="Times New Roman" w:eastAsia="Times New Roman" w:hAnsi="Times New Roman" w:cs="Times New Roman"/>
                <w:color w:val="000000"/>
                <w:lang w:eastAsia="ru-RU"/>
              </w:rPr>
              <w:t>Разрабатывает методические и нормативные документы на основе результатов проведенных исследований.</w:t>
            </w:r>
          </w:p>
        </w:tc>
        <w:tc>
          <w:tcPr>
            <w:tcW w:w="3724" w:type="dxa"/>
            <w:shd w:val="clear" w:color="auto" w:fill="auto"/>
          </w:tcPr>
          <w:p w14:paraId="4DE5AB42" w14:textId="77777777" w:rsidR="00F10F20" w:rsidRPr="001122F1" w:rsidRDefault="00F10F20" w:rsidP="001122F1">
            <w:pPr>
              <w:spacing w:after="0" w:line="240" w:lineRule="auto"/>
              <w:ind w:left="288" w:hanging="288"/>
              <w:jc w:val="both"/>
              <w:rPr>
                <w:rFonts w:ascii="Times New Roman" w:eastAsia="Times New Roman" w:hAnsi="Times New Roman" w:cs="Times New Roman"/>
                <w:b/>
                <w:bCs/>
                <w:color w:val="000000"/>
                <w:lang w:eastAsia="ru-RU"/>
              </w:rPr>
            </w:pPr>
            <w:r w:rsidRPr="001122F1">
              <w:rPr>
                <w:rFonts w:ascii="Times New Roman" w:eastAsia="Times New Roman" w:hAnsi="Times New Roman" w:cs="Times New Roman"/>
                <w:b/>
                <w:bCs/>
                <w:color w:val="000000"/>
                <w:lang w:eastAsia="ru-RU"/>
              </w:rPr>
              <w:t xml:space="preserve">Знание: </w:t>
            </w:r>
          </w:p>
          <w:p w14:paraId="4771554F" w14:textId="740BBF75" w:rsidR="00F10F20" w:rsidRPr="001122F1" w:rsidRDefault="00F10F20" w:rsidP="004F6C0C">
            <w:pPr>
              <w:pStyle w:val="af0"/>
              <w:numPr>
                <w:ilvl w:val="0"/>
                <w:numId w:val="7"/>
              </w:numPr>
              <w:spacing w:after="0" w:line="240" w:lineRule="auto"/>
              <w:ind w:left="288" w:hanging="288"/>
              <w:rPr>
                <w:rFonts w:ascii="Times New Roman" w:hAnsi="Times New Roman"/>
                <w:color w:val="000000"/>
              </w:rPr>
            </w:pPr>
            <w:r>
              <w:rPr>
                <w:rFonts w:ascii="Times New Roman" w:hAnsi="Times New Roman"/>
                <w:color w:val="000000"/>
              </w:rPr>
              <w:t>процедур</w:t>
            </w:r>
            <w:r w:rsidRPr="001500CA">
              <w:rPr>
                <w:rFonts w:ascii="Times New Roman" w:hAnsi="Times New Roman"/>
                <w:color w:val="000000"/>
              </w:rPr>
              <w:t xml:space="preserve"> сбора, анализа, оценки и документирования информации в процессе выполнения задания.</w:t>
            </w:r>
          </w:p>
          <w:p w14:paraId="1F59F7BF" w14:textId="77777777" w:rsidR="00F10F20" w:rsidRPr="001122F1" w:rsidRDefault="00F10F20" w:rsidP="001122F1">
            <w:pPr>
              <w:spacing w:after="0" w:line="240" w:lineRule="auto"/>
              <w:jc w:val="both"/>
              <w:rPr>
                <w:rFonts w:ascii="Times New Roman" w:hAnsi="Times New Roman" w:cs="Times New Roman"/>
                <w:color w:val="000000"/>
              </w:rPr>
            </w:pPr>
            <w:r w:rsidRPr="001122F1">
              <w:rPr>
                <w:rFonts w:ascii="Times New Roman" w:eastAsia="Times New Roman" w:hAnsi="Times New Roman" w:cs="Times New Roman"/>
                <w:b/>
                <w:bCs/>
                <w:color w:val="000000"/>
                <w:lang w:eastAsia="ru-RU"/>
              </w:rPr>
              <w:t>Умение:</w:t>
            </w:r>
          </w:p>
          <w:p w14:paraId="400444FA" w14:textId="6A4082C5" w:rsidR="00F10F20" w:rsidRPr="001500CA" w:rsidRDefault="00F10F20" w:rsidP="004F6C0C">
            <w:pPr>
              <w:pStyle w:val="af0"/>
              <w:numPr>
                <w:ilvl w:val="0"/>
                <w:numId w:val="7"/>
              </w:numPr>
              <w:spacing w:after="0" w:line="240" w:lineRule="auto"/>
              <w:ind w:left="278" w:hanging="278"/>
              <w:jc w:val="both"/>
              <w:rPr>
                <w:rFonts w:ascii="Times New Roman" w:eastAsiaTheme="minorHAnsi" w:hAnsi="Times New Roman" w:cstheme="minorBidi"/>
                <w:color w:val="000000"/>
              </w:rPr>
            </w:pPr>
            <w:r w:rsidRPr="001500CA">
              <w:rPr>
                <w:rFonts w:ascii="Times New Roman" w:hAnsi="Times New Roman"/>
                <w:color w:val="000000"/>
              </w:rPr>
              <w:t>разрабатывать и документировать программы работ, позволяющие достичь цели задания</w:t>
            </w:r>
          </w:p>
        </w:tc>
      </w:tr>
      <w:tr w:rsidR="00A66E2B" w:rsidRPr="00077FE4" w14:paraId="787D406F" w14:textId="77777777" w:rsidTr="00951569">
        <w:trPr>
          <w:trHeight w:val="106"/>
        </w:trPr>
        <w:tc>
          <w:tcPr>
            <w:tcW w:w="1540" w:type="dxa"/>
            <w:vMerge w:val="restart"/>
            <w:shd w:val="clear" w:color="auto" w:fill="auto"/>
          </w:tcPr>
          <w:p w14:paraId="0335C2CD" w14:textId="5FA7181A" w:rsidR="00A66E2B" w:rsidRPr="00916E70" w:rsidRDefault="00A66E2B" w:rsidP="00A66E2B">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ПК</w:t>
            </w:r>
            <w:r w:rsidRPr="00916E70">
              <w:rPr>
                <w:rFonts w:ascii="Times New Roman" w:eastAsia="Times New Roman" w:hAnsi="Times New Roman" w:cs="Times New Roman"/>
                <w:lang w:eastAsia="ru-RU"/>
              </w:rPr>
              <w:t>-</w:t>
            </w:r>
            <w:r>
              <w:rPr>
                <w:rFonts w:ascii="Times New Roman" w:eastAsia="Times New Roman" w:hAnsi="Times New Roman" w:cs="Times New Roman"/>
                <w:lang w:eastAsia="ru-RU"/>
              </w:rPr>
              <w:t>6</w:t>
            </w:r>
          </w:p>
        </w:tc>
        <w:tc>
          <w:tcPr>
            <w:tcW w:w="2285" w:type="dxa"/>
            <w:vMerge w:val="restart"/>
            <w:shd w:val="clear" w:color="auto" w:fill="auto"/>
          </w:tcPr>
          <w:p w14:paraId="407ED444" w14:textId="5769F142" w:rsidR="00A66E2B" w:rsidRPr="00916E70" w:rsidRDefault="00A66E2B" w:rsidP="00A66E2B">
            <w:pPr>
              <w:spacing w:after="0" w:line="240" w:lineRule="auto"/>
              <w:rPr>
                <w:rFonts w:ascii="Times New Roman" w:eastAsia="Calibri" w:hAnsi="Times New Roman" w:cs="Times New Roman"/>
              </w:rPr>
            </w:pPr>
            <w:r w:rsidRPr="00A66E2B">
              <w:rPr>
                <w:rFonts w:ascii="Times New Roman" w:eastAsia="Calibri" w:hAnsi="Times New Roman" w:cs="Times New Roman"/>
              </w:rPr>
              <w:t>Способность организовывать деятельность службы внутреннего аудита бизнес-процессов организации в соответствии с требованиями российских и международных стандартов профессиональной деятельности и ведущих практик</w:t>
            </w:r>
          </w:p>
        </w:tc>
        <w:tc>
          <w:tcPr>
            <w:tcW w:w="2165" w:type="dxa"/>
          </w:tcPr>
          <w:p w14:paraId="5CA20B79" w14:textId="2EE340C6" w:rsidR="00A66E2B" w:rsidRPr="00A66E2B" w:rsidRDefault="00A66E2B" w:rsidP="00A66E2B">
            <w:pPr>
              <w:spacing w:after="0" w:line="240" w:lineRule="auto"/>
              <w:rPr>
                <w:rFonts w:ascii="Times New Roman" w:hAnsi="Times New Roman" w:cs="Times New Roman"/>
              </w:rPr>
            </w:pPr>
            <w:r w:rsidRPr="00A66E2B">
              <w:rPr>
                <w:rFonts w:ascii="Times New Roman" w:hAnsi="Times New Roman" w:cs="Times New Roman"/>
              </w:rPr>
              <w:t>1. Обладает навыками организации деятельности службы внутреннего аудита с учетом требований ведущих практик (независимость, профессионализм  и т.д.).</w:t>
            </w:r>
          </w:p>
        </w:tc>
        <w:tc>
          <w:tcPr>
            <w:tcW w:w="3724" w:type="dxa"/>
            <w:shd w:val="clear" w:color="auto" w:fill="auto"/>
          </w:tcPr>
          <w:p w14:paraId="49631E3C" w14:textId="77777777" w:rsidR="00A66E2B" w:rsidRPr="001500CA" w:rsidRDefault="00A66E2B" w:rsidP="00A66E2B">
            <w:pPr>
              <w:spacing w:after="0" w:line="240" w:lineRule="auto"/>
              <w:jc w:val="both"/>
              <w:rPr>
                <w:rFonts w:ascii="Times New Roman" w:eastAsia="Calibri" w:hAnsi="Times New Roman" w:cs="Times New Roman"/>
              </w:rPr>
            </w:pPr>
            <w:r w:rsidRPr="001500CA">
              <w:rPr>
                <w:rFonts w:ascii="Times New Roman" w:eastAsia="Calibri" w:hAnsi="Times New Roman" w:cs="Times New Roman"/>
                <w:b/>
              </w:rPr>
              <w:t>Знание:</w:t>
            </w:r>
            <w:r w:rsidRPr="001500CA">
              <w:rPr>
                <w:rFonts w:ascii="Times New Roman" w:eastAsia="Calibri" w:hAnsi="Times New Roman" w:cs="Times New Roman"/>
              </w:rPr>
              <w:t xml:space="preserve"> </w:t>
            </w:r>
          </w:p>
          <w:p w14:paraId="50A01568" w14:textId="07BE6825" w:rsidR="001500CA" w:rsidRPr="001500CA" w:rsidRDefault="001500CA" w:rsidP="004F6C0C">
            <w:pPr>
              <w:pStyle w:val="af0"/>
              <w:numPr>
                <w:ilvl w:val="0"/>
                <w:numId w:val="7"/>
              </w:numPr>
              <w:spacing w:after="0" w:line="240" w:lineRule="auto"/>
              <w:ind w:left="288" w:hanging="288"/>
              <w:rPr>
                <w:rFonts w:ascii="Times New Roman" w:hAnsi="Times New Roman"/>
                <w:color w:val="000000"/>
              </w:rPr>
            </w:pPr>
            <w:r w:rsidRPr="001500CA">
              <w:rPr>
                <w:rFonts w:ascii="Times New Roman" w:hAnsi="Times New Roman"/>
                <w:color w:val="000000"/>
              </w:rPr>
              <w:t>основ гарантии и повышения качества, охватывающ</w:t>
            </w:r>
            <w:r w:rsidR="00850307">
              <w:rPr>
                <w:rFonts w:ascii="Times New Roman" w:hAnsi="Times New Roman"/>
                <w:color w:val="000000"/>
              </w:rPr>
              <w:t>их</w:t>
            </w:r>
            <w:r w:rsidRPr="001500CA">
              <w:rPr>
                <w:rFonts w:ascii="Times New Roman" w:hAnsi="Times New Roman"/>
                <w:color w:val="000000"/>
              </w:rPr>
              <w:t xml:space="preserve"> все виды деятельности внутреннего аудита</w:t>
            </w:r>
          </w:p>
          <w:p w14:paraId="624A026F" w14:textId="77777777" w:rsidR="00A66E2B" w:rsidRPr="001500CA" w:rsidRDefault="00A66E2B" w:rsidP="00A66E2B">
            <w:pPr>
              <w:spacing w:after="0" w:line="240" w:lineRule="auto"/>
              <w:jc w:val="both"/>
              <w:rPr>
                <w:rFonts w:ascii="Times New Roman" w:eastAsia="Calibri" w:hAnsi="Times New Roman" w:cs="Times New Roman"/>
              </w:rPr>
            </w:pPr>
            <w:r w:rsidRPr="001500CA">
              <w:rPr>
                <w:rFonts w:ascii="Times New Roman" w:eastAsia="Calibri" w:hAnsi="Times New Roman" w:cs="Times New Roman"/>
                <w:b/>
              </w:rPr>
              <w:t>Умение:</w:t>
            </w:r>
            <w:r w:rsidRPr="001500CA">
              <w:rPr>
                <w:rFonts w:ascii="Times New Roman" w:eastAsia="Calibri" w:hAnsi="Times New Roman" w:cs="Times New Roman"/>
              </w:rPr>
              <w:t xml:space="preserve"> </w:t>
            </w:r>
          </w:p>
          <w:p w14:paraId="20AF19CB" w14:textId="53785883" w:rsidR="001500CA" w:rsidRPr="001500CA" w:rsidRDefault="001500CA" w:rsidP="004F6C0C">
            <w:pPr>
              <w:pStyle w:val="af0"/>
              <w:numPr>
                <w:ilvl w:val="0"/>
                <w:numId w:val="7"/>
              </w:numPr>
              <w:spacing w:after="0" w:line="240" w:lineRule="auto"/>
              <w:ind w:left="288" w:hanging="288"/>
              <w:rPr>
                <w:rFonts w:ascii="Times New Roman" w:hAnsi="Times New Roman"/>
              </w:rPr>
            </w:pPr>
            <w:r w:rsidRPr="001500CA">
              <w:rPr>
                <w:rFonts w:ascii="Times New Roman" w:hAnsi="Times New Roman"/>
                <w:color w:val="000000"/>
              </w:rPr>
              <w:t>разработать и поддерживать программу гарантии и повышения качества, охватывающую все виды деятельности внутреннего аудита</w:t>
            </w:r>
          </w:p>
        </w:tc>
      </w:tr>
      <w:tr w:rsidR="00A66E2B" w:rsidRPr="00077FE4" w14:paraId="203BF290" w14:textId="77777777" w:rsidTr="00951569">
        <w:trPr>
          <w:trHeight w:val="106"/>
        </w:trPr>
        <w:tc>
          <w:tcPr>
            <w:tcW w:w="1540" w:type="dxa"/>
            <w:vMerge/>
            <w:shd w:val="clear" w:color="auto" w:fill="auto"/>
          </w:tcPr>
          <w:p w14:paraId="781DCB4C" w14:textId="77777777" w:rsidR="00A66E2B" w:rsidRPr="00077FE4" w:rsidRDefault="00A66E2B" w:rsidP="00A66E2B">
            <w:pPr>
              <w:spacing w:after="0" w:line="240" w:lineRule="auto"/>
              <w:jc w:val="both"/>
              <w:rPr>
                <w:rFonts w:ascii="Times New Roman" w:eastAsia="Times New Roman" w:hAnsi="Times New Roman" w:cs="Times New Roman"/>
                <w:highlight w:val="yellow"/>
                <w:lang w:eastAsia="ru-RU"/>
              </w:rPr>
            </w:pPr>
          </w:p>
        </w:tc>
        <w:tc>
          <w:tcPr>
            <w:tcW w:w="2285" w:type="dxa"/>
            <w:vMerge/>
            <w:shd w:val="clear" w:color="auto" w:fill="auto"/>
          </w:tcPr>
          <w:p w14:paraId="2A0D0EE2" w14:textId="77777777" w:rsidR="00A66E2B" w:rsidRPr="00077FE4" w:rsidRDefault="00A66E2B" w:rsidP="00A66E2B">
            <w:pPr>
              <w:spacing w:after="0" w:line="240" w:lineRule="auto"/>
              <w:jc w:val="both"/>
              <w:rPr>
                <w:rFonts w:ascii="Times New Roman" w:eastAsia="Calibri" w:hAnsi="Times New Roman" w:cs="Times New Roman"/>
                <w:highlight w:val="yellow"/>
              </w:rPr>
            </w:pPr>
          </w:p>
        </w:tc>
        <w:tc>
          <w:tcPr>
            <w:tcW w:w="2165" w:type="dxa"/>
          </w:tcPr>
          <w:p w14:paraId="4C0A77C8" w14:textId="0952E1B4" w:rsidR="00A66E2B" w:rsidRDefault="00A66E2B" w:rsidP="00A66E2B">
            <w:pPr>
              <w:spacing w:after="0" w:line="240" w:lineRule="auto"/>
              <w:rPr>
                <w:rFonts w:ascii="Times New Roman" w:hAnsi="Times New Roman" w:cs="Times New Roman"/>
              </w:rPr>
            </w:pPr>
            <w:r w:rsidRPr="00A66E2B">
              <w:rPr>
                <w:rFonts w:ascii="Times New Roman" w:hAnsi="Times New Roman" w:cs="Times New Roman"/>
              </w:rPr>
              <w:t>2. Обеспечивает полный годовой цикл деятельности внутреннего аудита.</w:t>
            </w:r>
          </w:p>
          <w:p w14:paraId="5200B9B6" w14:textId="19BB95E6" w:rsidR="00A66E2B" w:rsidRPr="00A66E2B" w:rsidRDefault="00A66E2B" w:rsidP="00A66E2B">
            <w:pPr>
              <w:spacing w:after="0" w:line="240" w:lineRule="auto"/>
              <w:rPr>
                <w:rFonts w:ascii="Times New Roman" w:hAnsi="Times New Roman" w:cs="Times New Roman"/>
              </w:rPr>
            </w:pPr>
          </w:p>
        </w:tc>
        <w:tc>
          <w:tcPr>
            <w:tcW w:w="3724" w:type="dxa"/>
            <w:shd w:val="clear" w:color="auto" w:fill="auto"/>
          </w:tcPr>
          <w:p w14:paraId="077FA85B" w14:textId="77777777" w:rsidR="00A66E2B" w:rsidRPr="00A16086" w:rsidRDefault="00A66E2B" w:rsidP="00A66E2B">
            <w:pPr>
              <w:spacing w:after="0" w:line="240" w:lineRule="auto"/>
              <w:jc w:val="both"/>
              <w:rPr>
                <w:rFonts w:ascii="Times New Roman" w:eastAsia="Calibri" w:hAnsi="Times New Roman" w:cs="Times New Roman"/>
              </w:rPr>
            </w:pPr>
            <w:r w:rsidRPr="00A16086">
              <w:rPr>
                <w:rFonts w:ascii="Times New Roman" w:eastAsia="Calibri" w:hAnsi="Times New Roman" w:cs="Times New Roman"/>
                <w:b/>
              </w:rPr>
              <w:t>Знание:</w:t>
            </w:r>
            <w:r w:rsidRPr="00A16086">
              <w:rPr>
                <w:rFonts w:ascii="Times New Roman" w:eastAsia="Calibri" w:hAnsi="Times New Roman" w:cs="Times New Roman"/>
              </w:rPr>
              <w:t xml:space="preserve"> </w:t>
            </w:r>
          </w:p>
          <w:p w14:paraId="2C9B611D" w14:textId="6D7AC36D" w:rsidR="00A16086" w:rsidRPr="00A16086" w:rsidRDefault="00A16086" w:rsidP="004F6C0C">
            <w:pPr>
              <w:pStyle w:val="af0"/>
              <w:numPr>
                <w:ilvl w:val="0"/>
                <w:numId w:val="7"/>
              </w:numPr>
              <w:spacing w:after="0" w:line="240" w:lineRule="auto"/>
              <w:ind w:left="288" w:hanging="288"/>
              <w:rPr>
                <w:rFonts w:ascii="Times New Roman" w:hAnsi="Times New Roman"/>
                <w:color w:val="000000"/>
              </w:rPr>
            </w:pPr>
            <w:r w:rsidRPr="00A16086">
              <w:rPr>
                <w:rFonts w:ascii="Times New Roman" w:hAnsi="Times New Roman"/>
                <w:color w:val="000000"/>
              </w:rPr>
              <w:t>законодательства Российской Федерации, регулирующего вопросы аудита и риск-менеджмента, положений Международных стандарто</w:t>
            </w:r>
            <w:r w:rsidR="00906C28">
              <w:rPr>
                <w:rFonts w:ascii="Times New Roman" w:hAnsi="Times New Roman"/>
                <w:color w:val="000000"/>
              </w:rPr>
              <w:t>в</w:t>
            </w:r>
            <w:r w:rsidRPr="00A16086">
              <w:rPr>
                <w:rFonts w:ascii="Times New Roman" w:hAnsi="Times New Roman"/>
                <w:color w:val="000000"/>
              </w:rPr>
              <w:t xml:space="preserve"> внутреннего аудита</w:t>
            </w:r>
          </w:p>
          <w:p w14:paraId="2711DE63" w14:textId="5F6B3A18" w:rsidR="00A66E2B" w:rsidRPr="00A16086" w:rsidRDefault="00A66E2B" w:rsidP="00A66E2B">
            <w:pPr>
              <w:spacing w:after="0" w:line="240" w:lineRule="auto"/>
              <w:jc w:val="both"/>
              <w:rPr>
                <w:rFonts w:ascii="Times New Roman" w:eastAsia="Calibri" w:hAnsi="Times New Roman" w:cs="Times New Roman"/>
              </w:rPr>
            </w:pPr>
            <w:r w:rsidRPr="00A16086">
              <w:rPr>
                <w:rFonts w:ascii="Times New Roman" w:eastAsia="Calibri" w:hAnsi="Times New Roman" w:cs="Times New Roman"/>
                <w:b/>
              </w:rPr>
              <w:t>Умение:</w:t>
            </w:r>
            <w:r w:rsidRPr="00A16086">
              <w:rPr>
                <w:rFonts w:ascii="Times New Roman" w:eastAsia="Calibri" w:hAnsi="Times New Roman" w:cs="Times New Roman"/>
              </w:rPr>
              <w:t xml:space="preserve"> </w:t>
            </w:r>
          </w:p>
          <w:p w14:paraId="5E0C7D9E" w14:textId="0E5A5A7D" w:rsidR="00A16086" w:rsidRPr="00A16086" w:rsidRDefault="00A16086" w:rsidP="004F6C0C">
            <w:pPr>
              <w:pStyle w:val="af0"/>
              <w:numPr>
                <w:ilvl w:val="0"/>
                <w:numId w:val="16"/>
              </w:numPr>
              <w:spacing w:after="0" w:line="240" w:lineRule="auto"/>
              <w:ind w:left="290" w:hanging="284"/>
              <w:rPr>
                <w:rFonts w:ascii="Times New Roman" w:hAnsi="Times New Roman"/>
                <w:b/>
              </w:rPr>
            </w:pPr>
            <w:r w:rsidRPr="00A16086">
              <w:rPr>
                <w:rFonts w:ascii="Times New Roman" w:hAnsi="Times New Roman"/>
                <w:color w:val="000000"/>
              </w:rPr>
              <w:t>осуществлять координацию деятельности и обмен информацией между Советом, внешними и внутренними аудиторами и исполнительным руководством организации</w:t>
            </w:r>
          </w:p>
        </w:tc>
      </w:tr>
      <w:tr w:rsidR="00A66E2B" w:rsidRPr="006479D6" w14:paraId="1D342F8D" w14:textId="77777777" w:rsidTr="00951569">
        <w:trPr>
          <w:trHeight w:val="106"/>
        </w:trPr>
        <w:tc>
          <w:tcPr>
            <w:tcW w:w="1540" w:type="dxa"/>
            <w:vMerge/>
            <w:shd w:val="clear" w:color="auto" w:fill="auto"/>
          </w:tcPr>
          <w:p w14:paraId="36D54D4A" w14:textId="5EA4E460" w:rsidR="00A66E2B" w:rsidRPr="00077FE4" w:rsidRDefault="00A66E2B" w:rsidP="00A66E2B">
            <w:pPr>
              <w:spacing w:after="0" w:line="240" w:lineRule="auto"/>
              <w:jc w:val="both"/>
              <w:rPr>
                <w:rFonts w:ascii="Times New Roman" w:eastAsia="Times New Roman" w:hAnsi="Times New Roman" w:cs="Times New Roman"/>
                <w:highlight w:val="yellow"/>
                <w:lang w:eastAsia="ru-RU"/>
              </w:rPr>
            </w:pPr>
          </w:p>
        </w:tc>
        <w:tc>
          <w:tcPr>
            <w:tcW w:w="2285" w:type="dxa"/>
            <w:vMerge/>
            <w:shd w:val="clear" w:color="auto" w:fill="auto"/>
          </w:tcPr>
          <w:p w14:paraId="3002D498" w14:textId="77777777" w:rsidR="00A66E2B" w:rsidRPr="00077FE4" w:rsidRDefault="00A66E2B" w:rsidP="00A66E2B">
            <w:pPr>
              <w:spacing w:after="0" w:line="240" w:lineRule="auto"/>
              <w:jc w:val="both"/>
              <w:rPr>
                <w:rFonts w:ascii="Times New Roman" w:eastAsia="Calibri" w:hAnsi="Times New Roman" w:cs="Times New Roman"/>
                <w:highlight w:val="yellow"/>
              </w:rPr>
            </w:pPr>
          </w:p>
        </w:tc>
        <w:tc>
          <w:tcPr>
            <w:tcW w:w="2165" w:type="dxa"/>
          </w:tcPr>
          <w:p w14:paraId="77A29458" w14:textId="5CF6BD4F" w:rsidR="00A66E2B" w:rsidRPr="007D020C" w:rsidRDefault="00A66E2B" w:rsidP="00A66E2B">
            <w:pPr>
              <w:spacing w:after="0" w:line="240" w:lineRule="auto"/>
              <w:rPr>
                <w:rFonts w:ascii="Times New Roman" w:eastAsia="Calibri" w:hAnsi="Times New Roman" w:cs="Times New Roman"/>
              </w:rPr>
            </w:pPr>
            <w:r w:rsidRPr="007D020C">
              <w:rPr>
                <w:rFonts w:ascii="Times New Roman" w:eastAsia="Calibri" w:hAnsi="Times New Roman" w:cs="Times New Roman"/>
              </w:rPr>
              <w:t xml:space="preserve">3. </w:t>
            </w:r>
            <w:r w:rsidRPr="00A66E2B">
              <w:rPr>
                <w:rFonts w:ascii="Times New Roman" w:eastAsia="Calibri" w:hAnsi="Times New Roman" w:cs="Times New Roman"/>
              </w:rPr>
              <w:t>Оценивает адекватность профессионального состава персонала службы внутреннего аудита, включая количественное наполнение, достаточность знаний и навыков, персональное развитие</w:t>
            </w:r>
            <w:r w:rsidR="00F10F20">
              <w:rPr>
                <w:rFonts w:ascii="Times New Roman" w:eastAsia="Calibri" w:hAnsi="Times New Roman" w:cs="Times New Roman"/>
              </w:rPr>
              <w:t>.</w:t>
            </w:r>
          </w:p>
        </w:tc>
        <w:tc>
          <w:tcPr>
            <w:tcW w:w="3724" w:type="dxa"/>
            <w:shd w:val="clear" w:color="auto" w:fill="auto"/>
          </w:tcPr>
          <w:p w14:paraId="5CD17CC6" w14:textId="77777777" w:rsidR="00A66E2B" w:rsidRPr="00A16086" w:rsidRDefault="00A66E2B" w:rsidP="00A66E2B">
            <w:pPr>
              <w:spacing w:after="0" w:line="240" w:lineRule="auto"/>
              <w:jc w:val="both"/>
              <w:rPr>
                <w:rFonts w:ascii="Times New Roman" w:eastAsia="Calibri" w:hAnsi="Times New Roman" w:cs="Times New Roman"/>
                <w:b/>
              </w:rPr>
            </w:pPr>
            <w:r w:rsidRPr="00A16086">
              <w:rPr>
                <w:rFonts w:ascii="Times New Roman" w:eastAsia="Calibri" w:hAnsi="Times New Roman" w:cs="Times New Roman"/>
                <w:b/>
              </w:rPr>
              <w:t xml:space="preserve">Знание: </w:t>
            </w:r>
          </w:p>
          <w:p w14:paraId="2A30EEF9" w14:textId="67F391B8" w:rsidR="00A16086" w:rsidRPr="00A16086" w:rsidRDefault="00A16086" w:rsidP="004F6C0C">
            <w:pPr>
              <w:pStyle w:val="af0"/>
              <w:numPr>
                <w:ilvl w:val="0"/>
                <w:numId w:val="16"/>
              </w:numPr>
              <w:spacing w:after="0" w:line="240" w:lineRule="auto"/>
              <w:ind w:left="290" w:hanging="284"/>
              <w:rPr>
                <w:rFonts w:ascii="Times New Roman" w:hAnsi="Times New Roman"/>
                <w:color w:val="000000"/>
              </w:rPr>
            </w:pPr>
            <w:r w:rsidRPr="00A16086">
              <w:rPr>
                <w:rFonts w:ascii="Times New Roman" w:hAnsi="Times New Roman"/>
                <w:color w:val="000000"/>
              </w:rPr>
              <w:t xml:space="preserve">процессов, инструментов и информации, которые считаются необходимыми для оценки соответствия </w:t>
            </w:r>
            <w:r w:rsidR="00C4566C">
              <w:rPr>
                <w:rFonts w:ascii="Times New Roman" w:hAnsi="Times New Roman"/>
                <w:color w:val="000000"/>
              </w:rPr>
              <w:t>принципам</w:t>
            </w:r>
            <w:r w:rsidRPr="00A16086">
              <w:rPr>
                <w:rFonts w:ascii="Times New Roman" w:hAnsi="Times New Roman"/>
                <w:color w:val="000000"/>
              </w:rPr>
              <w:t xml:space="preserve"> внутреннего аудита, Кодексу этики и Стандартам</w:t>
            </w:r>
          </w:p>
          <w:p w14:paraId="29E46264" w14:textId="77777777" w:rsidR="00A66E2B" w:rsidRPr="00A16086" w:rsidRDefault="00A66E2B" w:rsidP="00A66E2B">
            <w:pPr>
              <w:spacing w:after="0" w:line="240" w:lineRule="auto"/>
              <w:jc w:val="both"/>
              <w:rPr>
                <w:rFonts w:ascii="Times New Roman" w:eastAsia="Calibri" w:hAnsi="Times New Roman" w:cs="Times New Roman"/>
              </w:rPr>
            </w:pPr>
            <w:r w:rsidRPr="00A16086">
              <w:rPr>
                <w:rFonts w:ascii="Times New Roman" w:eastAsia="Calibri" w:hAnsi="Times New Roman" w:cs="Times New Roman"/>
                <w:b/>
              </w:rPr>
              <w:t>Умение:</w:t>
            </w:r>
            <w:r w:rsidRPr="00A16086">
              <w:rPr>
                <w:rFonts w:ascii="Times New Roman" w:eastAsia="Calibri" w:hAnsi="Times New Roman" w:cs="Times New Roman"/>
              </w:rPr>
              <w:t xml:space="preserve"> </w:t>
            </w:r>
          </w:p>
          <w:p w14:paraId="2F6848C5" w14:textId="00FDE772" w:rsidR="00A16086" w:rsidRPr="00A16086" w:rsidRDefault="00A16086" w:rsidP="004F6C0C">
            <w:pPr>
              <w:pStyle w:val="af0"/>
              <w:numPr>
                <w:ilvl w:val="0"/>
                <w:numId w:val="16"/>
              </w:numPr>
              <w:spacing w:after="0" w:line="240" w:lineRule="auto"/>
              <w:ind w:left="290" w:hanging="284"/>
              <w:rPr>
                <w:rFonts w:ascii="Times New Roman" w:hAnsi="Times New Roman"/>
                <w:color w:val="000000"/>
              </w:rPr>
            </w:pPr>
            <w:r w:rsidRPr="00A16086">
              <w:rPr>
                <w:rFonts w:ascii="Times New Roman" w:hAnsi="Times New Roman"/>
                <w:color w:val="000000"/>
              </w:rPr>
              <w:t>пр</w:t>
            </w:r>
            <w:r w:rsidR="00906C28">
              <w:rPr>
                <w:rFonts w:ascii="Times New Roman" w:hAnsi="Times New Roman"/>
                <w:color w:val="000000"/>
              </w:rPr>
              <w:t>о</w:t>
            </w:r>
            <w:r w:rsidRPr="00A16086">
              <w:rPr>
                <w:rFonts w:ascii="Times New Roman" w:hAnsi="Times New Roman"/>
                <w:color w:val="000000"/>
              </w:rPr>
              <w:t xml:space="preserve">водить периодические проверки, проводимые внутренними аудиторами путем самооценки или другими сотрудниками организации, обладающими достаточными </w:t>
            </w:r>
            <w:r w:rsidRPr="00A16086">
              <w:rPr>
                <w:rFonts w:ascii="Times New Roman" w:hAnsi="Times New Roman"/>
                <w:color w:val="000000"/>
              </w:rPr>
              <w:lastRenderedPageBreak/>
              <w:t>знаниями в области внутреннего аудита;</w:t>
            </w:r>
          </w:p>
          <w:p w14:paraId="3A3EFB1C" w14:textId="03BC1AB1" w:rsidR="00A16086" w:rsidRPr="00A16086" w:rsidRDefault="00A16086" w:rsidP="004F6C0C">
            <w:pPr>
              <w:pStyle w:val="af0"/>
              <w:numPr>
                <w:ilvl w:val="0"/>
                <w:numId w:val="16"/>
              </w:numPr>
              <w:spacing w:after="0" w:line="240" w:lineRule="auto"/>
              <w:ind w:left="290" w:hanging="284"/>
              <w:jc w:val="both"/>
              <w:rPr>
                <w:rFonts w:ascii="Times New Roman" w:hAnsi="Times New Roman"/>
                <w:b/>
              </w:rPr>
            </w:pPr>
            <w:r w:rsidRPr="00A16086">
              <w:rPr>
                <w:rFonts w:ascii="Times New Roman" w:hAnsi="Times New Roman"/>
                <w:color w:val="000000"/>
              </w:rPr>
              <w:t>проводить текущий мониторинг деятельности внутреннего аудита</w:t>
            </w:r>
          </w:p>
        </w:tc>
      </w:tr>
    </w:tbl>
    <w:p w14:paraId="7610E78C" w14:textId="77777777" w:rsidR="00327345"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0529CBA4" w14:textId="4CBE00B9" w:rsidR="000435C4" w:rsidRPr="00B0050F" w:rsidRDefault="000435C4" w:rsidP="0008350B">
      <w:pPr>
        <w:spacing w:after="0" w:line="240" w:lineRule="auto"/>
        <w:ind w:firstLine="709"/>
        <w:jc w:val="both"/>
        <w:rPr>
          <w:rFonts w:ascii="Times New Roman" w:eastAsia="Times New Roman" w:hAnsi="Times New Roman" w:cs="Times New Roman"/>
          <w:sz w:val="28"/>
          <w:szCs w:val="28"/>
          <w:lang w:eastAsia="ru-RU"/>
        </w:rPr>
      </w:pPr>
      <w:r w:rsidRPr="00FB0F26">
        <w:rPr>
          <w:rFonts w:ascii="Times New Roman" w:eastAsia="Times New Roman" w:hAnsi="Times New Roman" w:cs="Times New Roman"/>
          <w:sz w:val="28"/>
          <w:szCs w:val="28"/>
          <w:lang w:eastAsia="ru-RU"/>
        </w:rPr>
        <w:t>Дисциплина</w:t>
      </w:r>
      <w:r w:rsidR="00FB0F26" w:rsidRPr="00FB0F26">
        <w:rPr>
          <w:rFonts w:ascii="Times New Roman" w:eastAsia="Times New Roman" w:hAnsi="Times New Roman" w:cs="Times New Roman"/>
          <w:sz w:val="28"/>
          <w:szCs w:val="28"/>
          <w:lang w:eastAsia="ru-RU"/>
        </w:rPr>
        <w:t xml:space="preserve"> «</w:t>
      </w:r>
      <w:r w:rsidR="00AF04B8">
        <w:rPr>
          <w:rFonts w:ascii="Times New Roman" w:eastAsia="Times New Roman" w:hAnsi="Times New Roman" w:cs="Times New Roman"/>
          <w:sz w:val="28"/>
          <w:szCs w:val="28"/>
          <w:lang w:eastAsia="ru-RU"/>
        </w:rPr>
        <w:t>Международные стандарты внутреннего аудита</w:t>
      </w:r>
      <w:r w:rsidR="00FB0F26" w:rsidRPr="00FB0F26">
        <w:rPr>
          <w:rFonts w:ascii="Times New Roman" w:eastAsia="Times New Roman" w:hAnsi="Times New Roman" w:cs="Times New Roman"/>
          <w:sz w:val="28"/>
          <w:szCs w:val="28"/>
          <w:lang w:eastAsia="ru-RU"/>
        </w:rPr>
        <w:t>» (на английском языке)</w:t>
      </w:r>
      <w:r w:rsidRPr="00FB0F26">
        <w:rPr>
          <w:rFonts w:ascii="Times New Roman" w:eastAsia="Times New Roman" w:hAnsi="Times New Roman" w:cs="Times New Roman"/>
          <w:sz w:val="28"/>
          <w:szCs w:val="28"/>
          <w:lang w:eastAsia="ru-RU"/>
        </w:rPr>
        <w:t xml:space="preserve"> является </w:t>
      </w:r>
      <w:r w:rsidR="004B712B" w:rsidRPr="00FB0F26">
        <w:rPr>
          <w:rFonts w:ascii="Times New Roman" w:eastAsia="Times New Roman" w:hAnsi="Times New Roman" w:cs="Times New Roman"/>
          <w:sz w:val="28"/>
          <w:szCs w:val="28"/>
          <w:lang w:eastAsia="ru-RU"/>
        </w:rPr>
        <w:t xml:space="preserve">дисциплиной модуля дисциплин по выбору, </w:t>
      </w:r>
      <w:r w:rsidR="004B712B" w:rsidRPr="00B0050F">
        <w:rPr>
          <w:rFonts w:ascii="Times New Roman" w:eastAsia="Times New Roman" w:hAnsi="Times New Roman" w:cs="Times New Roman"/>
          <w:sz w:val="28"/>
          <w:szCs w:val="28"/>
          <w:lang w:eastAsia="ru-RU"/>
        </w:rPr>
        <w:t xml:space="preserve">углубляющих освоение </w:t>
      </w:r>
      <w:r w:rsidR="00723062" w:rsidRPr="00B0050F">
        <w:rPr>
          <w:rFonts w:ascii="Times New Roman" w:eastAsia="Times New Roman" w:hAnsi="Times New Roman" w:cs="Times New Roman"/>
          <w:sz w:val="28"/>
          <w:szCs w:val="28"/>
          <w:lang w:eastAsia="ru-RU"/>
        </w:rPr>
        <w:t>программы</w:t>
      </w:r>
      <w:r w:rsidR="004B712B" w:rsidRPr="00B0050F">
        <w:rPr>
          <w:rFonts w:ascii="Times New Roman" w:eastAsia="Times New Roman" w:hAnsi="Times New Roman" w:cs="Times New Roman"/>
          <w:sz w:val="28"/>
          <w:szCs w:val="28"/>
          <w:lang w:eastAsia="ru-RU"/>
        </w:rPr>
        <w:t xml:space="preserve"> </w:t>
      </w:r>
      <w:r w:rsidRPr="00B0050F">
        <w:rPr>
          <w:rFonts w:ascii="Times New Roman" w:eastAsia="Times New Roman" w:hAnsi="Times New Roman" w:cs="Times New Roman"/>
          <w:sz w:val="28"/>
          <w:szCs w:val="28"/>
          <w:lang w:eastAsia="ru-RU"/>
        </w:rPr>
        <w:t>по направлению подготовки 38.0</w:t>
      </w:r>
      <w:r w:rsidR="00723062" w:rsidRPr="00B0050F">
        <w:rPr>
          <w:rFonts w:ascii="Times New Roman" w:eastAsia="Times New Roman" w:hAnsi="Times New Roman" w:cs="Times New Roman"/>
          <w:sz w:val="28"/>
          <w:szCs w:val="28"/>
          <w:lang w:eastAsia="ru-RU"/>
        </w:rPr>
        <w:t>4</w:t>
      </w:r>
      <w:r w:rsidRPr="00B0050F">
        <w:rPr>
          <w:rFonts w:ascii="Times New Roman" w:eastAsia="Times New Roman" w:hAnsi="Times New Roman" w:cs="Times New Roman"/>
          <w:sz w:val="28"/>
          <w:szCs w:val="28"/>
          <w:lang w:eastAsia="ru-RU"/>
        </w:rPr>
        <w:t>.01</w:t>
      </w:r>
      <w:r w:rsidR="00FC22A2" w:rsidRPr="00B0050F">
        <w:rPr>
          <w:rFonts w:ascii="Times New Roman" w:eastAsia="Times New Roman" w:hAnsi="Times New Roman" w:cs="Times New Roman"/>
          <w:sz w:val="28"/>
          <w:szCs w:val="28"/>
          <w:lang w:eastAsia="ru-RU"/>
        </w:rPr>
        <w:t xml:space="preserve"> </w:t>
      </w:r>
      <w:r w:rsidRPr="00B0050F">
        <w:rPr>
          <w:rFonts w:ascii="Times New Roman" w:eastAsia="Times New Roman" w:hAnsi="Times New Roman" w:cs="Times New Roman"/>
          <w:sz w:val="28"/>
          <w:szCs w:val="28"/>
          <w:lang w:eastAsia="ru-RU"/>
        </w:rPr>
        <w:t xml:space="preserve">«Экономика», </w:t>
      </w:r>
      <w:r w:rsidR="00723062" w:rsidRPr="00B0050F">
        <w:rPr>
          <w:rFonts w:ascii="Times New Roman" w:eastAsia="Times New Roman" w:hAnsi="Times New Roman" w:cs="Times New Roman"/>
          <w:sz w:val="28"/>
          <w:szCs w:val="28"/>
          <w:lang w:eastAsia="ru-RU"/>
        </w:rPr>
        <w:t xml:space="preserve">направленность программы </w:t>
      </w:r>
      <w:r w:rsidR="00951569">
        <w:rPr>
          <w:rFonts w:ascii="Times New Roman" w:eastAsia="Times New Roman" w:hAnsi="Times New Roman" w:cs="Times New Roman"/>
          <w:sz w:val="28"/>
          <w:szCs w:val="28"/>
          <w:lang w:eastAsia="ru-RU"/>
        </w:rPr>
        <w:t xml:space="preserve">магистратуры </w:t>
      </w:r>
      <w:r w:rsidR="00723062" w:rsidRPr="00B0050F">
        <w:rPr>
          <w:rFonts w:ascii="Times New Roman" w:eastAsia="Times New Roman" w:hAnsi="Times New Roman" w:cs="Times New Roman"/>
          <w:sz w:val="28"/>
          <w:szCs w:val="28"/>
          <w:lang w:eastAsia="ru-RU"/>
        </w:rPr>
        <w:t>«</w:t>
      </w:r>
      <w:r w:rsidR="000D5B24">
        <w:rPr>
          <w:rFonts w:ascii="Times New Roman" w:eastAsia="Times New Roman" w:hAnsi="Times New Roman" w:cs="Times New Roman"/>
          <w:sz w:val="28"/>
          <w:szCs w:val="28"/>
          <w:lang w:eastAsia="ru-RU"/>
        </w:rPr>
        <w:t>Внутренний аудит и управление рисками организации»</w:t>
      </w:r>
      <w:r w:rsidR="00723062" w:rsidRPr="00B0050F">
        <w:rPr>
          <w:rFonts w:ascii="Times New Roman" w:eastAsia="Times New Roman" w:hAnsi="Times New Roman" w:cs="Times New Roman"/>
          <w:sz w:val="28"/>
          <w:szCs w:val="28"/>
          <w:lang w:eastAsia="ru-RU"/>
        </w:rPr>
        <w:t>.</w:t>
      </w:r>
    </w:p>
    <w:p w14:paraId="22C3ACF7" w14:textId="77777777" w:rsidR="001C0A32" w:rsidRDefault="004B712B" w:rsidP="001C0A32">
      <w:pPr>
        <w:spacing w:after="0" w:line="240" w:lineRule="auto"/>
        <w:ind w:firstLine="709"/>
        <w:jc w:val="both"/>
        <w:rPr>
          <w:rFonts w:ascii="Times New Roman" w:eastAsia="Times New Roman" w:hAnsi="Times New Roman" w:cs="Times New Roman"/>
          <w:sz w:val="28"/>
          <w:szCs w:val="28"/>
          <w:lang w:eastAsia="ru-RU"/>
        </w:rPr>
      </w:pPr>
      <w:r w:rsidRPr="00B0050F">
        <w:rPr>
          <w:rFonts w:ascii="Times New Roman" w:eastAsia="Times New Roman" w:hAnsi="Times New Roman" w:cs="Times New Roman"/>
          <w:sz w:val="28"/>
          <w:szCs w:val="28"/>
          <w:lang w:eastAsia="ru-RU"/>
        </w:rPr>
        <w:t>Для освоения</w:t>
      </w:r>
      <w:r w:rsidR="000435C4" w:rsidRPr="00B0050F">
        <w:rPr>
          <w:rFonts w:ascii="Times New Roman" w:eastAsia="Times New Roman" w:hAnsi="Times New Roman" w:cs="Times New Roman"/>
          <w:sz w:val="28"/>
          <w:szCs w:val="28"/>
          <w:lang w:eastAsia="ru-RU"/>
        </w:rPr>
        <w:t xml:space="preserve"> дисциплины </w:t>
      </w:r>
      <w:bookmarkStart w:id="12" w:name="_Hlk515202574"/>
      <w:r w:rsidRPr="00B0050F">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бухгалтерского учета, разрабатывать меры по их минимизации. </w:t>
      </w:r>
      <w:bookmarkEnd w:id="12"/>
    </w:p>
    <w:p w14:paraId="74C0720C" w14:textId="77777777" w:rsidR="004B712B"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r w:rsidRPr="00923A8E">
        <w:rPr>
          <w:rFonts w:ascii="Times New Roman" w:eastAsia="Times New Roman" w:hAnsi="Times New Roman" w:cs="Times New Roman"/>
          <w:b/>
          <w:bCs/>
          <w:sz w:val="28"/>
          <w:szCs w:val="28"/>
        </w:rPr>
        <w:t xml:space="preserve"> </w:t>
      </w:r>
      <w:bookmarkStart w:id="16" w:name="_Toc73619797"/>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13ACB64F" w:rsidR="00923A8E" w:rsidRPr="00923A8E"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B36DEF">
        <w:rPr>
          <w:rFonts w:ascii="Times New Roman" w:eastAsia="Times New Roman" w:hAnsi="Times New Roman" w:cs="Times New Roman"/>
          <w:sz w:val="28"/>
          <w:szCs w:val="28"/>
          <w:lang w:eastAsia="ru-RU"/>
        </w:rPr>
        <w:t xml:space="preserve">Общая трудоемкость дисциплины составляет 3 зачетные единицы (108 часов). Вид промежуточной аттестации </w:t>
      </w:r>
      <w:r w:rsidR="00B36DEF" w:rsidRPr="00B36DEF">
        <w:rPr>
          <w:rFonts w:ascii="Times New Roman" w:eastAsia="Times New Roman" w:hAnsi="Times New Roman" w:cs="Times New Roman"/>
          <w:sz w:val="28"/>
          <w:szCs w:val="28"/>
          <w:lang w:eastAsia="ru-RU"/>
        </w:rPr>
        <w:t>–</w:t>
      </w:r>
      <w:r w:rsidRPr="00B36DEF">
        <w:rPr>
          <w:rFonts w:ascii="Times New Roman" w:eastAsia="Times New Roman" w:hAnsi="Times New Roman" w:cs="Times New Roman"/>
          <w:sz w:val="28"/>
          <w:szCs w:val="28"/>
          <w:lang w:eastAsia="ru-RU"/>
        </w:rPr>
        <w:t xml:space="preserve"> </w:t>
      </w:r>
      <w:r w:rsidR="00C83B00" w:rsidRPr="00B36DEF">
        <w:rPr>
          <w:rFonts w:ascii="Times New Roman" w:eastAsia="Times New Roman" w:hAnsi="Times New Roman" w:cs="Times New Roman"/>
          <w:sz w:val="28"/>
          <w:szCs w:val="28"/>
          <w:lang w:eastAsia="ru-RU"/>
        </w:rPr>
        <w:t>зачет</w:t>
      </w:r>
      <w:r w:rsidRPr="00B36DEF">
        <w:rPr>
          <w:rFonts w:ascii="Times New Roman" w:eastAsia="Times New Roman" w:hAnsi="Times New Roman" w:cs="Times New Roman"/>
          <w:sz w:val="28"/>
          <w:szCs w:val="28"/>
          <w:lang w:eastAsia="ru-RU"/>
        </w:rPr>
        <w:t>.</w:t>
      </w:r>
    </w:p>
    <w:p w14:paraId="395D3DDC" w14:textId="77777777" w:rsidR="004B712B"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923A8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p>
    <w:p w14:paraId="2161FE43" w14:textId="19D8ACD0" w:rsidR="00923A8E" w:rsidRDefault="008D408D"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2</w:t>
      </w:r>
    </w:p>
    <w:tbl>
      <w:tblPr>
        <w:tblW w:w="0" w:type="auto"/>
        <w:tblCellMar>
          <w:top w:w="15" w:type="dxa"/>
          <w:left w:w="15" w:type="dxa"/>
          <w:bottom w:w="15" w:type="dxa"/>
          <w:right w:w="15" w:type="dxa"/>
        </w:tblCellMar>
        <w:tblLook w:val="00A0" w:firstRow="1" w:lastRow="0" w:firstColumn="1" w:lastColumn="0" w:noHBand="0" w:noVBand="0"/>
      </w:tblPr>
      <w:tblGrid>
        <w:gridCol w:w="4766"/>
        <w:gridCol w:w="1912"/>
        <w:gridCol w:w="1311"/>
      </w:tblGrid>
      <w:tr w:rsidR="00974C84" w:rsidRPr="00B36DEF" w14:paraId="7D32A8B5" w14:textId="77777777" w:rsidTr="008D408D">
        <w:trPr>
          <w:trHeight w:val="498"/>
        </w:trPr>
        <w:tc>
          <w:tcPr>
            <w:tcW w:w="4766" w:type="dxa"/>
            <w:tcBorders>
              <w:top w:val="single" w:sz="6" w:space="0" w:color="000000"/>
              <w:left w:val="single" w:sz="6" w:space="0" w:color="000000"/>
              <w:bottom w:val="single" w:sz="6" w:space="0" w:color="000000"/>
            </w:tcBorders>
            <w:shd w:val="clear" w:color="auto" w:fill="FFFFFF"/>
            <w:vAlign w:val="center"/>
          </w:tcPr>
          <w:p w14:paraId="47641353" w14:textId="77777777" w:rsidR="00974C84" w:rsidRPr="00B36DEF" w:rsidRDefault="00974C84" w:rsidP="00923A8E">
            <w:pPr>
              <w:spacing w:after="0" w:line="240" w:lineRule="auto"/>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b/>
                <w:bCs/>
                <w:sz w:val="24"/>
                <w:szCs w:val="24"/>
                <w:lang w:eastAsia="ru-RU"/>
              </w:rPr>
              <w:t>Вид учебной работы по дисциплине</w:t>
            </w:r>
          </w:p>
        </w:tc>
        <w:tc>
          <w:tcPr>
            <w:tcW w:w="1912" w:type="dxa"/>
            <w:tcBorders>
              <w:top w:val="single" w:sz="6" w:space="0" w:color="000000"/>
              <w:left w:val="single" w:sz="6" w:space="0" w:color="000000"/>
              <w:bottom w:val="single" w:sz="6" w:space="0" w:color="000000"/>
            </w:tcBorders>
            <w:shd w:val="clear" w:color="auto" w:fill="FFFFFF"/>
            <w:vAlign w:val="center"/>
          </w:tcPr>
          <w:p w14:paraId="65463FD3" w14:textId="6A524A18" w:rsidR="00974C84" w:rsidRPr="00B36DEF" w:rsidRDefault="00974C84" w:rsidP="00923A8E">
            <w:pPr>
              <w:spacing w:after="0" w:line="240" w:lineRule="auto"/>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b/>
                <w:bCs/>
                <w:sz w:val="24"/>
                <w:szCs w:val="24"/>
                <w:lang w:eastAsia="ru-RU"/>
              </w:rPr>
              <w:t>Всего</w:t>
            </w:r>
          </w:p>
          <w:p w14:paraId="530B7857" w14:textId="77777777" w:rsidR="00974C84" w:rsidRPr="00B36DEF" w:rsidRDefault="00974C84" w:rsidP="00923A8E">
            <w:pPr>
              <w:spacing w:after="0" w:line="240" w:lineRule="auto"/>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b/>
                <w:bCs/>
                <w:sz w:val="24"/>
                <w:szCs w:val="24"/>
                <w:lang w:eastAsia="ru-RU"/>
              </w:rPr>
              <w:t>(в з/е и часах)</w:t>
            </w:r>
          </w:p>
        </w:tc>
        <w:tc>
          <w:tcPr>
            <w:tcW w:w="1311" w:type="dxa"/>
            <w:tcBorders>
              <w:top w:val="single" w:sz="6" w:space="0" w:color="000000"/>
              <w:left w:val="single" w:sz="6" w:space="0" w:color="000000"/>
              <w:right w:val="single" w:sz="6" w:space="0" w:color="000000"/>
            </w:tcBorders>
            <w:shd w:val="clear" w:color="auto" w:fill="FFFFFF"/>
            <w:vAlign w:val="center"/>
          </w:tcPr>
          <w:p w14:paraId="0C1469C9" w14:textId="70AC6C24" w:rsidR="009772B3" w:rsidRDefault="00974C84" w:rsidP="009772B3">
            <w:pPr>
              <w:spacing w:after="0" w:line="240" w:lineRule="auto"/>
              <w:jc w:val="center"/>
              <w:rPr>
                <w:rFonts w:ascii="Times New Roman" w:eastAsia="Times New Roman" w:hAnsi="Times New Roman" w:cs="Times New Roman"/>
                <w:b/>
                <w:bCs/>
                <w:sz w:val="24"/>
                <w:szCs w:val="24"/>
                <w:lang w:eastAsia="ru-RU"/>
              </w:rPr>
            </w:pPr>
            <w:r w:rsidRPr="00B36DEF">
              <w:rPr>
                <w:rFonts w:ascii="Times New Roman" w:eastAsia="Times New Roman" w:hAnsi="Times New Roman" w:cs="Times New Roman"/>
                <w:b/>
                <w:bCs/>
                <w:sz w:val="24"/>
                <w:szCs w:val="24"/>
                <w:lang w:eastAsia="ru-RU"/>
              </w:rPr>
              <w:t xml:space="preserve">Модуль </w:t>
            </w:r>
            <w:r w:rsidR="0095597C">
              <w:rPr>
                <w:rFonts w:ascii="Times New Roman" w:eastAsia="Times New Roman" w:hAnsi="Times New Roman" w:cs="Times New Roman"/>
                <w:b/>
                <w:bCs/>
                <w:sz w:val="24"/>
                <w:szCs w:val="24"/>
                <w:lang w:eastAsia="ru-RU"/>
              </w:rPr>
              <w:t>6</w:t>
            </w:r>
            <w:r w:rsidRPr="00B36DEF">
              <w:rPr>
                <w:rFonts w:ascii="Times New Roman" w:eastAsia="Times New Roman" w:hAnsi="Times New Roman" w:cs="Times New Roman"/>
                <w:b/>
                <w:bCs/>
                <w:sz w:val="24"/>
                <w:szCs w:val="24"/>
                <w:lang w:eastAsia="ru-RU"/>
              </w:rPr>
              <w:t xml:space="preserve"> </w:t>
            </w:r>
          </w:p>
          <w:p w14:paraId="7A1470A7" w14:textId="6D05A193" w:rsidR="00974C84" w:rsidRPr="00B36DEF" w:rsidRDefault="00974C84" w:rsidP="009772B3">
            <w:pPr>
              <w:spacing w:after="0" w:line="240" w:lineRule="auto"/>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b/>
                <w:bCs/>
                <w:sz w:val="24"/>
                <w:szCs w:val="24"/>
                <w:lang w:eastAsia="ru-RU"/>
              </w:rPr>
              <w:t>(в часах)</w:t>
            </w:r>
          </w:p>
        </w:tc>
      </w:tr>
      <w:tr w:rsidR="00974C84" w:rsidRPr="00B36DEF" w14:paraId="01CF5D77" w14:textId="77777777" w:rsidTr="008D408D">
        <w:trPr>
          <w:trHeight w:val="259"/>
        </w:trPr>
        <w:tc>
          <w:tcPr>
            <w:tcW w:w="4766" w:type="dxa"/>
            <w:tcBorders>
              <w:top w:val="single" w:sz="6" w:space="0" w:color="000000"/>
              <w:left w:val="single" w:sz="6" w:space="0" w:color="000000"/>
              <w:bottom w:val="single" w:sz="6" w:space="0" w:color="000000"/>
            </w:tcBorders>
            <w:shd w:val="clear" w:color="auto" w:fill="FFFFFF"/>
            <w:vAlign w:val="center"/>
          </w:tcPr>
          <w:p w14:paraId="1B7F1347" w14:textId="77777777" w:rsidR="00974C84" w:rsidRPr="00B36DEF" w:rsidRDefault="00974C84" w:rsidP="00923A8E">
            <w:pPr>
              <w:spacing w:after="0" w:line="240" w:lineRule="auto"/>
              <w:jc w:val="both"/>
              <w:rPr>
                <w:rFonts w:ascii="Times New Roman" w:eastAsia="Times New Roman" w:hAnsi="Times New Roman" w:cs="Times New Roman"/>
                <w:sz w:val="24"/>
                <w:szCs w:val="24"/>
                <w:lang w:eastAsia="ru-RU"/>
              </w:rPr>
            </w:pPr>
            <w:r w:rsidRPr="00B36DEF">
              <w:rPr>
                <w:rFonts w:ascii="Times New Roman" w:eastAsia="Times New Roman" w:hAnsi="Times New Roman" w:cs="Times New Roman"/>
                <w:b/>
                <w:bCs/>
                <w:sz w:val="24"/>
                <w:szCs w:val="24"/>
                <w:lang w:eastAsia="ru-RU"/>
              </w:rPr>
              <w:t>Общая трудоемкость дисциплины</w:t>
            </w:r>
          </w:p>
        </w:tc>
        <w:tc>
          <w:tcPr>
            <w:tcW w:w="1912" w:type="dxa"/>
            <w:tcBorders>
              <w:top w:val="single" w:sz="6" w:space="0" w:color="000000"/>
              <w:left w:val="single" w:sz="6" w:space="0" w:color="000000"/>
              <w:bottom w:val="single" w:sz="6" w:space="0" w:color="000000"/>
            </w:tcBorders>
            <w:shd w:val="clear" w:color="auto" w:fill="FFFFFF"/>
            <w:vAlign w:val="center"/>
          </w:tcPr>
          <w:p w14:paraId="75135771" w14:textId="61A730D5" w:rsidR="00974C84" w:rsidRPr="00B36DEF" w:rsidRDefault="008D408D" w:rsidP="00923A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з/е (</w:t>
            </w:r>
            <w:r w:rsidR="00974C84" w:rsidRPr="00B36DEF">
              <w:rPr>
                <w:rFonts w:ascii="Times New Roman" w:eastAsia="Times New Roman" w:hAnsi="Times New Roman" w:cs="Times New Roman"/>
                <w:sz w:val="24"/>
                <w:szCs w:val="24"/>
                <w:lang w:eastAsia="ru-RU"/>
              </w:rPr>
              <w:t>108</w:t>
            </w:r>
            <w:r>
              <w:rPr>
                <w:rFonts w:ascii="Times New Roman" w:eastAsia="Times New Roman" w:hAnsi="Times New Roman" w:cs="Times New Roman"/>
                <w:sz w:val="24"/>
                <w:szCs w:val="24"/>
                <w:lang w:eastAsia="ru-RU"/>
              </w:rPr>
              <w:t xml:space="preserve"> часов)</w:t>
            </w:r>
          </w:p>
        </w:tc>
        <w:tc>
          <w:tcPr>
            <w:tcW w:w="131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77777777" w:rsidR="00974C84" w:rsidRPr="00B36DEF" w:rsidRDefault="00974C84" w:rsidP="00923A8E">
            <w:pPr>
              <w:spacing w:after="0" w:line="240" w:lineRule="auto"/>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sz w:val="24"/>
                <w:szCs w:val="24"/>
                <w:lang w:eastAsia="ru-RU"/>
              </w:rPr>
              <w:t>108</w:t>
            </w:r>
          </w:p>
        </w:tc>
      </w:tr>
      <w:tr w:rsidR="009772B3" w:rsidRPr="00B36DEF" w14:paraId="632FD368" w14:textId="77777777" w:rsidTr="008D408D">
        <w:trPr>
          <w:trHeight w:val="255"/>
        </w:trPr>
        <w:tc>
          <w:tcPr>
            <w:tcW w:w="4766" w:type="dxa"/>
            <w:tcBorders>
              <w:top w:val="single" w:sz="6" w:space="0" w:color="000000"/>
              <w:left w:val="single" w:sz="6" w:space="0" w:color="000000"/>
              <w:bottom w:val="single" w:sz="6" w:space="0" w:color="000000"/>
            </w:tcBorders>
            <w:shd w:val="clear" w:color="auto" w:fill="FFFFFF"/>
            <w:vAlign w:val="center"/>
          </w:tcPr>
          <w:p w14:paraId="0B415ED3" w14:textId="3FFE331C" w:rsidR="009772B3" w:rsidRPr="00B36DEF" w:rsidRDefault="009772B3" w:rsidP="009772B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36DEF">
              <w:rPr>
                <w:rFonts w:ascii="Times New Roman" w:eastAsia="Times New Roman" w:hAnsi="Times New Roman" w:cs="Times New Roman"/>
                <w:b/>
                <w:bCs/>
                <w:iCs/>
                <w:sz w:val="24"/>
                <w:szCs w:val="24"/>
                <w:lang w:eastAsia="ru-RU"/>
              </w:rPr>
              <w:t>Аудиторные занятия – Контактная работа</w:t>
            </w:r>
          </w:p>
        </w:tc>
        <w:tc>
          <w:tcPr>
            <w:tcW w:w="1912" w:type="dxa"/>
            <w:tcBorders>
              <w:top w:val="single" w:sz="6" w:space="0" w:color="000000"/>
              <w:left w:val="single" w:sz="6" w:space="0" w:color="000000"/>
              <w:bottom w:val="single" w:sz="6" w:space="0" w:color="000000"/>
            </w:tcBorders>
            <w:shd w:val="clear" w:color="auto" w:fill="FFFFFF"/>
            <w:vAlign w:val="center"/>
          </w:tcPr>
          <w:p w14:paraId="65DF7ECA" w14:textId="2AC184C8" w:rsidR="009772B3" w:rsidRPr="00B36DEF" w:rsidRDefault="0095597C" w:rsidP="009772B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131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5C9C259B" w:rsidR="009772B3" w:rsidRPr="00B36DEF" w:rsidRDefault="0095597C" w:rsidP="009772B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r>
      <w:tr w:rsidR="009772B3" w:rsidRPr="00B36DEF" w14:paraId="1AC9438C" w14:textId="77777777" w:rsidTr="008D408D">
        <w:trPr>
          <w:trHeight w:val="242"/>
        </w:trPr>
        <w:tc>
          <w:tcPr>
            <w:tcW w:w="4766" w:type="dxa"/>
            <w:tcBorders>
              <w:top w:val="single" w:sz="6" w:space="0" w:color="000000"/>
              <w:left w:val="single" w:sz="6" w:space="0" w:color="000000"/>
              <w:bottom w:val="single" w:sz="6" w:space="0" w:color="000000"/>
            </w:tcBorders>
            <w:shd w:val="clear" w:color="auto" w:fill="FFFFFF"/>
            <w:vAlign w:val="center"/>
          </w:tcPr>
          <w:p w14:paraId="3CCE27EE" w14:textId="77777777" w:rsidR="009772B3" w:rsidRPr="00B36DEF" w:rsidRDefault="009772B3" w:rsidP="009772B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36DEF">
              <w:rPr>
                <w:rFonts w:ascii="Times New Roman" w:eastAsia="Times New Roman" w:hAnsi="Times New Roman" w:cs="Times New Roman"/>
                <w:iCs/>
                <w:sz w:val="24"/>
                <w:szCs w:val="24"/>
                <w:lang w:eastAsia="ru-RU"/>
              </w:rPr>
              <w:t>Лекции</w:t>
            </w:r>
          </w:p>
        </w:tc>
        <w:tc>
          <w:tcPr>
            <w:tcW w:w="1912" w:type="dxa"/>
            <w:tcBorders>
              <w:top w:val="single" w:sz="6" w:space="0" w:color="000000"/>
              <w:left w:val="single" w:sz="6" w:space="0" w:color="000000"/>
              <w:bottom w:val="single" w:sz="6" w:space="0" w:color="000000"/>
            </w:tcBorders>
            <w:shd w:val="clear" w:color="auto" w:fill="FFFFFF"/>
            <w:vAlign w:val="center"/>
          </w:tcPr>
          <w:p w14:paraId="4BDEA58F" w14:textId="68169BB3" w:rsidR="009772B3" w:rsidRPr="00B36DEF" w:rsidRDefault="0095597C" w:rsidP="009772B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31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59051CB8" w:rsidR="009772B3" w:rsidRPr="00B36DEF" w:rsidRDefault="0095597C" w:rsidP="009772B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9772B3" w:rsidRPr="00B36DEF" w14:paraId="717822AF" w14:textId="77777777" w:rsidTr="008D408D">
        <w:trPr>
          <w:trHeight w:val="242"/>
        </w:trPr>
        <w:tc>
          <w:tcPr>
            <w:tcW w:w="4766" w:type="dxa"/>
            <w:tcBorders>
              <w:top w:val="single" w:sz="6" w:space="0" w:color="000000"/>
              <w:left w:val="single" w:sz="6" w:space="0" w:color="000000"/>
              <w:bottom w:val="single" w:sz="6" w:space="0" w:color="000000"/>
            </w:tcBorders>
            <w:shd w:val="clear" w:color="auto" w:fill="FFFFFF"/>
            <w:vAlign w:val="center"/>
          </w:tcPr>
          <w:p w14:paraId="363115BF" w14:textId="77777777" w:rsidR="009772B3" w:rsidRPr="00B36DEF" w:rsidRDefault="009772B3" w:rsidP="009772B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36DEF">
              <w:rPr>
                <w:rFonts w:ascii="Times New Roman" w:eastAsia="Times New Roman" w:hAnsi="Times New Roman" w:cs="Times New Roman"/>
                <w:iCs/>
                <w:sz w:val="24"/>
                <w:szCs w:val="24"/>
                <w:lang w:eastAsia="ru-RU"/>
              </w:rPr>
              <w:t>Семинарские занятия</w:t>
            </w:r>
          </w:p>
        </w:tc>
        <w:tc>
          <w:tcPr>
            <w:tcW w:w="1912" w:type="dxa"/>
            <w:tcBorders>
              <w:top w:val="single" w:sz="6" w:space="0" w:color="000000"/>
              <w:left w:val="single" w:sz="6" w:space="0" w:color="000000"/>
              <w:bottom w:val="single" w:sz="6" w:space="0" w:color="000000"/>
            </w:tcBorders>
            <w:shd w:val="clear" w:color="auto" w:fill="FFFFFF"/>
            <w:vAlign w:val="center"/>
          </w:tcPr>
          <w:p w14:paraId="141C0998" w14:textId="256F1D21" w:rsidR="009772B3" w:rsidRPr="00B36DEF" w:rsidRDefault="0095597C" w:rsidP="009772B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131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63D7BCEC" w:rsidR="009772B3" w:rsidRPr="00B36DEF" w:rsidRDefault="0095597C" w:rsidP="009772B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r>
      <w:tr w:rsidR="009772B3" w:rsidRPr="00B36DEF" w14:paraId="32F00518" w14:textId="77777777" w:rsidTr="008D408D">
        <w:trPr>
          <w:trHeight w:val="153"/>
        </w:trPr>
        <w:tc>
          <w:tcPr>
            <w:tcW w:w="4766" w:type="dxa"/>
            <w:tcBorders>
              <w:top w:val="single" w:sz="6" w:space="0" w:color="000000"/>
              <w:left w:val="single" w:sz="6" w:space="0" w:color="000000"/>
              <w:bottom w:val="single" w:sz="6" w:space="0" w:color="000000"/>
            </w:tcBorders>
            <w:shd w:val="clear" w:color="auto" w:fill="FFFFFF"/>
            <w:vAlign w:val="center"/>
          </w:tcPr>
          <w:p w14:paraId="025CA563" w14:textId="77777777" w:rsidR="009772B3" w:rsidRPr="00B36DEF" w:rsidRDefault="009772B3" w:rsidP="009772B3">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B36DEF">
              <w:rPr>
                <w:rFonts w:ascii="Times New Roman" w:eastAsia="Times New Roman" w:hAnsi="Times New Roman" w:cs="Times New Roman"/>
                <w:b/>
                <w:bCs/>
                <w:iCs/>
                <w:sz w:val="24"/>
                <w:szCs w:val="24"/>
                <w:lang w:eastAsia="ru-RU"/>
              </w:rPr>
              <w:t>Самостоятельная работа</w:t>
            </w:r>
          </w:p>
        </w:tc>
        <w:tc>
          <w:tcPr>
            <w:tcW w:w="1912" w:type="dxa"/>
            <w:tcBorders>
              <w:top w:val="single" w:sz="6" w:space="0" w:color="000000"/>
              <w:left w:val="single" w:sz="6" w:space="0" w:color="000000"/>
              <w:bottom w:val="single" w:sz="6" w:space="0" w:color="000000"/>
            </w:tcBorders>
            <w:shd w:val="clear" w:color="auto" w:fill="FFFFFF"/>
            <w:vAlign w:val="center"/>
          </w:tcPr>
          <w:p w14:paraId="37416E74" w14:textId="11171CFB" w:rsidR="009772B3" w:rsidRPr="00B36DEF" w:rsidRDefault="0095597C" w:rsidP="009772B3">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w:t>
            </w:r>
          </w:p>
        </w:tc>
        <w:tc>
          <w:tcPr>
            <w:tcW w:w="131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4987CD03" w:rsidR="009772B3" w:rsidRPr="00B36DEF" w:rsidRDefault="0095597C" w:rsidP="009772B3">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w:t>
            </w:r>
          </w:p>
        </w:tc>
      </w:tr>
      <w:tr w:rsidR="00974C84" w:rsidRPr="00B36DEF" w14:paraId="62D07FAC" w14:textId="77777777" w:rsidTr="008D408D">
        <w:trPr>
          <w:trHeight w:val="242"/>
        </w:trPr>
        <w:tc>
          <w:tcPr>
            <w:tcW w:w="4766" w:type="dxa"/>
            <w:tcBorders>
              <w:top w:val="single" w:sz="6" w:space="0" w:color="000000"/>
              <w:left w:val="single" w:sz="6" w:space="0" w:color="000000"/>
              <w:bottom w:val="single" w:sz="6" w:space="0" w:color="000000"/>
            </w:tcBorders>
            <w:shd w:val="clear" w:color="auto" w:fill="FFFFFF"/>
            <w:vAlign w:val="center"/>
          </w:tcPr>
          <w:p w14:paraId="625A8C12" w14:textId="77777777" w:rsidR="00974C84" w:rsidRPr="00B36DEF" w:rsidRDefault="00974C84"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36DEF">
              <w:rPr>
                <w:rFonts w:ascii="Times New Roman" w:eastAsia="Times New Roman" w:hAnsi="Times New Roman" w:cs="Times New Roman"/>
                <w:sz w:val="24"/>
                <w:szCs w:val="24"/>
                <w:lang w:eastAsia="ru-RU"/>
              </w:rPr>
              <w:t>Вид текущего контроля</w:t>
            </w:r>
          </w:p>
        </w:tc>
        <w:tc>
          <w:tcPr>
            <w:tcW w:w="1912" w:type="dxa"/>
            <w:tcBorders>
              <w:top w:val="single" w:sz="6" w:space="0" w:color="000000"/>
              <w:left w:val="single" w:sz="6" w:space="0" w:color="000000"/>
              <w:bottom w:val="single" w:sz="6" w:space="0" w:color="000000"/>
            </w:tcBorders>
            <w:shd w:val="clear" w:color="auto" w:fill="FFFFFF"/>
            <w:vAlign w:val="center"/>
          </w:tcPr>
          <w:p w14:paraId="46BC8826" w14:textId="3F7F469B" w:rsidR="00974C84" w:rsidRPr="00B36DEF" w:rsidRDefault="0095597C" w:rsidP="00CB31A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Эссе</w:t>
            </w:r>
          </w:p>
        </w:tc>
        <w:tc>
          <w:tcPr>
            <w:tcW w:w="131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49F5801B" w:rsidR="00974C84" w:rsidRPr="00B36DEF" w:rsidRDefault="0095597C"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Эссе</w:t>
            </w:r>
          </w:p>
        </w:tc>
      </w:tr>
      <w:tr w:rsidR="00974C84" w:rsidRPr="00CB31AD" w14:paraId="09CE2B28" w14:textId="77777777" w:rsidTr="008D408D">
        <w:trPr>
          <w:trHeight w:val="255"/>
        </w:trPr>
        <w:tc>
          <w:tcPr>
            <w:tcW w:w="4766" w:type="dxa"/>
            <w:tcBorders>
              <w:top w:val="single" w:sz="6" w:space="0" w:color="000000"/>
              <w:left w:val="single" w:sz="6" w:space="0" w:color="000000"/>
              <w:bottom w:val="single" w:sz="6" w:space="0" w:color="000000"/>
            </w:tcBorders>
            <w:shd w:val="clear" w:color="auto" w:fill="FFFFFF"/>
            <w:vAlign w:val="center"/>
          </w:tcPr>
          <w:p w14:paraId="73BEE377" w14:textId="77777777" w:rsidR="00974C84" w:rsidRPr="00B36DEF" w:rsidRDefault="00974C84"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36DEF">
              <w:rPr>
                <w:rFonts w:ascii="Times New Roman" w:eastAsia="Times New Roman" w:hAnsi="Times New Roman" w:cs="Times New Roman"/>
                <w:sz w:val="24"/>
                <w:szCs w:val="24"/>
                <w:lang w:eastAsia="ru-RU"/>
              </w:rPr>
              <w:t>Вид промежуточной аттестации</w:t>
            </w:r>
          </w:p>
        </w:tc>
        <w:tc>
          <w:tcPr>
            <w:tcW w:w="1912" w:type="dxa"/>
            <w:tcBorders>
              <w:top w:val="single" w:sz="6" w:space="0" w:color="000000"/>
              <w:left w:val="single" w:sz="6" w:space="0" w:color="000000"/>
              <w:bottom w:val="single" w:sz="6" w:space="0" w:color="000000"/>
            </w:tcBorders>
            <w:shd w:val="clear" w:color="auto" w:fill="FFFFFF"/>
            <w:vAlign w:val="center"/>
          </w:tcPr>
          <w:p w14:paraId="7D294157" w14:textId="35C2D5F6" w:rsidR="00974C84" w:rsidRPr="00B36DEF" w:rsidRDefault="00974C84" w:rsidP="00CB31AD">
            <w:pPr>
              <w:spacing w:after="0" w:line="240" w:lineRule="auto"/>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sz w:val="24"/>
                <w:szCs w:val="24"/>
                <w:lang w:eastAsia="ru-RU"/>
              </w:rPr>
              <w:t>Зачет</w:t>
            </w:r>
          </w:p>
        </w:tc>
        <w:tc>
          <w:tcPr>
            <w:tcW w:w="131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4D4CB75A" w:rsidR="00974C84" w:rsidRPr="00CB31AD" w:rsidRDefault="00974C84" w:rsidP="00B36DE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sz w:val="24"/>
                <w:szCs w:val="24"/>
                <w:lang w:eastAsia="ru-RU"/>
              </w:rPr>
              <w:t>Зачет</w:t>
            </w:r>
          </w:p>
        </w:tc>
      </w:tr>
    </w:tbl>
    <w:p w14:paraId="3249F4F7" w14:textId="02AF5A54" w:rsidR="009772B3" w:rsidRPr="00923A8E" w:rsidRDefault="009772B3" w:rsidP="00AB072D">
      <w:pPr>
        <w:tabs>
          <w:tab w:val="left" w:pos="709"/>
          <w:tab w:val="left" w:pos="993"/>
        </w:tabs>
        <w:spacing w:after="0" w:line="240" w:lineRule="auto"/>
        <w:rPr>
          <w:rFonts w:ascii="Times New Roman" w:eastAsia="Times New Roman" w:hAnsi="Times New Roman" w:cs="Times New Roman"/>
          <w:sz w:val="28"/>
          <w:szCs w:val="28"/>
          <w:lang w:eastAsia="ru-RU"/>
        </w:rPr>
      </w:pPr>
    </w:p>
    <w:p w14:paraId="61F9B52F" w14:textId="34FAEE49" w:rsidR="00C83B00" w:rsidRPr="001B1EEE"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923A8E">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23A8E">
        <w:rPr>
          <w:rFonts w:ascii="Times New Roman" w:eastAsia="Times New Roman" w:hAnsi="Times New Roman" w:cs="Times New Roman"/>
          <w:b/>
          <w:bCs/>
          <w:sz w:val="28"/>
          <w:szCs w:val="28"/>
        </w:rPr>
        <w:t xml:space="preserve"> </w:t>
      </w:r>
    </w:p>
    <w:p w14:paraId="39D4BDF4" w14:textId="401EB337" w:rsidR="00C83B00" w:rsidRPr="00B36DEF"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B36DEF">
        <w:rPr>
          <w:rFonts w:ascii="Times New Roman" w:eastAsia="Times New Roman" w:hAnsi="Times New Roman" w:cs="Times New Roman"/>
          <w:b/>
          <w:bCs/>
          <w:sz w:val="28"/>
          <w:szCs w:val="28"/>
        </w:rPr>
        <w:t>5.1. Содержание дисциплины</w:t>
      </w:r>
      <w:bookmarkEnd w:id="21"/>
      <w:bookmarkEnd w:id="22"/>
      <w:bookmarkEnd w:id="23"/>
      <w:r w:rsidR="006F2DBB" w:rsidRPr="00B36DEF">
        <w:rPr>
          <w:rFonts w:ascii="Times New Roman" w:eastAsia="Times New Roman" w:hAnsi="Times New Roman" w:cs="Times New Roman"/>
          <w:b/>
          <w:bCs/>
          <w:sz w:val="28"/>
          <w:szCs w:val="28"/>
        </w:rPr>
        <w:t xml:space="preserve"> </w:t>
      </w:r>
      <w:bookmarkStart w:id="24" w:name="_Toc424050337"/>
      <w:bookmarkStart w:id="25" w:name="_Toc424809565"/>
    </w:p>
    <w:p w14:paraId="03406188" w14:textId="110BC3C8" w:rsidR="00B36DEF" w:rsidRPr="00CD3026" w:rsidRDefault="00B36DEF" w:rsidP="00B36DEF">
      <w:pPr>
        <w:spacing w:after="0" w:line="240" w:lineRule="auto"/>
        <w:ind w:firstLine="709"/>
        <w:jc w:val="both"/>
        <w:rPr>
          <w:rFonts w:ascii="Times New Roman" w:eastAsia="Times New Roman" w:hAnsi="Times New Roman" w:cs="Times New Roman"/>
          <w:b/>
          <w:sz w:val="28"/>
          <w:szCs w:val="28"/>
          <w:lang w:eastAsia="ru-RU"/>
        </w:rPr>
      </w:pPr>
      <w:bookmarkStart w:id="26" w:name="_Toc423446399"/>
      <w:bookmarkStart w:id="27" w:name="_Toc506804990"/>
      <w:r>
        <w:rPr>
          <w:rFonts w:ascii="Times New Roman" w:eastAsia="Times New Roman" w:hAnsi="Times New Roman" w:cs="Times New Roman"/>
          <w:b/>
          <w:sz w:val="28"/>
          <w:szCs w:val="28"/>
          <w:lang w:eastAsia="ru-RU"/>
        </w:rPr>
        <w:t xml:space="preserve">Тема 1. </w:t>
      </w:r>
      <w:r w:rsidR="003D697F">
        <w:rPr>
          <w:rFonts w:ascii="Times New Roman" w:eastAsia="Times New Roman" w:hAnsi="Times New Roman" w:cs="Times New Roman"/>
          <w:b/>
          <w:sz w:val="28"/>
          <w:szCs w:val="28"/>
          <w:lang w:eastAsia="ru-RU"/>
        </w:rPr>
        <w:t xml:space="preserve">История становления и развития </w:t>
      </w:r>
      <w:r w:rsidR="000F13D7">
        <w:rPr>
          <w:rFonts w:ascii="Times New Roman" w:eastAsia="Times New Roman" w:hAnsi="Times New Roman" w:cs="Times New Roman"/>
          <w:b/>
          <w:sz w:val="28"/>
          <w:szCs w:val="28"/>
          <w:lang w:eastAsia="ru-RU"/>
        </w:rPr>
        <w:t>Международны</w:t>
      </w:r>
      <w:r w:rsidR="001533B7">
        <w:rPr>
          <w:rFonts w:ascii="Times New Roman" w:eastAsia="Times New Roman" w:hAnsi="Times New Roman" w:cs="Times New Roman"/>
          <w:b/>
          <w:sz w:val="28"/>
          <w:szCs w:val="28"/>
          <w:lang w:eastAsia="ru-RU"/>
        </w:rPr>
        <w:t>х стандартов внутреннего аудита</w:t>
      </w:r>
    </w:p>
    <w:p w14:paraId="3D2307A1" w14:textId="520D1961" w:rsidR="000F13D7" w:rsidRPr="00CD3026" w:rsidRDefault="000F13D7" w:rsidP="00CD302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Сущность</w:t>
      </w:r>
      <w:r w:rsidRPr="00CD3026">
        <w:rPr>
          <w:rFonts w:ascii="Times New Roman" w:hAnsi="Times New Roman" w:cs="Times New Roman"/>
          <w:sz w:val="28"/>
          <w:szCs w:val="28"/>
        </w:rPr>
        <w:t xml:space="preserve"> </w:t>
      </w:r>
      <w:r>
        <w:rPr>
          <w:rFonts w:ascii="Times New Roman" w:hAnsi="Times New Roman" w:cs="Times New Roman"/>
          <w:sz w:val="28"/>
          <w:szCs w:val="28"/>
        </w:rPr>
        <w:t>внутреннего</w:t>
      </w:r>
      <w:r w:rsidRPr="00CD3026">
        <w:rPr>
          <w:rFonts w:ascii="Times New Roman" w:hAnsi="Times New Roman" w:cs="Times New Roman"/>
          <w:sz w:val="28"/>
          <w:szCs w:val="28"/>
        </w:rPr>
        <w:t xml:space="preserve"> </w:t>
      </w:r>
      <w:r>
        <w:rPr>
          <w:rFonts w:ascii="Times New Roman" w:hAnsi="Times New Roman" w:cs="Times New Roman"/>
          <w:sz w:val="28"/>
          <w:szCs w:val="28"/>
        </w:rPr>
        <w:t>аудита</w:t>
      </w:r>
      <w:r w:rsidRPr="00CD3026">
        <w:rPr>
          <w:rFonts w:ascii="Times New Roman" w:hAnsi="Times New Roman" w:cs="Times New Roman"/>
          <w:sz w:val="28"/>
          <w:szCs w:val="28"/>
        </w:rPr>
        <w:t xml:space="preserve">, </w:t>
      </w:r>
      <w:r>
        <w:rPr>
          <w:rFonts w:ascii="Times New Roman" w:hAnsi="Times New Roman" w:cs="Times New Roman"/>
          <w:sz w:val="28"/>
          <w:szCs w:val="28"/>
        </w:rPr>
        <w:t>его</w:t>
      </w:r>
      <w:r w:rsidRPr="00CD3026">
        <w:rPr>
          <w:rFonts w:ascii="Times New Roman" w:hAnsi="Times New Roman" w:cs="Times New Roman"/>
          <w:sz w:val="28"/>
          <w:szCs w:val="28"/>
        </w:rPr>
        <w:t xml:space="preserve"> </w:t>
      </w:r>
      <w:r>
        <w:rPr>
          <w:rFonts w:ascii="Times New Roman" w:hAnsi="Times New Roman" w:cs="Times New Roman"/>
          <w:sz w:val="28"/>
          <w:szCs w:val="28"/>
        </w:rPr>
        <w:t>миссия</w:t>
      </w:r>
      <w:r w:rsidRPr="00CD3026">
        <w:rPr>
          <w:rFonts w:ascii="Times New Roman" w:hAnsi="Times New Roman" w:cs="Times New Roman"/>
          <w:sz w:val="28"/>
          <w:szCs w:val="28"/>
        </w:rPr>
        <w:t xml:space="preserve">, </w:t>
      </w:r>
      <w:r>
        <w:rPr>
          <w:rFonts w:ascii="Times New Roman" w:hAnsi="Times New Roman" w:cs="Times New Roman"/>
          <w:sz w:val="28"/>
          <w:szCs w:val="28"/>
        </w:rPr>
        <w:t>цели</w:t>
      </w:r>
      <w:r w:rsidRPr="00CD3026">
        <w:rPr>
          <w:rFonts w:ascii="Times New Roman" w:hAnsi="Times New Roman" w:cs="Times New Roman"/>
          <w:sz w:val="28"/>
          <w:szCs w:val="28"/>
        </w:rPr>
        <w:t xml:space="preserve"> </w:t>
      </w:r>
      <w:r>
        <w:rPr>
          <w:rFonts w:ascii="Times New Roman" w:hAnsi="Times New Roman" w:cs="Times New Roman"/>
          <w:sz w:val="28"/>
          <w:szCs w:val="28"/>
        </w:rPr>
        <w:t>и</w:t>
      </w:r>
      <w:r w:rsidRPr="00CD3026">
        <w:rPr>
          <w:rFonts w:ascii="Times New Roman" w:hAnsi="Times New Roman" w:cs="Times New Roman"/>
          <w:sz w:val="28"/>
          <w:szCs w:val="28"/>
        </w:rPr>
        <w:t xml:space="preserve"> </w:t>
      </w:r>
      <w:r>
        <w:rPr>
          <w:rFonts w:ascii="Times New Roman" w:hAnsi="Times New Roman" w:cs="Times New Roman"/>
          <w:sz w:val="28"/>
          <w:szCs w:val="28"/>
        </w:rPr>
        <w:t>задачи</w:t>
      </w:r>
      <w:r w:rsidRPr="00CD3026">
        <w:rPr>
          <w:rFonts w:ascii="Times New Roman" w:hAnsi="Times New Roman" w:cs="Times New Roman"/>
          <w:sz w:val="28"/>
          <w:szCs w:val="28"/>
        </w:rPr>
        <w:t>.</w:t>
      </w:r>
    </w:p>
    <w:p w14:paraId="614C0AF2" w14:textId="789A1C8F" w:rsidR="000F13D7" w:rsidRDefault="000F13D7" w:rsidP="000F13D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Роль </w:t>
      </w:r>
      <w:r w:rsidR="001C5BCF">
        <w:rPr>
          <w:rFonts w:ascii="Times New Roman" w:hAnsi="Times New Roman" w:cs="Times New Roman"/>
          <w:sz w:val="28"/>
          <w:szCs w:val="28"/>
        </w:rPr>
        <w:t>Международного и</w:t>
      </w:r>
      <w:r>
        <w:rPr>
          <w:rFonts w:ascii="Times New Roman" w:hAnsi="Times New Roman" w:cs="Times New Roman"/>
          <w:sz w:val="28"/>
          <w:szCs w:val="28"/>
        </w:rPr>
        <w:t>нститута внутренних аудиторов в развитии Международных стандартов внутреннего аудита</w:t>
      </w:r>
      <w:r w:rsidR="001C5BCF">
        <w:rPr>
          <w:rFonts w:ascii="Times New Roman" w:hAnsi="Times New Roman" w:cs="Times New Roman"/>
          <w:sz w:val="28"/>
          <w:szCs w:val="28"/>
        </w:rPr>
        <w:t xml:space="preserve"> (МСВА)</w:t>
      </w:r>
      <w:r>
        <w:rPr>
          <w:rFonts w:ascii="Times New Roman" w:hAnsi="Times New Roman" w:cs="Times New Roman"/>
          <w:sz w:val="28"/>
          <w:szCs w:val="28"/>
        </w:rPr>
        <w:t xml:space="preserve">. </w:t>
      </w:r>
    </w:p>
    <w:p w14:paraId="59179140" w14:textId="6D390C00" w:rsidR="001C5BCF" w:rsidRDefault="000F13D7" w:rsidP="000F13D7">
      <w:pPr>
        <w:spacing w:after="0" w:line="240" w:lineRule="auto"/>
        <w:ind w:firstLine="709"/>
        <w:jc w:val="both"/>
        <w:rPr>
          <w:rFonts w:ascii="Times New Roman" w:hAnsi="Times New Roman" w:cs="Times New Roman"/>
          <w:sz w:val="28"/>
          <w:szCs w:val="28"/>
        </w:rPr>
      </w:pPr>
      <w:r w:rsidRPr="000F13D7">
        <w:rPr>
          <w:rFonts w:ascii="Times New Roman" w:hAnsi="Times New Roman" w:cs="Times New Roman"/>
          <w:sz w:val="28"/>
          <w:szCs w:val="28"/>
        </w:rPr>
        <w:t>Международные основы профессиональной практики внутреннего аудита</w:t>
      </w:r>
      <w:r w:rsidR="001C5BCF">
        <w:rPr>
          <w:rFonts w:ascii="Times New Roman" w:hAnsi="Times New Roman" w:cs="Times New Roman"/>
          <w:sz w:val="28"/>
          <w:szCs w:val="28"/>
        </w:rPr>
        <w:t xml:space="preserve"> (МОППВА): </w:t>
      </w:r>
      <w:r w:rsidR="001C5BCF" w:rsidRPr="001C5BCF">
        <w:rPr>
          <w:rFonts w:ascii="Times New Roman" w:hAnsi="Times New Roman" w:cs="Times New Roman"/>
          <w:sz w:val="28"/>
          <w:szCs w:val="28"/>
        </w:rPr>
        <w:t xml:space="preserve">миссия внутреннего аудита, определение, </w:t>
      </w:r>
      <w:r w:rsidR="00F51CC3">
        <w:rPr>
          <w:rFonts w:ascii="Times New Roman" w:hAnsi="Times New Roman" w:cs="Times New Roman"/>
          <w:sz w:val="28"/>
          <w:szCs w:val="28"/>
        </w:rPr>
        <w:t xml:space="preserve">основные </w:t>
      </w:r>
      <w:r w:rsidR="001C5BCF" w:rsidRPr="001C5BCF">
        <w:rPr>
          <w:rFonts w:ascii="Times New Roman" w:hAnsi="Times New Roman" w:cs="Times New Roman"/>
          <w:sz w:val="28"/>
          <w:szCs w:val="28"/>
        </w:rPr>
        <w:t xml:space="preserve">принципы, кодекс этики, </w:t>
      </w:r>
      <w:r w:rsidR="00AE48DA">
        <w:rPr>
          <w:rFonts w:ascii="Times New Roman" w:hAnsi="Times New Roman" w:cs="Times New Roman"/>
          <w:sz w:val="28"/>
          <w:szCs w:val="28"/>
        </w:rPr>
        <w:t xml:space="preserve">стандарты, </w:t>
      </w:r>
      <w:r w:rsidR="001C5BCF" w:rsidRPr="001C5BCF">
        <w:rPr>
          <w:rFonts w:ascii="Times New Roman" w:hAnsi="Times New Roman" w:cs="Times New Roman"/>
          <w:sz w:val="28"/>
          <w:szCs w:val="28"/>
        </w:rPr>
        <w:t>руководства по применению Стандартов и т.н. дополнительные руководства</w:t>
      </w:r>
      <w:r w:rsidR="001C5BCF">
        <w:rPr>
          <w:rFonts w:ascii="Times New Roman" w:hAnsi="Times New Roman" w:cs="Times New Roman"/>
          <w:sz w:val="28"/>
          <w:szCs w:val="28"/>
        </w:rPr>
        <w:t>.</w:t>
      </w:r>
    </w:p>
    <w:p w14:paraId="7155F53C" w14:textId="64A0DECB" w:rsidR="00B36DEF" w:rsidRDefault="001C5BCF" w:rsidP="000F13D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Международные стандарты внутреннего аудита как составная часть МОППВА. Универсальность стандартов. </w:t>
      </w:r>
    </w:p>
    <w:p w14:paraId="512B2C04" w14:textId="5D807E12" w:rsidR="00AE48DA" w:rsidRDefault="001C5BCF" w:rsidP="000F13D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Структура </w:t>
      </w:r>
      <w:r w:rsidR="00F51CC3">
        <w:rPr>
          <w:rFonts w:ascii="Times New Roman" w:hAnsi="Times New Roman" w:cs="Times New Roman"/>
          <w:sz w:val="28"/>
          <w:szCs w:val="28"/>
        </w:rPr>
        <w:t xml:space="preserve">текущей версии стандартов – </w:t>
      </w:r>
      <w:r>
        <w:rPr>
          <w:rFonts w:ascii="Times New Roman" w:hAnsi="Times New Roman" w:cs="Times New Roman"/>
          <w:sz w:val="28"/>
          <w:szCs w:val="28"/>
        </w:rPr>
        <w:t>МС</w:t>
      </w:r>
      <w:r w:rsidR="00F51CC3">
        <w:rPr>
          <w:rFonts w:ascii="Times New Roman" w:hAnsi="Times New Roman" w:cs="Times New Roman"/>
          <w:sz w:val="28"/>
          <w:szCs w:val="28"/>
        </w:rPr>
        <w:t>П</w:t>
      </w:r>
      <w:r>
        <w:rPr>
          <w:rFonts w:ascii="Times New Roman" w:hAnsi="Times New Roman" w:cs="Times New Roman"/>
          <w:sz w:val="28"/>
          <w:szCs w:val="28"/>
        </w:rPr>
        <w:t xml:space="preserve">ВА </w:t>
      </w:r>
      <w:r w:rsidR="002E600C">
        <w:rPr>
          <w:rFonts w:ascii="Times New Roman" w:hAnsi="Times New Roman" w:cs="Times New Roman"/>
          <w:sz w:val="28"/>
          <w:szCs w:val="28"/>
        </w:rPr>
        <w:t xml:space="preserve">(стандарты качественных характеристик и стандарты деятельности) </w:t>
      </w:r>
      <w:r>
        <w:rPr>
          <w:rFonts w:ascii="Times New Roman" w:hAnsi="Times New Roman" w:cs="Times New Roman"/>
          <w:sz w:val="28"/>
          <w:szCs w:val="28"/>
        </w:rPr>
        <w:t>и особенности перехода к новой редакции, разработанной в 2023 году</w:t>
      </w:r>
      <w:r w:rsidR="00800CB2">
        <w:rPr>
          <w:rFonts w:ascii="Times New Roman" w:hAnsi="Times New Roman" w:cs="Times New Roman"/>
          <w:sz w:val="28"/>
          <w:szCs w:val="28"/>
        </w:rPr>
        <w:t xml:space="preserve"> (переход от МС</w:t>
      </w:r>
      <w:r w:rsidR="00F51CC3">
        <w:rPr>
          <w:rFonts w:ascii="Times New Roman" w:hAnsi="Times New Roman" w:cs="Times New Roman"/>
          <w:sz w:val="28"/>
          <w:szCs w:val="28"/>
        </w:rPr>
        <w:t>П</w:t>
      </w:r>
      <w:r w:rsidR="00800CB2">
        <w:rPr>
          <w:rFonts w:ascii="Times New Roman" w:hAnsi="Times New Roman" w:cs="Times New Roman"/>
          <w:sz w:val="28"/>
          <w:szCs w:val="28"/>
        </w:rPr>
        <w:t>ВА к МСВА)</w:t>
      </w:r>
      <w:r>
        <w:rPr>
          <w:rFonts w:ascii="Times New Roman" w:hAnsi="Times New Roman" w:cs="Times New Roman"/>
          <w:sz w:val="28"/>
          <w:szCs w:val="28"/>
        </w:rPr>
        <w:t>.</w:t>
      </w:r>
      <w:r w:rsidR="00AE48DA">
        <w:rPr>
          <w:rFonts w:ascii="Times New Roman" w:hAnsi="Times New Roman" w:cs="Times New Roman"/>
          <w:sz w:val="28"/>
          <w:szCs w:val="28"/>
        </w:rPr>
        <w:t xml:space="preserve"> </w:t>
      </w:r>
    </w:p>
    <w:p w14:paraId="5F7E4F4E" w14:textId="506F98F1" w:rsidR="001C5BCF" w:rsidRDefault="00AE48DA" w:rsidP="000F13D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Особенности изменений Стандартов и драйверы изменений: изменения в корпоративном управлении и законодательном регулировании сфер деятельности; кризисные ситуации, связанные с корпоративными скандалами и турбулентностью на финансовых рынках; предложения со стороны аудиторов (предложения «снизу»).</w:t>
      </w:r>
    </w:p>
    <w:p w14:paraId="3B449FA7" w14:textId="77777777" w:rsidR="00163319" w:rsidRDefault="00163319" w:rsidP="000F13D7">
      <w:pPr>
        <w:spacing w:after="0" w:line="240" w:lineRule="auto"/>
        <w:ind w:firstLine="709"/>
        <w:jc w:val="both"/>
        <w:rPr>
          <w:rFonts w:ascii="Times New Roman" w:hAnsi="Times New Roman" w:cs="Times New Roman"/>
          <w:sz w:val="28"/>
          <w:szCs w:val="28"/>
        </w:rPr>
      </w:pPr>
    </w:p>
    <w:p w14:paraId="6EAD07C1" w14:textId="2DB54EDE" w:rsidR="00B36DEF" w:rsidRPr="00051B6F" w:rsidRDefault="00B36DEF" w:rsidP="00B36DEF">
      <w:pPr>
        <w:spacing w:after="0" w:line="240" w:lineRule="auto"/>
        <w:ind w:firstLine="709"/>
        <w:jc w:val="both"/>
        <w:rPr>
          <w:rFonts w:ascii="Times New Roman" w:hAnsi="Times New Roman" w:cs="Times New Roman"/>
          <w:b/>
          <w:sz w:val="28"/>
          <w:szCs w:val="28"/>
        </w:rPr>
      </w:pPr>
      <w:r w:rsidRPr="00051B6F">
        <w:rPr>
          <w:rFonts w:ascii="Times New Roman" w:hAnsi="Times New Roman" w:cs="Times New Roman"/>
          <w:b/>
          <w:sz w:val="28"/>
          <w:szCs w:val="28"/>
        </w:rPr>
        <w:t xml:space="preserve">Тема 2. </w:t>
      </w:r>
      <w:r w:rsidR="00AE48DA" w:rsidRPr="00051B6F">
        <w:rPr>
          <w:rFonts w:ascii="Times New Roman" w:hAnsi="Times New Roman" w:cs="Times New Roman"/>
          <w:b/>
          <w:sz w:val="28"/>
          <w:szCs w:val="28"/>
        </w:rPr>
        <w:t>Особенности применения Международны</w:t>
      </w:r>
      <w:r w:rsidR="001533B7">
        <w:rPr>
          <w:rFonts w:ascii="Times New Roman" w:hAnsi="Times New Roman" w:cs="Times New Roman"/>
          <w:b/>
          <w:sz w:val="28"/>
          <w:szCs w:val="28"/>
        </w:rPr>
        <w:t>х стандартов внутреннего аудита</w:t>
      </w:r>
    </w:p>
    <w:p w14:paraId="5D945D48" w14:textId="7EB142F6" w:rsidR="00AE48DA" w:rsidRPr="00051B6F" w:rsidRDefault="00AE48DA" w:rsidP="00B36DEF">
      <w:pPr>
        <w:spacing w:after="0" w:line="240" w:lineRule="auto"/>
        <w:ind w:firstLine="709"/>
        <w:jc w:val="both"/>
        <w:rPr>
          <w:rFonts w:ascii="Times New Roman" w:hAnsi="Times New Roman" w:cs="Times New Roman"/>
          <w:sz w:val="28"/>
          <w:szCs w:val="28"/>
        </w:rPr>
      </w:pPr>
      <w:r w:rsidRPr="00051B6F">
        <w:rPr>
          <w:rFonts w:ascii="Times New Roman" w:hAnsi="Times New Roman" w:cs="Times New Roman"/>
          <w:sz w:val="28"/>
          <w:szCs w:val="28"/>
        </w:rPr>
        <w:t>Руководства и дополнительные руководства по применению Международных стандартов внутреннего аудита.</w:t>
      </w:r>
      <w:r w:rsidR="00051B6F" w:rsidRPr="00051B6F">
        <w:rPr>
          <w:rFonts w:ascii="Times New Roman" w:hAnsi="Times New Roman" w:cs="Times New Roman"/>
          <w:sz w:val="28"/>
          <w:szCs w:val="28"/>
        </w:rPr>
        <w:t xml:space="preserve"> Требования к профессиональной практике внутреннего аудита. Вопросы практической реализации. Вопросы подтверждения соответствия.</w:t>
      </w:r>
    </w:p>
    <w:p w14:paraId="5BF1A517" w14:textId="2C8E4296" w:rsidR="00AE48DA" w:rsidRPr="00051B6F" w:rsidRDefault="00AE48DA" w:rsidP="00B36DEF">
      <w:pPr>
        <w:spacing w:after="0" w:line="240" w:lineRule="auto"/>
        <w:ind w:firstLine="709"/>
        <w:jc w:val="both"/>
        <w:rPr>
          <w:rFonts w:ascii="Times New Roman" w:hAnsi="Times New Roman" w:cs="Times New Roman"/>
          <w:sz w:val="28"/>
          <w:szCs w:val="28"/>
        </w:rPr>
      </w:pPr>
      <w:r w:rsidRPr="00051B6F">
        <w:rPr>
          <w:rFonts w:ascii="Times New Roman" w:hAnsi="Times New Roman" w:cs="Times New Roman"/>
          <w:sz w:val="28"/>
          <w:szCs w:val="28"/>
        </w:rPr>
        <w:t xml:space="preserve">Добровольное и регуляторное применение Международных стандартов внутреннего аудита. </w:t>
      </w:r>
      <w:r w:rsidR="00800CB2" w:rsidRPr="00051B6F">
        <w:rPr>
          <w:rFonts w:ascii="Times New Roman" w:hAnsi="Times New Roman" w:cs="Times New Roman"/>
          <w:sz w:val="28"/>
          <w:szCs w:val="28"/>
        </w:rPr>
        <w:t xml:space="preserve">Стремление компаний развиваться и соответствовать лучшим мировым практикам как драйвер перехода к использованию МСВА. Особенности разработки и применения нормативных актов </w:t>
      </w:r>
      <w:proofErr w:type="spellStart"/>
      <w:r w:rsidR="00800CB2" w:rsidRPr="00051B6F">
        <w:rPr>
          <w:rFonts w:ascii="Times New Roman" w:hAnsi="Times New Roman" w:cs="Times New Roman"/>
          <w:sz w:val="28"/>
          <w:szCs w:val="28"/>
        </w:rPr>
        <w:t>мегарегулятором</w:t>
      </w:r>
      <w:proofErr w:type="spellEnd"/>
      <w:r w:rsidR="00800CB2" w:rsidRPr="00051B6F">
        <w:rPr>
          <w:rFonts w:ascii="Times New Roman" w:hAnsi="Times New Roman" w:cs="Times New Roman"/>
          <w:sz w:val="28"/>
          <w:szCs w:val="28"/>
        </w:rPr>
        <w:t xml:space="preserve"> (Банком России), </w:t>
      </w:r>
      <w:proofErr w:type="spellStart"/>
      <w:r w:rsidR="00800CB2" w:rsidRPr="00051B6F">
        <w:rPr>
          <w:rFonts w:ascii="Times New Roman" w:hAnsi="Times New Roman" w:cs="Times New Roman"/>
          <w:sz w:val="28"/>
          <w:szCs w:val="28"/>
        </w:rPr>
        <w:t>Росимуществом</w:t>
      </w:r>
      <w:proofErr w:type="spellEnd"/>
      <w:r w:rsidR="00800CB2" w:rsidRPr="00051B6F">
        <w:rPr>
          <w:rFonts w:ascii="Times New Roman" w:hAnsi="Times New Roman" w:cs="Times New Roman"/>
          <w:sz w:val="28"/>
          <w:szCs w:val="28"/>
        </w:rPr>
        <w:t xml:space="preserve"> на основе МСВА: «Внутренний и внешний аудит в банках», «</w:t>
      </w:r>
      <w:proofErr w:type="spellStart"/>
      <w:r w:rsidR="00800CB2" w:rsidRPr="00051B6F">
        <w:rPr>
          <w:rFonts w:ascii="Times New Roman" w:hAnsi="Times New Roman" w:cs="Times New Roman"/>
          <w:sz w:val="28"/>
          <w:szCs w:val="28"/>
        </w:rPr>
        <w:t>Комплаенс</w:t>
      </w:r>
      <w:proofErr w:type="spellEnd"/>
      <w:r w:rsidR="00800CB2" w:rsidRPr="00051B6F">
        <w:rPr>
          <w:rFonts w:ascii="Times New Roman" w:hAnsi="Times New Roman" w:cs="Times New Roman"/>
          <w:sz w:val="28"/>
          <w:szCs w:val="28"/>
        </w:rPr>
        <w:t xml:space="preserve"> и </w:t>
      </w:r>
      <w:proofErr w:type="spellStart"/>
      <w:r w:rsidR="00800CB2" w:rsidRPr="00051B6F">
        <w:rPr>
          <w:rFonts w:ascii="Times New Roman" w:hAnsi="Times New Roman" w:cs="Times New Roman"/>
          <w:sz w:val="28"/>
          <w:szCs w:val="28"/>
        </w:rPr>
        <w:t>комплаенс</w:t>
      </w:r>
      <w:proofErr w:type="spellEnd"/>
      <w:r w:rsidR="00800CB2" w:rsidRPr="00051B6F">
        <w:rPr>
          <w:rFonts w:ascii="Times New Roman" w:hAnsi="Times New Roman" w:cs="Times New Roman"/>
          <w:sz w:val="28"/>
          <w:szCs w:val="28"/>
        </w:rPr>
        <w:t>-функция в банках (организация службы внутреннего контроля (</w:t>
      </w:r>
      <w:proofErr w:type="spellStart"/>
      <w:r w:rsidR="00800CB2" w:rsidRPr="00051B6F">
        <w:rPr>
          <w:rFonts w:ascii="Times New Roman" w:hAnsi="Times New Roman" w:cs="Times New Roman"/>
          <w:sz w:val="28"/>
          <w:szCs w:val="28"/>
        </w:rPr>
        <w:t>комплаенс</w:t>
      </w:r>
      <w:proofErr w:type="spellEnd"/>
      <w:r w:rsidR="00800CB2" w:rsidRPr="00051B6F">
        <w:rPr>
          <w:rFonts w:ascii="Times New Roman" w:hAnsi="Times New Roman" w:cs="Times New Roman"/>
          <w:sz w:val="28"/>
          <w:szCs w:val="28"/>
        </w:rPr>
        <w:t xml:space="preserve">-службы))», «Внутренний аудит в </w:t>
      </w:r>
      <w:proofErr w:type="spellStart"/>
      <w:r w:rsidR="00800CB2" w:rsidRPr="00051B6F">
        <w:rPr>
          <w:rFonts w:ascii="Times New Roman" w:hAnsi="Times New Roman" w:cs="Times New Roman"/>
          <w:sz w:val="28"/>
          <w:szCs w:val="28"/>
        </w:rPr>
        <w:t>Росатоме</w:t>
      </w:r>
      <w:proofErr w:type="spellEnd"/>
      <w:r w:rsidR="00800CB2" w:rsidRPr="00051B6F">
        <w:rPr>
          <w:rFonts w:ascii="Times New Roman" w:hAnsi="Times New Roman" w:cs="Times New Roman"/>
          <w:sz w:val="28"/>
          <w:szCs w:val="28"/>
        </w:rPr>
        <w:t xml:space="preserve">», «Внутренний аудит в </w:t>
      </w:r>
      <w:proofErr w:type="spellStart"/>
      <w:r w:rsidR="00800CB2" w:rsidRPr="00051B6F">
        <w:rPr>
          <w:rFonts w:ascii="Times New Roman" w:hAnsi="Times New Roman" w:cs="Times New Roman"/>
          <w:sz w:val="28"/>
          <w:szCs w:val="28"/>
        </w:rPr>
        <w:t>Роскосмосе</w:t>
      </w:r>
      <w:proofErr w:type="spellEnd"/>
      <w:r w:rsidR="00800CB2" w:rsidRPr="00051B6F">
        <w:rPr>
          <w:rFonts w:ascii="Times New Roman" w:hAnsi="Times New Roman" w:cs="Times New Roman"/>
          <w:sz w:val="28"/>
          <w:szCs w:val="28"/>
        </w:rPr>
        <w:t>» и т.д.</w:t>
      </w:r>
      <w:r w:rsidR="002E600C" w:rsidRPr="00051B6F">
        <w:rPr>
          <w:rFonts w:ascii="Times New Roman" w:hAnsi="Times New Roman" w:cs="Times New Roman"/>
          <w:sz w:val="28"/>
          <w:szCs w:val="28"/>
        </w:rPr>
        <w:t xml:space="preserve"> Роль экспертного совета по корпоративному управлению при Банке России.</w:t>
      </w:r>
    </w:p>
    <w:p w14:paraId="1110FB4C" w14:textId="3CBC0FAC" w:rsidR="00051B6F" w:rsidRPr="00051B6F" w:rsidRDefault="00051B6F" w:rsidP="00051B6F">
      <w:pPr>
        <w:spacing w:after="0" w:line="240" w:lineRule="auto"/>
        <w:ind w:firstLine="709"/>
        <w:jc w:val="both"/>
        <w:rPr>
          <w:rFonts w:ascii="Times New Roman" w:hAnsi="Times New Roman" w:cs="Times New Roman"/>
          <w:sz w:val="28"/>
          <w:szCs w:val="28"/>
        </w:rPr>
      </w:pPr>
      <w:r w:rsidRPr="00051B6F">
        <w:rPr>
          <w:rFonts w:ascii="Times New Roman" w:hAnsi="Times New Roman" w:cs="Times New Roman"/>
          <w:sz w:val="28"/>
          <w:szCs w:val="28"/>
        </w:rPr>
        <w:t>Предметные области стандартов. Цель внутреннего аудита. Этика и профессионализм. Корпоративное управление подразделением внутреннего аудита. Управление подразделением внутреннего аудита. Оказание услуг внутреннего аудита.</w:t>
      </w:r>
    </w:p>
    <w:p w14:paraId="137B7F9E" w14:textId="77777777" w:rsidR="00B36DEF" w:rsidRPr="007D4E70" w:rsidRDefault="00B36DEF" w:rsidP="00B36DEF">
      <w:pPr>
        <w:spacing w:after="0" w:line="240" w:lineRule="auto"/>
        <w:ind w:firstLine="709"/>
        <w:jc w:val="both"/>
        <w:rPr>
          <w:rFonts w:ascii="Times New Roman" w:hAnsi="Times New Roman" w:cs="Times New Roman"/>
          <w:sz w:val="28"/>
          <w:szCs w:val="28"/>
        </w:rPr>
      </w:pPr>
    </w:p>
    <w:p w14:paraId="03DB7C89" w14:textId="465762FA" w:rsidR="00B36DEF" w:rsidRDefault="00B36DEF" w:rsidP="00B36DEF">
      <w:pPr>
        <w:spacing w:after="0" w:line="240" w:lineRule="auto"/>
        <w:ind w:firstLine="709"/>
        <w:jc w:val="both"/>
        <w:rPr>
          <w:rFonts w:ascii="Times New Roman" w:hAnsi="Times New Roman" w:cs="Times New Roman"/>
          <w:b/>
          <w:bCs/>
          <w:sz w:val="28"/>
          <w:szCs w:val="28"/>
        </w:rPr>
      </w:pPr>
      <w:r w:rsidRPr="007D4E70">
        <w:rPr>
          <w:rFonts w:ascii="Times New Roman" w:hAnsi="Times New Roman" w:cs="Times New Roman"/>
          <w:b/>
          <w:bCs/>
          <w:sz w:val="28"/>
          <w:szCs w:val="28"/>
        </w:rPr>
        <w:t xml:space="preserve">Тема 3. </w:t>
      </w:r>
      <w:r w:rsidR="00051B6F">
        <w:rPr>
          <w:rFonts w:ascii="Times New Roman" w:hAnsi="Times New Roman" w:cs="Times New Roman"/>
          <w:b/>
          <w:bCs/>
          <w:sz w:val="28"/>
          <w:szCs w:val="28"/>
        </w:rPr>
        <w:t>Цель внутреннего аудита. Этика</w:t>
      </w:r>
      <w:r w:rsidR="001533B7">
        <w:rPr>
          <w:rFonts w:ascii="Times New Roman" w:hAnsi="Times New Roman" w:cs="Times New Roman"/>
          <w:b/>
          <w:bCs/>
          <w:sz w:val="28"/>
          <w:szCs w:val="28"/>
        </w:rPr>
        <w:t xml:space="preserve"> и профессионализм</w:t>
      </w:r>
    </w:p>
    <w:p w14:paraId="6F23136E" w14:textId="2B60BF5C" w:rsidR="0088735F" w:rsidRDefault="0088735F" w:rsidP="00B36DEF">
      <w:pPr>
        <w:spacing w:after="0" w:line="240" w:lineRule="auto"/>
        <w:ind w:firstLine="709"/>
        <w:jc w:val="both"/>
        <w:rPr>
          <w:rFonts w:ascii="Times New Roman" w:hAnsi="Times New Roman" w:cs="Times New Roman"/>
          <w:sz w:val="28"/>
          <w:szCs w:val="28"/>
        </w:rPr>
      </w:pPr>
      <w:r w:rsidRPr="00051B6F">
        <w:rPr>
          <w:rFonts w:ascii="Times New Roman" w:hAnsi="Times New Roman" w:cs="Times New Roman"/>
          <w:sz w:val="28"/>
          <w:szCs w:val="28"/>
        </w:rPr>
        <w:t>Цель внутреннего аудита</w:t>
      </w:r>
      <w:r>
        <w:rPr>
          <w:rFonts w:ascii="Times New Roman" w:hAnsi="Times New Roman" w:cs="Times New Roman"/>
          <w:sz w:val="28"/>
          <w:szCs w:val="28"/>
        </w:rPr>
        <w:t>, э</w:t>
      </w:r>
      <w:r w:rsidRPr="00051B6F">
        <w:rPr>
          <w:rFonts w:ascii="Times New Roman" w:hAnsi="Times New Roman" w:cs="Times New Roman"/>
          <w:sz w:val="28"/>
          <w:szCs w:val="28"/>
        </w:rPr>
        <w:t>тика и профессионализм</w:t>
      </w:r>
      <w:r>
        <w:rPr>
          <w:rFonts w:ascii="Times New Roman" w:hAnsi="Times New Roman" w:cs="Times New Roman"/>
          <w:sz w:val="28"/>
          <w:szCs w:val="28"/>
        </w:rPr>
        <w:t xml:space="preserve"> как предметные области Международных стандартов внутреннего аудита.</w:t>
      </w:r>
    </w:p>
    <w:p w14:paraId="6FC3B358" w14:textId="59B4883A" w:rsidR="00051B6F" w:rsidRPr="0088735F" w:rsidRDefault="0088735F" w:rsidP="00B36D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051B6F" w:rsidRPr="0088735F">
        <w:rPr>
          <w:rFonts w:ascii="Times New Roman" w:hAnsi="Times New Roman" w:cs="Times New Roman"/>
          <w:sz w:val="28"/>
          <w:szCs w:val="28"/>
        </w:rPr>
        <w:t>редоставл</w:t>
      </w:r>
      <w:r>
        <w:rPr>
          <w:rFonts w:ascii="Times New Roman" w:hAnsi="Times New Roman" w:cs="Times New Roman"/>
          <w:sz w:val="28"/>
          <w:szCs w:val="28"/>
        </w:rPr>
        <w:t>ение С</w:t>
      </w:r>
      <w:r w:rsidR="00051B6F" w:rsidRPr="0088735F">
        <w:rPr>
          <w:rFonts w:ascii="Times New Roman" w:hAnsi="Times New Roman" w:cs="Times New Roman"/>
          <w:sz w:val="28"/>
          <w:szCs w:val="28"/>
        </w:rPr>
        <w:t xml:space="preserve">овету </w:t>
      </w:r>
      <w:r>
        <w:rPr>
          <w:rFonts w:ascii="Times New Roman" w:hAnsi="Times New Roman" w:cs="Times New Roman"/>
          <w:sz w:val="28"/>
          <w:szCs w:val="28"/>
        </w:rPr>
        <w:t xml:space="preserve">(высшему органу управления, отвечающему за корпоративное управление) </w:t>
      </w:r>
      <w:r w:rsidR="00051B6F" w:rsidRPr="0088735F">
        <w:rPr>
          <w:rFonts w:ascii="Times New Roman" w:hAnsi="Times New Roman" w:cs="Times New Roman"/>
          <w:sz w:val="28"/>
          <w:szCs w:val="28"/>
        </w:rPr>
        <w:t>и менеджменту объективны</w:t>
      </w:r>
      <w:r>
        <w:rPr>
          <w:rFonts w:ascii="Times New Roman" w:hAnsi="Times New Roman" w:cs="Times New Roman"/>
          <w:sz w:val="28"/>
          <w:szCs w:val="28"/>
        </w:rPr>
        <w:t>х</w:t>
      </w:r>
      <w:r w:rsidR="00051B6F" w:rsidRPr="0088735F">
        <w:rPr>
          <w:rFonts w:ascii="Times New Roman" w:hAnsi="Times New Roman" w:cs="Times New Roman"/>
          <w:sz w:val="28"/>
          <w:szCs w:val="28"/>
        </w:rPr>
        <w:t xml:space="preserve"> гаранти</w:t>
      </w:r>
      <w:r>
        <w:rPr>
          <w:rFonts w:ascii="Times New Roman" w:hAnsi="Times New Roman" w:cs="Times New Roman"/>
          <w:sz w:val="28"/>
          <w:szCs w:val="28"/>
        </w:rPr>
        <w:t>й</w:t>
      </w:r>
      <w:r w:rsidR="00051B6F" w:rsidRPr="0088735F">
        <w:rPr>
          <w:rFonts w:ascii="Times New Roman" w:hAnsi="Times New Roman" w:cs="Times New Roman"/>
          <w:sz w:val="28"/>
          <w:szCs w:val="28"/>
        </w:rPr>
        <w:t xml:space="preserve"> и </w:t>
      </w:r>
      <w:r w:rsidR="00051B6F" w:rsidRPr="0088735F">
        <w:rPr>
          <w:rFonts w:ascii="Times New Roman" w:hAnsi="Times New Roman" w:cs="Times New Roman"/>
          <w:sz w:val="28"/>
          <w:szCs w:val="28"/>
        </w:rPr>
        <w:lastRenderedPageBreak/>
        <w:t>консультации. Особенности достижения целей внутреннего аудита и обеспечения его эффективности.</w:t>
      </w:r>
    </w:p>
    <w:p w14:paraId="6EBBA47D" w14:textId="55AD7462" w:rsidR="00051B6F" w:rsidRPr="0088735F" w:rsidRDefault="00051B6F" w:rsidP="00051B6F">
      <w:pPr>
        <w:spacing w:after="0" w:line="240" w:lineRule="auto"/>
        <w:ind w:firstLine="709"/>
        <w:jc w:val="both"/>
        <w:rPr>
          <w:rFonts w:ascii="Times New Roman" w:hAnsi="Times New Roman" w:cs="Times New Roman"/>
          <w:sz w:val="28"/>
          <w:szCs w:val="28"/>
        </w:rPr>
      </w:pPr>
      <w:r w:rsidRPr="0088735F">
        <w:rPr>
          <w:rFonts w:ascii="Times New Roman" w:hAnsi="Times New Roman" w:cs="Times New Roman"/>
          <w:sz w:val="28"/>
          <w:szCs w:val="28"/>
        </w:rPr>
        <w:t>Кодекс этики внутренних аудиторов. Профессиональная сертификация IIA.</w:t>
      </w:r>
      <w:r w:rsidR="0088735F" w:rsidRPr="0088735F">
        <w:rPr>
          <w:rFonts w:ascii="Times New Roman" w:hAnsi="Times New Roman" w:cs="Times New Roman"/>
          <w:sz w:val="28"/>
          <w:szCs w:val="28"/>
        </w:rPr>
        <w:t xml:space="preserve"> Требования и подтверждение соответствия.</w:t>
      </w:r>
    </w:p>
    <w:p w14:paraId="48D945D9" w14:textId="77777777" w:rsidR="0088735F" w:rsidRDefault="00051B6F" w:rsidP="00051B6F">
      <w:pPr>
        <w:spacing w:after="0" w:line="240" w:lineRule="auto"/>
        <w:ind w:firstLine="709"/>
        <w:jc w:val="both"/>
        <w:rPr>
          <w:rFonts w:ascii="Times New Roman" w:hAnsi="Times New Roman" w:cs="Times New Roman"/>
          <w:sz w:val="28"/>
          <w:szCs w:val="28"/>
        </w:rPr>
      </w:pPr>
      <w:r w:rsidRPr="0088735F">
        <w:rPr>
          <w:rFonts w:ascii="Times New Roman" w:hAnsi="Times New Roman" w:cs="Times New Roman"/>
          <w:sz w:val="28"/>
          <w:szCs w:val="28"/>
        </w:rPr>
        <w:t>Честность и смелось. Этические ожидания организации. Правовые вопросы и профессиональное поведение</w:t>
      </w:r>
      <w:r w:rsidR="0088735F" w:rsidRPr="0088735F">
        <w:rPr>
          <w:rFonts w:ascii="Times New Roman" w:hAnsi="Times New Roman" w:cs="Times New Roman"/>
          <w:sz w:val="28"/>
          <w:szCs w:val="28"/>
        </w:rPr>
        <w:t xml:space="preserve">. Сохранение объективности. Раскрытие информации о факторах, отрицательно влияющих на объективность. </w:t>
      </w:r>
    </w:p>
    <w:p w14:paraId="6A1BD8FF" w14:textId="77777777" w:rsidR="0088735F" w:rsidRDefault="0088735F" w:rsidP="00051B6F">
      <w:pPr>
        <w:spacing w:after="0" w:line="240" w:lineRule="auto"/>
        <w:ind w:firstLine="709"/>
        <w:jc w:val="both"/>
        <w:rPr>
          <w:rFonts w:ascii="Times New Roman" w:hAnsi="Times New Roman" w:cs="Times New Roman"/>
          <w:sz w:val="28"/>
          <w:szCs w:val="28"/>
        </w:rPr>
      </w:pPr>
      <w:r w:rsidRPr="0088735F">
        <w:rPr>
          <w:rFonts w:ascii="Times New Roman" w:hAnsi="Times New Roman" w:cs="Times New Roman"/>
          <w:sz w:val="28"/>
          <w:szCs w:val="28"/>
        </w:rPr>
        <w:t xml:space="preserve">Проявление компетентности: компетентность и непрерывное профессиональное развитие. </w:t>
      </w:r>
    </w:p>
    <w:p w14:paraId="159AAFCF" w14:textId="3048E88B" w:rsidR="00051B6F" w:rsidRPr="0088735F" w:rsidRDefault="0088735F" w:rsidP="00051B6F">
      <w:pPr>
        <w:spacing w:after="0" w:line="240" w:lineRule="auto"/>
        <w:ind w:firstLine="709"/>
        <w:jc w:val="both"/>
        <w:rPr>
          <w:rFonts w:ascii="Times New Roman" w:hAnsi="Times New Roman" w:cs="Times New Roman"/>
          <w:sz w:val="28"/>
          <w:szCs w:val="28"/>
        </w:rPr>
      </w:pPr>
      <w:r w:rsidRPr="0088735F">
        <w:rPr>
          <w:rFonts w:ascii="Times New Roman" w:hAnsi="Times New Roman" w:cs="Times New Roman"/>
          <w:sz w:val="28"/>
          <w:szCs w:val="28"/>
        </w:rPr>
        <w:t xml:space="preserve">Проявление должной профессиональной осмотрительности: </w:t>
      </w:r>
      <w:r>
        <w:rPr>
          <w:rFonts w:ascii="Times New Roman" w:hAnsi="Times New Roman" w:cs="Times New Roman"/>
          <w:sz w:val="28"/>
          <w:szCs w:val="28"/>
        </w:rPr>
        <w:t>с</w:t>
      </w:r>
      <w:r w:rsidRPr="0088735F">
        <w:rPr>
          <w:rFonts w:ascii="Times New Roman" w:hAnsi="Times New Roman" w:cs="Times New Roman"/>
          <w:sz w:val="28"/>
          <w:szCs w:val="28"/>
        </w:rPr>
        <w:t>оответствие Международным стандартам внутреннего аудита</w:t>
      </w:r>
      <w:r>
        <w:rPr>
          <w:rFonts w:ascii="Times New Roman" w:hAnsi="Times New Roman" w:cs="Times New Roman"/>
          <w:sz w:val="28"/>
          <w:szCs w:val="28"/>
        </w:rPr>
        <w:t>, д</w:t>
      </w:r>
      <w:r w:rsidRPr="0088735F">
        <w:rPr>
          <w:rFonts w:ascii="Times New Roman" w:hAnsi="Times New Roman" w:cs="Times New Roman"/>
          <w:sz w:val="28"/>
          <w:szCs w:val="28"/>
        </w:rPr>
        <w:t>олжная профессиональная осмотрительность</w:t>
      </w:r>
      <w:r>
        <w:rPr>
          <w:rFonts w:ascii="Times New Roman" w:hAnsi="Times New Roman" w:cs="Times New Roman"/>
          <w:sz w:val="28"/>
          <w:szCs w:val="28"/>
        </w:rPr>
        <w:t xml:space="preserve"> и п</w:t>
      </w:r>
      <w:r w:rsidRPr="0088735F">
        <w:rPr>
          <w:rFonts w:ascii="Times New Roman" w:hAnsi="Times New Roman" w:cs="Times New Roman"/>
          <w:sz w:val="28"/>
          <w:szCs w:val="28"/>
        </w:rPr>
        <w:t>рофессиональный скептицизм</w:t>
      </w:r>
      <w:r>
        <w:rPr>
          <w:rFonts w:ascii="Times New Roman" w:hAnsi="Times New Roman" w:cs="Times New Roman"/>
          <w:sz w:val="28"/>
          <w:szCs w:val="28"/>
        </w:rPr>
        <w:t>.</w:t>
      </w:r>
    </w:p>
    <w:p w14:paraId="164546B9" w14:textId="4AAC70ED" w:rsidR="00B36DEF" w:rsidRDefault="0088735F" w:rsidP="0088735F">
      <w:pPr>
        <w:spacing w:after="0" w:line="240" w:lineRule="auto"/>
        <w:ind w:firstLine="709"/>
        <w:jc w:val="both"/>
        <w:rPr>
          <w:rFonts w:ascii="Times New Roman" w:hAnsi="Times New Roman" w:cs="Times New Roman"/>
          <w:sz w:val="28"/>
          <w:szCs w:val="28"/>
        </w:rPr>
      </w:pPr>
      <w:r w:rsidRPr="0088735F">
        <w:rPr>
          <w:rFonts w:ascii="Times New Roman" w:hAnsi="Times New Roman" w:cs="Times New Roman"/>
          <w:sz w:val="28"/>
          <w:szCs w:val="28"/>
        </w:rPr>
        <w:t xml:space="preserve">Соблюдение конфиденциальности: </w:t>
      </w:r>
      <w:r>
        <w:rPr>
          <w:rFonts w:ascii="Times New Roman" w:hAnsi="Times New Roman" w:cs="Times New Roman"/>
          <w:sz w:val="28"/>
          <w:szCs w:val="28"/>
        </w:rPr>
        <w:t>и</w:t>
      </w:r>
      <w:r w:rsidRPr="0088735F">
        <w:rPr>
          <w:rFonts w:ascii="Times New Roman" w:hAnsi="Times New Roman" w:cs="Times New Roman"/>
          <w:sz w:val="28"/>
          <w:szCs w:val="28"/>
        </w:rPr>
        <w:t>спользование информации</w:t>
      </w:r>
      <w:r>
        <w:rPr>
          <w:rFonts w:ascii="Times New Roman" w:hAnsi="Times New Roman" w:cs="Times New Roman"/>
          <w:sz w:val="28"/>
          <w:szCs w:val="28"/>
        </w:rPr>
        <w:t xml:space="preserve"> и з</w:t>
      </w:r>
      <w:r w:rsidRPr="0088735F">
        <w:rPr>
          <w:rFonts w:ascii="Times New Roman" w:hAnsi="Times New Roman" w:cs="Times New Roman"/>
          <w:sz w:val="28"/>
          <w:szCs w:val="28"/>
        </w:rPr>
        <w:t>ащита информации</w:t>
      </w:r>
      <w:r>
        <w:rPr>
          <w:rFonts w:ascii="Times New Roman" w:hAnsi="Times New Roman" w:cs="Times New Roman"/>
          <w:sz w:val="28"/>
          <w:szCs w:val="28"/>
        </w:rPr>
        <w:t>.</w:t>
      </w:r>
    </w:p>
    <w:p w14:paraId="7AB6EE76" w14:textId="77777777" w:rsidR="00B36DEF" w:rsidRPr="0097095B" w:rsidRDefault="00B36DEF" w:rsidP="00B36DEF">
      <w:pPr>
        <w:suppressAutoHyphens/>
        <w:spacing w:after="0" w:line="240" w:lineRule="auto"/>
        <w:ind w:firstLine="709"/>
        <w:jc w:val="both"/>
        <w:rPr>
          <w:rFonts w:ascii="Times New Roman" w:eastAsia="Times New Roman" w:hAnsi="Times New Roman" w:cs="Times New Roman"/>
          <w:sz w:val="28"/>
          <w:szCs w:val="28"/>
          <w:lang w:eastAsia="ru-RU"/>
        </w:rPr>
      </w:pPr>
    </w:p>
    <w:p w14:paraId="56E71B1A" w14:textId="22F6E11D" w:rsidR="00B36DEF" w:rsidRPr="00F2038B" w:rsidRDefault="00B36DEF" w:rsidP="0088735F">
      <w:pPr>
        <w:spacing w:after="0" w:line="240" w:lineRule="auto"/>
        <w:ind w:firstLine="709"/>
        <w:jc w:val="both"/>
        <w:rPr>
          <w:rFonts w:ascii="Times New Roman" w:hAnsi="Times New Roman" w:cs="Times New Roman"/>
          <w:b/>
          <w:sz w:val="28"/>
          <w:szCs w:val="28"/>
        </w:rPr>
      </w:pPr>
      <w:r w:rsidRPr="009062DF">
        <w:rPr>
          <w:rFonts w:ascii="Times New Roman" w:hAnsi="Times New Roman" w:cs="Times New Roman"/>
          <w:b/>
          <w:sz w:val="28"/>
          <w:szCs w:val="28"/>
        </w:rPr>
        <w:t xml:space="preserve">Тема 4. </w:t>
      </w:r>
      <w:r w:rsidR="0088735F" w:rsidRPr="009062DF">
        <w:rPr>
          <w:rFonts w:ascii="Times New Roman" w:hAnsi="Times New Roman" w:cs="Times New Roman"/>
          <w:b/>
          <w:sz w:val="28"/>
          <w:szCs w:val="28"/>
        </w:rPr>
        <w:t xml:space="preserve">Корпоративное управление </w:t>
      </w:r>
      <w:r w:rsidR="009062DF" w:rsidRPr="009062DF">
        <w:rPr>
          <w:rFonts w:ascii="Times New Roman" w:hAnsi="Times New Roman" w:cs="Times New Roman"/>
          <w:b/>
          <w:sz w:val="28"/>
          <w:szCs w:val="28"/>
        </w:rPr>
        <w:t xml:space="preserve">и управление </w:t>
      </w:r>
      <w:r w:rsidR="0088735F" w:rsidRPr="009062DF">
        <w:rPr>
          <w:rFonts w:ascii="Times New Roman" w:hAnsi="Times New Roman" w:cs="Times New Roman"/>
          <w:b/>
          <w:sz w:val="28"/>
          <w:szCs w:val="28"/>
        </w:rPr>
        <w:t>по</w:t>
      </w:r>
      <w:r w:rsidR="001533B7">
        <w:rPr>
          <w:rFonts w:ascii="Times New Roman" w:hAnsi="Times New Roman" w:cs="Times New Roman"/>
          <w:b/>
          <w:sz w:val="28"/>
          <w:szCs w:val="28"/>
        </w:rPr>
        <w:t>дразделением внутреннего аудита</w:t>
      </w:r>
    </w:p>
    <w:p w14:paraId="41E9855D" w14:textId="55F83C32" w:rsidR="00B36DEF" w:rsidRPr="009062DF" w:rsidRDefault="0088735F" w:rsidP="00B36DEF">
      <w:pPr>
        <w:spacing w:after="0" w:line="240" w:lineRule="auto"/>
        <w:ind w:firstLine="709"/>
        <w:jc w:val="both"/>
        <w:rPr>
          <w:rFonts w:ascii="Times New Roman" w:hAnsi="Times New Roman" w:cs="Times New Roman"/>
          <w:sz w:val="28"/>
          <w:szCs w:val="28"/>
        </w:rPr>
      </w:pPr>
      <w:r w:rsidRPr="009062DF">
        <w:rPr>
          <w:rFonts w:ascii="Times New Roman" w:hAnsi="Times New Roman" w:cs="Times New Roman"/>
          <w:sz w:val="28"/>
          <w:szCs w:val="28"/>
        </w:rPr>
        <w:t>Особенности и характеристика форм высшего органа управления, отвечающего за корпоративное управление в организации</w:t>
      </w:r>
      <w:r w:rsidR="00F123A2" w:rsidRPr="009062DF">
        <w:rPr>
          <w:rFonts w:ascii="Times New Roman" w:hAnsi="Times New Roman" w:cs="Times New Roman"/>
          <w:sz w:val="28"/>
          <w:szCs w:val="28"/>
        </w:rPr>
        <w:t xml:space="preserve"> (Совета)</w:t>
      </w:r>
      <w:r w:rsidRPr="009062DF">
        <w:rPr>
          <w:rFonts w:ascii="Times New Roman" w:hAnsi="Times New Roman" w:cs="Times New Roman"/>
          <w:sz w:val="28"/>
          <w:szCs w:val="28"/>
        </w:rPr>
        <w:t xml:space="preserve">. </w:t>
      </w:r>
    </w:p>
    <w:p w14:paraId="2F2A347D" w14:textId="14B83C44" w:rsidR="00F123A2" w:rsidRPr="009062DF" w:rsidRDefault="00F123A2" w:rsidP="00B36DEF">
      <w:pPr>
        <w:spacing w:after="0" w:line="240" w:lineRule="auto"/>
        <w:ind w:firstLine="709"/>
        <w:jc w:val="both"/>
        <w:rPr>
          <w:rFonts w:ascii="Times New Roman" w:hAnsi="Times New Roman" w:cs="Times New Roman"/>
          <w:sz w:val="28"/>
          <w:szCs w:val="28"/>
        </w:rPr>
      </w:pPr>
      <w:r w:rsidRPr="009062DF">
        <w:rPr>
          <w:rFonts w:ascii="Times New Roman" w:hAnsi="Times New Roman" w:cs="Times New Roman"/>
          <w:sz w:val="28"/>
          <w:szCs w:val="28"/>
        </w:rPr>
        <w:t xml:space="preserve">Наделение Советом подразделения внутреннего аудита необходимыми полномочиями: </w:t>
      </w:r>
      <w:r w:rsidR="009062DF">
        <w:rPr>
          <w:rFonts w:ascii="Times New Roman" w:hAnsi="Times New Roman" w:cs="Times New Roman"/>
          <w:sz w:val="28"/>
          <w:szCs w:val="28"/>
        </w:rPr>
        <w:t>м</w:t>
      </w:r>
      <w:r w:rsidRPr="009062DF">
        <w:rPr>
          <w:rFonts w:ascii="Times New Roman" w:hAnsi="Times New Roman" w:cs="Times New Roman"/>
          <w:sz w:val="28"/>
          <w:szCs w:val="28"/>
        </w:rPr>
        <w:t xml:space="preserve">андат внутреннего аудита, </w:t>
      </w:r>
      <w:r w:rsidR="009062DF">
        <w:rPr>
          <w:rFonts w:ascii="Times New Roman" w:hAnsi="Times New Roman" w:cs="Times New Roman"/>
          <w:sz w:val="28"/>
          <w:szCs w:val="28"/>
        </w:rPr>
        <w:t>п</w:t>
      </w:r>
      <w:r w:rsidRPr="009062DF">
        <w:rPr>
          <w:rFonts w:ascii="Times New Roman" w:hAnsi="Times New Roman" w:cs="Times New Roman"/>
          <w:sz w:val="28"/>
          <w:szCs w:val="28"/>
        </w:rPr>
        <w:t>оддержка со стороны Совета.</w:t>
      </w:r>
    </w:p>
    <w:p w14:paraId="50364A67" w14:textId="6F12B3A0" w:rsidR="00F123A2" w:rsidRPr="009062DF" w:rsidRDefault="009062DF" w:rsidP="00F123A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00F123A2" w:rsidRPr="009062DF">
        <w:rPr>
          <w:rFonts w:ascii="Times New Roman" w:hAnsi="Times New Roman" w:cs="Times New Roman"/>
          <w:sz w:val="28"/>
          <w:szCs w:val="28"/>
        </w:rPr>
        <w:t>беспечение независимости подразделения внутреннего аудита. Организационная независимость. Функции, обязанности и квалификация руководителя внутреннего аудита. Сохранение независимости и защитные меры, предпринимаемые Советом.</w:t>
      </w:r>
    </w:p>
    <w:p w14:paraId="4FD7FE69" w14:textId="5A390D35" w:rsidR="00F123A2" w:rsidRPr="009062DF" w:rsidRDefault="00F123A2" w:rsidP="00B36DEF">
      <w:pPr>
        <w:spacing w:after="0" w:line="240" w:lineRule="auto"/>
        <w:ind w:firstLine="709"/>
        <w:jc w:val="both"/>
        <w:rPr>
          <w:rFonts w:ascii="Times New Roman" w:hAnsi="Times New Roman" w:cs="Times New Roman"/>
          <w:sz w:val="28"/>
          <w:szCs w:val="28"/>
        </w:rPr>
      </w:pPr>
      <w:r w:rsidRPr="009062DF">
        <w:rPr>
          <w:rFonts w:ascii="Times New Roman" w:hAnsi="Times New Roman" w:cs="Times New Roman"/>
          <w:sz w:val="28"/>
          <w:szCs w:val="28"/>
        </w:rPr>
        <w:t>Осуществление надзора со стороны Совета за работой подразделения внутреннего аудита для обеспечения его эффективности</w:t>
      </w:r>
      <w:r w:rsidR="009062DF">
        <w:rPr>
          <w:rFonts w:ascii="Times New Roman" w:hAnsi="Times New Roman" w:cs="Times New Roman"/>
          <w:sz w:val="28"/>
          <w:szCs w:val="28"/>
        </w:rPr>
        <w:t xml:space="preserve">. </w:t>
      </w:r>
      <w:r w:rsidR="00374271">
        <w:rPr>
          <w:rFonts w:ascii="Times New Roman" w:hAnsi="Times New Roman" w:cs="Times New Roman"/>
          <w:sz w:val="28"/>
          <w:szCs w:val="28"/>
        </w:rPr>
        <w:t>В</w:t>
      </w:r>
      <w:r w:rsidRPr="009062DF">
        <w:rPr>
          <w:rFonts w:ascii="Times New Roman" w:hAnsi="Times New Roman" w:cs="Times New Roman"/>
          <w:sz w:val="28"/>
          <w:szCs w:val="28"/>
        </w:rPr>
        <w:t xml:space="preserve">заимодействие с Советом. Ресурсное обеспечение подразделения внутреннего аудита для выполнения мандата и плана внутреннего аудита. </w:t>
      </w:r>
      <w:r w:rsidR="009062DF">
        <w:rPr>
          <w:rFonts w:ascii="Times New Roman" w:hAnsi="Times New Roman" w:cs="Times New Roman"/>
          <w:sz w:val="28"/>
          <w:szCs w:val="28"/>
        </w:rPr>
        <w:t>П</w:t>
      </w:r>
      <w:r w:rsidRPr="009062DF">
        <w:rPr>
          <w:rFonts w:ascii="Times New Roman" w:hAnsi="Times New Roman" w:cs="Times New Roman"/>
          <w:sz w:val="28"/>
          <w:szCs w:val="28"/>
        </w:rPr>
        <w:t>рограмм</w:t>
      </w:r>
      <w:r w:rsidR="009062DF">
        <w:rPr>
          <w:rFonts w:ascii="Times New Roman" w:hAnsi="Times New Roman" w:cs="Times New Roman"/>
          <w:sz w:val="28"/>
          <w:szCs w:val="28"/>
        </w:rPr>
        <w:t>а</w:t>
      </w:r>
      <w:r w:rsidRPr="009062DF">
        <w:rPr>
          <w:rFonts w:ascii="Times New Roman" w:hAnsi="Times New Roman" w:cs="Times New Roman"/>
          <w:sz w:val="28"/>
          <w:szCs w:val="28"/>
        </w:rPr>
        <w:t xml:space="preserve"> обеспечения и повышения качества внутреннего аудита. </w:t>
      </w:r>
      <w:r w:rsidR="009062DF">
        <w:rPr>
          <w:rFonts w:ascii="Times New Roman" w:hAnsi="Times New Roman" w:cs="Times New Roman"/>
          <w:sz w:val="28"/>
          <w:szCs w:val="28"/>
        </w:rPr>
        <w:t>П</w:t>
      </w:r>
      <w:r w:rsidRPr="009062DF">
        <w:rPr>
          <w:rFonts w:ascii="Times New Roman" w:hAnsi="Times New Roman" w:cs="Times New Roman"/>
          <w:sz w:val="28"/>
          <w:szCs w:val="28"/>
        </w:rPr>
        <w:t>роведение внешней оценки качества работы подразделения внутреннего аудита не реже одного раза в пять лет.</w:t>
      </w:r>
    </w:p>
    <w:p w14:paraId="0F48C4F7" w14:textId="0C760CEA" w:rsidR="00F123A2" w:rsidRPr="009062DF" w:rsidRDefault="009062DF" w:rsidP="009062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Pr="009062DF">
        <w:rPr>
          <w:rFonts w:ascii="Times New Roman" w:hAnsi="Times New Roman" w:cs="Times New Roman"/>
          <w:sz w:val="28"/>
          <w:szCs w:val="28"/>
        </w:rPr>
        <w:t xml:space="preserve">тветственность </w:t>
      </w:r>
      <w:r>
        <w:rPr>
          <w:rFonts w:ascii="Times New Roman" w:hAnsi="Times New Roman" w:cs="Times New Roman"/>
          <w:sz w:val="28"/>
          <w:szCs w:val="28"/>
        </w:rPr>
        <w:t>р</w:t>
      </w:r>
      <w:r w:rsidRPr="009062DF">
        <w:rPr>
          <w:rFonts w:ascii="Times New Roman" w:hAnsi="Times New Roman" w:cs="Times New Roman"/>
          <w:sz w:val="28"/>
          <w:szCs w:val="28"/>
        </w:rPr>
        <w:t>уководител</w:t>
      </w:r>
      <w:r>
        <w:rPr>
          <w:rFonts w:ascii="Times New Roman" w:hAnsi="Times New Roman" w:cs="Times New Roman"/>
          <w:sz w:val="28"/>
          <w:szCs w:val="28"/>
        </w:rPr>
        <w:t>я</w:t>
      </w:r>
      <w:r w:rsidRPr="009062DF">
        <w:rPr>
          <w:rFonts w:ascii="Times New Roman" w:hAnsi="Times New Roman" w:cs="Times New Roman"/>
          <w:sz w:val="28"/>
          <w:szCs w:val="28"/>
        </w:rPr>
        <w:t xml:space="preserve"> внутреннего аудита за управление подразделением внутреннего аудита. Ст</w:t>
      </w:r>
      <w:r>
        <w:rPr>
          <w:rFonts w:ascii="Times New Roman" w:hAnsi="Times New Roman" w:cs="Times New Roman"/>
          <w:sz w:val="28"/>
          <w:szCs w:val="28"/>
        </w:rPr>
        <w:t>р</w:t>
      </w:r>
      <w:r w:rsidRPr="009062DF">
        <w:rPr>
          <w:rFonts w:ascii="Times New Roman" w:hAnsi="Times New Roman" w:cs="Times New Roman"/>
          <w:sz w:val="28"/>
          <w:szCs w:val="28"/>
        </w:rPr>
        <w:t xml:space="preserve">атегическое управление. Понимание процессов корпоративного управления, управления рисками и контроля в целях разработки эффективной стратегии, </w:t>
      </w:r>
      <w:r>
        <w:rPr>
          <w:rFonts w:ascii="Times New Roman" w:hAnsi="Times New Roman" w:cs="Times New Roman"/>
          <w:sz w:val="28"/>
          <w:szCs w:val="28"/>
        </w:rPr>
        <w:t>п</w:t>
      </w:r>
      <w:r w:rsidRPr="009062DF">
        <w:rPr>
          <w:rFonts w:ascii="Times New Roman" w:hAnsi="Times New Roman" w:cs="Times New Roman"/>
          <w:sz w:val="28"/>
          <w:szCs w:val="28"/>
        </w:rPr>
        <w:t>оложения о внутреннем аудите и плана внутреннего аудита. Стратегия внутреннего аудита. Положение о внутреннем аудите. Установление методологии (политики, процессы и процедуры).</w:t>
      </w:r>
    </w:p>
    <w:p w14:paraId="5451CFC6" w14:textId="4142B727" w:rsidR="009062DF" w:rsidRPr="009062DF" w:rsidRDefault="009062DF" w:rsidP="009062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w:t>
      </w:r>
      <w:r w:rsidRPr="009062DF">
        <w:rPr>
          <w:rFonts w:ascii="Times New Roman" w:hAnsi="Times New Roman" w:cs="Times New Roman"/>
          <w:sz w:val="28"/>
          <w:szCs w:val="28"/>
        </w:rPr>
        <w:t>азработка плана внутреннего аудита, способствующ</w:t>
      </w:r>
      <w:r w:rsidR="00D16A0E">
        <w:rPr>
          <w:rFonts w:ascii="Times New Roman" w:hAnsi="Times New Roman" w:cs="Times New Roman"/>
          <w:sz w:val="28"/>
          <w:szCs w:val="28"/>
        </w:rPr>
        <w:t xml:space="preserve">его </w:t>
      </w:r>
      <w:r w:rsidRPr="009062DF">
        <w:rPr>
          <w:rFonts w:ascii="Times New Roman" w:hAnsi="Times New Roman" w:cs="Times New Roman"/>
          <w:sz w:val="28"/>
          <w:szCs w:val="28"/>
        </w:rPr>
        <w:t>достижению целей организации.</w:t>
      </w:r>
    </w:p>
    <w:p w14:paraId="60BE604E" w14:textId="2D61A5DD" w:rsidR="009062DF" w:rsidRPr="009062DF" w:rsidRDefault="009062DF" w:rsidP="009062DF">
      <w:pPr>
        <w:spacing w:after="0" w:line="240" w:lineRule="auto"/>
        <w:ind w:firstLine="709"/>
        <w:jc w:val="both"/>
        <w:rPr>
          <w:rFonts w:ascii="Times New Roman" w:hAnsi="Times New Roman" w:cs="Times New Roman"/>
          <w:sz w:val="28"/>
          <w:szCs w:val="28"/>
        </w:rPr>
      </w:pPr>
      <w:r w:rsidRPr="009062DF">
        <w:rPr>
          <w:rFonts w:ascii="Times New Roman" w:hAnsi="Times New Roman" w:cs="Times New Roman"/>
          <w:sz w:val="28"/>
          <w:szCs w:val="28"/>
        </w:rPr>
        <w:t xml:space="preserve">Управление </w:t>
      </w:r>
      <w:r>
        <w:rPr>
          <w:rFonts w:ascii="Times New Roman" w:hAnsi="Times New Roman" w:cs="Times New Roman"/>
          <w:sz w:val="28"/>
          <w:szCs w:val="28"/>
        </w:rPr>
        <w:t>финан</w:t>
      </w:r>
      <w:r w:rsidRPr="009062DF">
        <w:rPr>
          <w:rFonts w:ascii="Times New Roman" w:hAnsi="Times New Roman" w:cs="Times New Roman"/>
          <w:sz w:val="28"/>
          <w:szCs w:val="28"/>
        </w:rPr>
        <w:t>с</w:t>
      </w:r>
      <w:r>
        <w:rPr>
          <w:rFonts w:ascii="Times New Roman" w:hAnsi="Times New Roman" w:cs="Times New Roman"/>
          <w:sz w:val="28"/>
          <w:szCs w:val="28"/>
        </w:rPr>
        <w:t>о</w:t>
      </w:r>
      <w:r w:rsidRPr="009062DF">
        <w:rPr>
          <w:rFonts w:ascii="Times New Roman" w:hAnsi="Times New Roman" w:cs="Times New Roman"/>
          <w:sz w:val="28"/>
          <w:szCs w:val="28"/>
        </w:rPr>
        <w:t>выми, человеческими, технологическими ресурсами.</w:t>
      </w:r>
    </w:p>
    <w:p w14:paraId="6B6BA3EC" w14:textId="5E5D8FF1" w:rsidR="009062DF" w:rsidRPr="009062DF" w:rsidRDefault="009062DF" w:rsidP="009062DF">
      <w:pPr>
        <w:spacing w:after="0" w:line="240" w:lineRule="auto"/>
        <w:ind w:firstLine="709"/>
        <w:jc w:val="both"/>
        <w:rPr>
          <w:rFonts w:ascii="Times New Roman" w:hAnsi="Times New Roman" w:cs="Times New Roman"/>
          <w:sz w:val="28"/>
          <w:szCs w:val="28"/>
        </w:rPr>
      </w:pPr>
      <w:r w:rsidRPr="009062DF">
        <w:rPr>
          <w:rFonts w:ascii="Times New Roman" w:hAnsi="Times New Roman" w:cs="Times New Roman"/>
          <w:sz w:val="28"/>
          <w:szCs w:val="28"/>
        </w:rPr>
        <w:t>Осуществление эффективной коммуникации подразделения внутреннего аудита с заинтересованными сторонами.</w:t>
      </w:r>
    </w:p>
    <w:p w14:paraId="466801EB" w14:textId="1DA15F4F" w:rsidR="009062DF" w:rsidRPr="009062DF" w:rsidRDefault="009062DF" w:rsidP="009062DF">
      <w:pPr>
        <w:spacing w:after="0" w:line="240" w:lineRule="auto"/>
        <w:ind w:firstLine="709"/>
        <w:jc w:val="both"/>
        <w:rPr>
          <w:rFonts w:ascii="Times New Roman" w:hAnsi="Times New Roman" w:cs="Times New Roman"/>
          <w:sz w:val="28"/>
          <w:szCs w:val="28"/>
        </w:rPr>
      </w:pPr>
      <w:r w:rsidRPr="009062DF">
        <w:rPr>
          <w:rFonts w:ascii="Times New Roman" w:hAnsi="Times New Roman" w:cs="Times New Roman"/>
          <w:sz w:val="28"/>
          <w:szCs w:val="28"/>
        </w:rPr>
        <w:t>Повышение качества и оценка эффективности деятельности подразделения внутреннего аудита</w:t>
      </w:r>
    </w:p>
    <w:p w14:paraId="189B2AD0" w14:textId="77777777" w:rsidR="00F123A2" w:rsidRPr="00112EE3" w:rsidRDefault="00F123A2" w:rsidP="00B36DEF">
      <w:pPr>
        <w:spacing w:after="0" w:line="240" w:lineRule="auto"/>
        <w:ind w:firstLine="709"/>
        <w:jc w:val="both"/>
        <w:rPr>
          <w:rFonts w:ascii="Times New Roman" w:eastAsia="Times New Roman" w:hAnsi="Times New Roman" w:cs="Times New Roman"/>
          <w:bCs/>
          <w:sz w:val="28"/>
          <w:szCs w:val="28"/>
        </w:rPr>
      </w:pPr>
    </w:p>
    <w:p w14:paraId="36AE10F6" w14:textId="239B69F0" w:rsidR="00B36DEF" w:rsidRPr="0071093E" w:rsidRDefault="00B36DEF" w:rsidP="00B36DEF">
      <w:pPr>
        <w:spacing w:after="0" w:line="240" w:lineRule="auto"/>
        <w:ind w:firstLine="709"/>
        <w:jc w:val="both"/>
        <w:rPr>
          <w:rFonts w:ascii="Times New Roman" w:hAnsi="Times New Roman" w:cs="Times New Roman"/>
          <w:b/>
          <w:sz w:val="28"/>
          <w:szCs w:val="28"/>
        </w:rPr>
      </w:pPr>
      <w:r w:rsidRPr="00D76361">
        <w:rPr>
          <w:rFonts w:ascii="Times New Roman" w:hAnsi="Times New Roman" w:cs="Times New Roman"/>
          <w:b/>
          <w:sz w:val="28"/>
          <w:szCs w:val="28"/>
        </w:rPr>
        <w:t>Тема</w:t>
      </w:r>
      <w:r w:rsidRPr="0071093E">
        <w:rPr>
          <w:rFonts w:ascii="Times New Roman" w:hAnsi="Times New Roman" w:cs="Times New Roman"/>
          <w:b/>
          <w:sz w:val="28"/>
          <w:szCs w:val="28"/>
        </w:rPr>
        <w:t xml:space="preserve"> 5. </w:t>
      </w:r>
      <w:r w:rsidR="009062DF">
        <w:rPr>
          <w:rFonts w:ascii="Times New Roman" w:hAnsi="Times New Roman" w:cs="Times New Roman"/>
          <w:b/>
          <w:sz w:val="28"/>
          <w:szCs w:val="28"/>
        </w:rPr>
        <w:t>Ок</w:t>
      </w:r>
      <w:r w:rsidR="001533B7">
        <w:rPr>
          <w:rFonts w:ascii="Times New Roman" w:hAnsi="Times New Roman" w:cs="Times New Roman"/>
          <w:b/>
          <w:sz w:val="28"/>
          <w:szCs w:val="28"/>
        </w:rPr>
        <w:t>азание услуг внутреннего аудита</w:t>
      </w:r>
    </w:p>
    <w:p w14:paraId="34CC5692" w14:textId="5F17EEF1" w:rsidR="00B36DEF" w:rsidRPr="001533B7" w:rsidRDefault="009062DF" w:rsidP="00B36DEF">
      <w:pPr>
        <w:spacing w:after="0" w:line="240" w:lineRule="auto"/>
        <w:ind w:firstLine="709"/>
        <w:jc w:val="both"/>
        <w:rPr>
          <w:rFonts w:ascii="Times New Roman" w:hAnsi="Times New Roman" w:cs="Times New Roman"/>
          <w:sz w:val="28"/>
          <w:szCs w:val="28"/>
        </w:rPr>
      </w:pPr>
      <w:r w:rsidRPr="001533B7">
        <w:rPr>
          <w:rFonts w:ascii="Times New Roman" w:hAnsi="Times New Roman" w:cs="Times New Roman"/>
          <w:sz w:val="28"/>
          <w:szCs w:val="28"/>
        </w:rPr>
        <w:t xml:space="preserve">Эффективное планирование аудиторских заданий: </w:t>
      </w:r>
      <w:r w:rsidR="001533B7">
        <w:rPr>
          <w:rFonts w:ascii="Times New Roman" w:hAnsi="Times New Roman" w:cs="Times New Roman"/>
          <w:sz w:val="28"/>
          <w:szCs w:val="28"/>
        </w:rPr>
        <w:t>к</w:t>
      </w:r>
      <w:r w:rsidRPr="001533B7">
        <w:rPr>
          <w:rFonts w:ascii="Times New Roman" w:hAnsi="Times New Roman" w:cs="Times New Roman"/>
          <w:sz w:val="28"/>
          <w:szCs w:val="28"/>
        </w:rPr>
        <w:t>оммуникация в рамках аудиторского задания</w:t>
      </w:r>
      <w:r>
        <w:rPr>
          <w:rFonts w:ascii="Times New Roman" w:hAnsi="Times New Roman" w:cs="Times New Roman"/>
          <w:sz w:val="28"/>
          <w:szCs w:val="28"/>
        </w:rPr>
        <w:t xml:space="preserve">, </w:t>
      </w:r>
      <w:r w:rsidR="001533B7">
        <w:rPr>
          <w:rFonts w:ascii="Times New Roman" w:hAnsi="Times New Roman" w:cs="Times New Roman"/>
          <w:sz w:val="28"/>
          <w:szCs w:val="28"/>
        </w:rPr>
        <w:t>о</w:t>
      </w:r>
      <w:r w:rsidRPr="001533B7">
        <w:rPr>
          <w:rFonts w:ascii="Times New Roman" w:hAnsi="Times New Roman" w:cs="Times New Roman"/>
          <w:sz w:val="28"/>
          <w:szCs w:val="28"/>
        </w:rPr>
        <w:t xml:space="preserve">ценка рисков, </w:t>
      </w:r>
      <w:r w:rsidR="001533B7">
        <w:rPr>
          <w:rFonts w:ascii="Times New Roman" w:hAnsi="Times New Roman" w:cs="Times New Roman"/>
          <w:sz w:val="28"/>
          <w:szCs w:val="28"/>
        </w:rPr>
        <w:t>ц</w:t>
      </w:r>
      <w:r w:rsidRPr="001533B7">
        <w:rPr>
          <w:rFonts w:ascii="Times New Roman" w:hAnsi="Times New Roman" w:cs="Times New Roman"/>
          <w:sz w:val="28"/>
          <w:szCs w:val="28"/>
        </w:rPr>
        <w:t xml:space="preserve">ели и объем аудиторского задания, </w:t>
      </w:r>
      <w:r w:rsidR="001533B7">
        <w:rPr>
          <w:rFonts w:ascii="Times New Roman" w:hAnsi="Times New Roman" w:cs="Times New Roman"/>
          <w:sz w:val="28"/>
          <w:szCs w:val="28"/>
        </w:rPr>
        <w:t>к</w:t>
      </w:r>
      <w:r w:rsidRPr="001533B7">
        <w:rPr>
          <w:rFonts w:ascii="Times New Roman" w:hAnsi="Times New Roman" w:cs="Times New Roman"/>
          <w:sz w:val="28"/>
          <w:szCs w:val="28"/>
        </w:rPr>
        <w:t xml:space="preserve">ритерии оценки, </w:t>
      </w:r>
      <w:r w:rsidR="001533B7">
        <w:rPr>
          <w:rFonts w:ascii="Times New Roman" w:hAnsi="Times New Roman" w:cs="Times New Roman"/>
          <w:sz w:val="28"/>
          <w:szCs w:val="28"/>
        </w:rPr>
        <w:t>р</w:t>
      </w:r>
      <w:r w:rsidRPr="001533B7">
        <w:rPr>
          <w:rFonts w:ascii="Times New Roman" w:hAnsi="Times New Roman" w:cs="Times New Roman"/>
          <w:sz w:val="28"/>
          <w:szCs w:val="28"/>
        </w:rPr>
        <w:t xml:space="preserve">есурсы для выполнения аудиторского задания, </w:t>
      </w:r>
      <w:r w:rsidR="001533B7">
        <w:rPr>
          <w:rFonts w:ascii="Times New Roman" w:hAnsi="Times New Roman" w:cs="Times New Roman"/>
          <w:sz w:val="28"/>
          <w:szCs w:val="28"/>
        </w:rPr>
        <w:t>п</w:t>
      </w:r>
      <w:r w:rsidRPr="001533B7">
        <w:rPr>
          <w:rFonts w:ascii="Times New Roman" w:hAnsi="Times New Roman" w:cs="Times New Roman"/>
          <w:sz w:val="28"/>
          <w:szCs w:val="28"/>
        </w:rPr>
        <w:t>рограмма задания.</w:t>
      </w:r>
    </w:p>
    <w:p w14:paraId="250AD4CF" w14:textId="35EE4B3A" w:rsidR="009062DF" w:rsidRPr="001533B7" w:rsidRDefault="009062DF" w:rsidP="00B36DEF">
      <w:pPr>
        <w:spacing w:after="0" w:line="240" w:lineRule="auto"/>
        <w:ind w:firstLine="709"/>
        <w:jc w:val="both"/>
        <w:rPr>
          <w:rFonts w:ascii="Times New Roman" w:hAnsi="Times New Roman" w:cs="Times New Roman"/>
          <w:sz w:val="28"/>
          <w:szCs w:val="28"/>
        </w:rPr>
      </w:pPr>
      <w:r w:rsidRPr="001533B7">
        <w:rPr>
          <w:rFonts w:ascii="Times New Roman" w:hAnsi="Times New Roman" w:cs="Times New Roman"/>
          <w:sz w:val="28"/>
          <w:szCs w:val="28"/>
        </w:rPr>
        <w:t xml:space="preserve">Выполнение аудиторского задания: </w:t>
      </w:r>
      <w:r w:rsidR="001533B7">
        <w:rPr>
          <w:rFonts w:ascii="Times New Roman" w:hAnsi="Times New Roman" w:cs="Times New Roman"/>
          <w:sz w:val="28"/>
          <w:szCs w:val="28"/>
        </w:rPr>
        <w:t>с</w:t>
      </w:r>
      <w:r w:rsidRPr="001533B7">
        <w:rPr>
          <w:rFonts w:ascii="Times New Roman" w:hAnsi="Times New Roman" w:cs="Times New Roman"/>
          <w:sz w:val="28"/>
          <w:szCs w:val="28"/>
        </w:rPr>
        <w:t xml:space="preserve">бор информации для проведения анализа и оценки, </w:t>
      </w:r>
      <w:r w:rsidR="001533B7">
        <w:rPr>
          <w:rFonts w:ascii="Times New Roman" w:hAnsi="Times New Roman" w:cs="Times New Roman"/>
          <w:sz w:val="28"/>
          <w:szCs w:val="28"/>
        </w:rPr>
        <w:t>а</w:t>
      </w:r>
      <w:r w:rsidRPr="001533B7">
        <w:rPr>
          <w:rFonts w:ascii="Times New Roman" w:hAnsi="Times New Roman" w:cs="Times New Roman"/>
          <w:sz w:val="28"/>
          <w:szCs w:val="28"/>
        </w:rPr>
        <w:t xml:space="preserve">нализ данных и потенциальные наблюдения по результатам аудиторского задания, </w:t>
      </w:r>
      <w:r w:rsidR="001533B7">
        <w:rPr>
          <w:rFonts w:ascii="Times New Roman" w:hAnsi="Times New Roman" w:cs="Times New Roman"/>
          <w:sz w:val="28"/>
          <w:szCs w:val="28"/>
        </w:rPr>
        <w:t>о</w:t>
      </w:r>
      <w:r w:rsidRPr="001533B7">
        <w:rPr>
          <w:rFonts w:ascii="Times New Roman" w:hAnsi="Times New Roman" w:cs="Times New Roman"/>
          <w:sz w:val="28"/>
          <w:szCs w:val="28"/>
        </w:rPr>
        <w:t xml:space="preserve">ценка наблюдений, </w:t>
      </w:r>
      <w:r w:rsidR="001533B7">
        <w:rPr>
          <w:rFonts w:ascii="Times New Roman" w:hAnsi="Times New Roman" w:cs="Times New Roman"/>
          <w:sz w:val="28"/>
          <w:szCs w:val="28"/>
        </w:rPr>
        <w:t>р</w:t>
      </w:r>
      <w:r w:rsidRPr="001533B7">
        <w:rPr>
          <w:rFonts w:ascii="Times New Roman" w:hAnsi="Times New Roman" w:cs="Times New Roman"/>
          <w:sz w:val="28"/>
          <w:szCs w:val="28"/>
        </w:rPr>
        <w:t xml:space="preserve">екомендации и планы действий, </w:t>
      </w:r>
      <w:r w:rsidR="001533B7">
        <w:rPr>
          <w:rFonts w:ascii="Times New Roman" w:hAnsi="Times New Roman" w:cs="Times New Roman"/>
          <w:sz w:val="28"/>
          <w:szCs w:val="28"/>
        </w:rPr>
        <w:t>п</w:t>
      </w:r>
      <w:r w:rsidRPr="001533B7">
        <w:rPr>
          <w:rFonts w:ascii="Times New Roman" w:hAnsi="Times New Roman" w:cs="Times New Roman"/>
          <w:sz w:val="28"/>
          <w:szCs w:val="28"/>
        </w:rPr>
        <w:t xml:space="preserve">одготовка заключений по результатам аудиторского задания, </w:t>
      </w:r>
      <w:r w:rsidR="001533B7">
        <w:rPr>
          <w:rFonts w:ascii="Times New Roman" w:hAnsi="Times New Roman" w:cs="Times New Roman"/>
          <w:sz w:val="28"/>
          <w:szCs w:val="28"/>
        </w:rPr>
        <w:t>д</w:t>
      </w:r>
      <w:r w:rsidRPr="001533B7">
        <w:rPr>
          <w:rFonts w:ascii="Times New Roman" w:hAnsi="Times New Roman" w:cs="Times New Roman"/>
          <w:sz w:val="28"/>
          <w:szCs w:val="28"/>
        </w:rPr>
        <w:t>окументирование аудиторских заданий.</w:t>
      </w:r>
    </w:p>
    <w:p w14:paraId="4C420027" w14:textId="2D32311E" w:rsidR="009062DF" w:rsidRDefault="009062DF" w:rsidP="00B36DEF">
      <w:pPr>
        <w:spacing w:after="0" w:line="240" w:lineRule="auto"/>
        <w:ind w:firstLine="709"/>
        <w:jc w:val="both"/>
        <w:rPr>
          <w:rFonts w:ascii="Times New Roman" w:hAnsi="Times New Roman" w:cs="Times New Roman"/>
          <w:sz w:val="28"/>
          <w:szCs w:val="28"/>
        </w:rPr>
      </w:pPr>
      <w:r w:rsidRPr="001533B7">
        <w:rPr>
          <w:rFonts w:ascii="Times New Roman" w:hAnsi="Times New Roman" w:cs="Times New Roman"/>
          <w:sz w:val="28"/>
          <w:szCs w:val="28"/>
        </w:rPr>
        <w:t>Информирование о заключениях по результатам аудиторского задания и мониторинг планов действий. Итоговое сообщение о результатах аудиторского задания. Подтверждение выполнения планов действий</w:t>
      </w:r>
      <w:r w:rsidR="00054506">
        <w:rPr>
          <w:rFonts w:ascii="Times New Roman" w:hAnsi="Times New Roman" w:cs="Times New Roman"/>
          <w:sz w:val="28"/>
          <w:szCs w:val="28"/>
        </w:rPr>
        <w:t>.</w:t>
      </w:r>
    </w:p>
    <w:p w14:paraId="5754E9AB" w14:textId="77777777" w:rsidR="001533B7" w:rsidRDefault="001533B7" w:rsidP="00B36DEF">
      <w:pPr>
        <w:spacing w:after="0" w:line="240" w:lineRule="auto"/>
        <w:ind w:firstLine="709"/>
        <w:jc w:val="both"/>
        <w:rPr>
          <w:rFonts w:ascii="Times New Roman" w:hAnsi="Times New Roman" w:cs="Times New Roman"/>
          <w:sz w:val="28"/>
          <w:szCs w:val="28"/>
        </w:rPr>
      </w:pPr>
    </w:p>
    <w:p w14:paraId="6544EB3D" w14:textId="4A3129CF" w:rsidR="00840B74" w:rsidRPr="00E6328B"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r w:rsidRPr="00840B74">
        <w:rPr>
          <w:rFonts w:ascii="Times New Roman" w:eastAsia="Times New Roman" w:hAnsi="Times New Roman" w:cs="Times New Roman"/>
          <w:b/>
          <w:bCs/>
          <w:sz w:val="28"/>
          <w:szCs w:val="28"/>
        </w:rPr>
        <w:t xml:space="preserve">5.2. </w:t>
      </w:r>
      <w:proofErr w:type="spellStart"/>
      <w:r w:rsidRPr="00840B74">
        <w:rPr>
          <w:rFonts w:ascii="Times New Roman" w:eastAsia="Times New Roman" w:hAnsi="Times New Roman" w:cs="Times New Roman"/>
          <w:b/>
          <w:bCs/>
          <w:sz w:val="28"/>
          <w:szCs w:val="28"/>
        </w:rPr>
        <w:t>Учебно</w:t>
      </w:r>
      <w:proofErr w:type="spellEnd"/>
      <w:r w:rsidRPr="00840B74">
        <w:rPr>
          <w:rFonts w:ascii="Times New Roman" w:eastAsia="Times New Roman" w:hAnsi="Times New Roman" w:cs="Times New Roman"/>
          <w:b/>
          <w:bCs/>
          <w:sz w:val="28"/>
          <w:szCs w:val="28"/>
        </w:rPr>
        <w:t xml:space="preserve"> –  тематический план</w:t>
      </w:r>
      <w:bookmarkEnd w:id="26"/>
    </w:p>
    <w:p w14:paraId="5E9E3C5C" w14:textId="02E9B94A" w:rsidR="00234F97"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8D408D">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1871"/>
        <w:gridCol w:w="831"/>
        <w:gridCol w:w="970"/>
        <w:gridCol w:w="968"/>
        <w:gridCol w:w="1643"/>
        <w:gridCol w:w="1478"/>
        <w:gridCol w:w="1277"/>
      </w:tblGrid>
      <w:tr w:rsidR="00234F97" w:rsidRPr="00234F97" w14:paraId="4BF3375E" w14:textId="77777777" w:rsidTr="009772B3">
        <w:tc>
          <w:tcPr>
            <w:tcW w:w="237" w:type="pct"/>
            <w:vMerge w:val="restart"/>
            <w:shd w:val="clear" w:color="auto" w:fill="auto"/>
          </w:tcPr>
          <w:p w14:paraId="3F527DD8" w14:textId="77777777" w:rsidR="00234F97" w:rsidRPr="00AC15B3" w:rsidRDefault="00234F97" w:rsidP="00B36DEF">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w:t>
            </w:r>
          </w:p>
          <w:p w14:paraId="5AB2AA13" w14:textId="77777777" w:rsidR="00234F97" w:rsidRPr="00AC15B3" w:rsidRDefault="00234F97" w:rsidP="00B36DEF">
            <w:pPr>
              <w:tabs>
                <w:tab w:val="right" w:pos="851"/>
              </w:tabs>
              <w:spacing w:after="0" w:line="240" w:lineRule="auto"/>
              <w:jc w:val="center"/>
              <w:rPr>
                <w:rFonts w:ascii="Times New Roman" w:hAnsi="Times New Roman" w:cs="Times New Roman"/>
                <w:b/>
                <w:bCs/>
                <w:sz w:val="24"/>
                <w:szCs w:val="24"/>
              </w:rPr>
            </w:pPr>
            <w:proofErr w:type="spellStart"/>
            <w:r w:rsidRPr="00AC15B3">
              <w:rPr>
                <w:rFonts w:ascii="Times New Roman" w:hAnsi="Times New Roman" w:cs="Times New Roman"/>
                <w:b/>
                <w:bCs/>
                <w:sz w:val="24"/>
                <w:szCs w:val="24"/>
              </w:rPr>
              <w:t>пп</w:t>
            </w:r>
            <w:proofErr w:type="spellEnd"/>
            <w:r w:rsidRPr="00AC15B3">
              <w:rPr>
                <w:rFonts w:ascii="Times New Roman" w:hAnsi="Times New Roman" w:cs="Times New Roman"/>
                <w:b/>
                <w:bCs/>
                <w:sz w:val="24"/>
                <w:szCs w:val="24"/>
              </w:rPr>
              <w:t>/п</w:t>
            </w:r>
          </w:p>
        </w:tc>
        <w:tc>
          <w:tcPr>
            <w:tcW w:w="986" w:type="pct"/>
            <w:vMerge w:val="restart"/>
            <w:shd w:val="clear" w:color="auto" w:fill="auto"/>
          </w:tcPr>
          <w:p w14:paraId="1333763E" w14:textId="77777777" w:rsidR="00234F97" w:rsidRPr="00AC15B3" w:rsidRDefault="00234F97" w:rsidP="00B36DEF">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Наименование тем (разделов) дисциплины</w:t>
            </w:r>
          </w:p>
        </w:tc>
        <w:tc>
          <w:tcPr>
            <w:tcW w:w="3104" w:type="pct"/>
            <w:gridSpan w:val="5"/>
          </w:tcPr>
          <w:p w14:paraId="384BEC1C" w14:textId="77777777" w:rsidR="00234F97" w:rsidRPr="00AC15B3" w:rsidRDefault="00234F97" w:rsidP="00B36DEF">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Трудоемкость в часах</w:t>
            </w:r>
          </w:p>
        </w:tc>
        <w:tc>
          <w:tcPr>
            <w:tcW w:w="673" w:type="pct"/>
            <w:vMerge w:val="restart"/>
            <w:shd w:val="clear" w:color="auto" w:fill="auto"/>
          </w:tcPr>
          <w:p w14:paraId="53ADC1DE" w14:textId="77777777" w:rsidR="00234F97" w:rsidRPr="00AC15B3" w:rsidRDefault="00234F97" w:rsidP="00B36DEF">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Формы текущего контроля успеваемости</w:t>
            </w:r>
          </w:p>
        </w:tc>
      </w:tr>
      <w:tr w:rsidR="00234F97" w:rsidRPr="00234F97" w14:paraId="47645AD6" w14:textId="77777777" w:rsidTr="009772B3">
        <w:tc>
          <w:tcPr>
            <w:tcW w:w="237" w:type="pct"/>
            <w:vMerge/>
            <w:shd w:val="clear" w:color="auto" w:fill="auto"/>
          </w:tcPr>
          <w:p w14:paraId="4C9FE332" w14:textId="77777777" w:rsidR="00234F97" w:rsidRPr="00AC15B3" w:rsidRDefault="00234F97" w:rsidP="00B36DEF">
            <w:pPr>
              <w:tabs>
                <w:tab w:val="right" w:pos="851"/>
              </w:tabs>
              <w:spacing w:after="0" w:line="240" w:lineRule="auto"/>
              <w:jc w:val="both"/>
              <w:rPr>
                <w:rFonts w:ascii="Times New Roman" w:hAnsi="Times New Roman" w:cs="Times New Roman"/>
                <w:sz w:val="24"/>
                <w:szCs w:val="24"/>
              </w:rPr>
            </w:pPr>
          </w:p>
        </w:tc>
        <w:tc>
          <w:tcPr>
            <w:tcW w:w="986" w:type="pct"/>
            <w:vMerge/>
            <w:shd w:val="clear" w:color="auto" w:fill="auto"/>
          </w:tcPr>
          <w:p w14:paraId="2CDBCB09" w14:textId="77777777" w:rsidR="00234F97" w:rsidRPr="00AC15B3" w:rsidRDefault="00234F97" w:rsidP="00B36DEF">
            <w:pPr>
              <w:tabs>
                <w:tab w:val="right" w:pos="851"/>
              </w:tabs>
              <w:spacing w:after="0" w:line="240" w:lineRule="auto"/>
              <w:jc w:val="both"/>
              <w:rPr>
                <w:rFonts w:ascii="Times New Roman" w:hAnsi="Times New Roman" w:cs="Times New Roman"/>
                <w:sz w:val="24"/>
                <w:szCs w:val="24"/>
              </w:rPr>
            </w:pPr>
          </w:p>
        </w:tc>
        <w:tc>
          <w:tcPr>
            <w:tcW w:w="438" w:type="pct"/>
            <w:vMerge w:val="restart"/>
            <w:shd w:val="clear" w:color="auto" w:fill="auto"/>
          </w:tcPr>
          <w:p w14:paraId="0708D1E5" w14:textId="77777777" w:rsidR="00234F97" w:rsidRPr="00AC15B3" w:rsidRDefault="00234F97" w:rsidP="00B36DEF">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Всего</w:t>
            </w:r>
          </w:p>
        </w:tc>
        <w:tc>
          <w:tcPr>
            <w:tcW w:w="1887" w:type="pct"/>
            <w:gridSpan w:val="3"/>
            <w:shd w:val="clear" w:color="auto" w:fill="auto"/>
          </w:tcPr>
          <w:p w14:paraId="7868E573" w14:textId="77777777" w:rsidR="00234F97" w:rsidRPr="00AC15B3" w:rsidRDefault="00234F97" w:rsidP="00B36DEF">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Контактная работа - Аудиторная работа</w:t>
            </w:r>
          </w:p>
        </w:tc>
        <w:tc>
          <w:tcPr>
            <w:tcW w:w="779" w:type="pct"/>
            <w:vMerge w:val="restart"/>
            <w:shd w:val="clear" w:color="auto" w:fill="auto"/>
          </w:tcPr>
          <w:p w14:paraId="641398BD" w14:textId="77777777" w:rsidR="00234F97" w:rsidRDefault="00234F97" w:rsidP="00B36DEF">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Самостоятельная работа</w:t>
            </w:r>
          </w:p>
          <w:p w14:paraId="6B3773DF" w14:textId="227B024A" w:rsidR="009772B3" w:rsidRPr="00AC15B3" w:rsidRDefault="009772B3" w:rsidP="00B36DEF">
            <w:pPr>
              <w:tabs>
                <w:tab w:val="right" w:pos="851"/>
              </w:tabs>
              <w:spacing w:after="0" w:line="240" w:lineRule="auto"/>
              <w:jc w:val="center"/>
              <w:rPr>
                <w:rFonts w:ascii="Times New Roman" w:hAnsi="Times New Roman" w:cs="Times New Roman"/>
                <w:b/>
                <w:bCs/>
                <w:sz w:val="24"/>
                <w:szCs w:val="24"/>
              </w:rPr>
            </w:pPr>
          </w:p>
        </w:tc>
        <w:tc>
          <w:tcPr>
            <w:tcW w:w="673" w:type="pct"/>
            <w:vMerge/>
            <w:shd w:val="clear" w:color="auto" w:fill="auto"/>
          </w:tcPr>
          <w:p w14:paraId="49651F08" w14:textId="77777777" w:rsidR="00234F97" w:rsidRPr="00AC15B3" w:rsidRDefault="00234F97" w:rsidP="00B36DEF">
            <w:pPr>
              <w:tabs>
                <w:tab w:val="right" w:pos="851"/>
              </w:tabs>
              <w:spacing w:after="0" w:line="240" w:lineRule="auto"/>
              <w:jc w:val="both"/>
              <w:rPr>
                <w:rFonts w:ascii="Times New Roman" w:hAnsi="Times New Roman" w:cs="Times New Roman"/>
                <w:sz w:val="24"/>
                <w:szCs w:val="24"/>
              </w:rPr>
            </w:pPr>
          </w:p>
        </w:tc>
      </w:tr>
      <w:tr w:rsidR="00234F97" w:rsidRPr="00234F97" w14:paraId="2EB62F2A" w14:textId="77777777" w:rsidTr="009772B3">
        <w:tc>
          <w:tcPr>
            <w:tcW w:w="237" w:type="pct"/>
            <w:vMerge/>
            <w:shd w:val="clear" w:color="auto" w:fill="auto"/>
          </w:tcPr>
          <w:p w14:paraId="6FFD90EA" w14:textId="77777777" w:rsidR="00234F97" w:rsidRPr="00AC15B3" w:rsidRDefault="00234F97" w:rsidP="00B36DEF">
            <w:pPr>
              <w:tabs>
                <w:tab w:val="right" w:pos="851"/>
              </w:tabs>
              <w:spacing w:after="0" w:line="240" w:lineRule="auto"/>
              <w:jc w:val="both"/>
              <w:rPr>
                <w:rFonts w:ascii="Times New Roman" w:hAnsi="Times New Roman" w:cs="Times New Roman"/>
                <w:sz w:val="24"/>
                <w:szCs w:val="24"/>
              </w:rPr>
            </w:pPr>
          </w:p>
        </w:tc>
        <w:tc>
          <w:tcPr>
            <w:tcW w:w="986" w:type="pct"/>
            <w:vMerge/>
            <w:shd w:val="clear" w:color="auto" w:fill="auto"/>
          </w:tcPr>
          <w:p w14:paraId="6DAD64A8" w14:textId="77777777" w:rsidR="00234F97" w:rsidRPr="00AC15B3" w:rsidRDefault="00234F97" w:rsidP="00B36DEF">
            <w:pPr>
              <w:tabs>
                <w:tab w:val="right" w:pos="851"/>
              </w:tabs>
              <w:spacing w:after="0" w:line="240" w:lineRule="auto"/>
              <w:jc w:val="both"/>
              <w:rPr>
                <w:rFonts w:ascii="Times New Roman" w:hAnsi="Times New Roman" w:cs="Times New Roman"/>
                <w:sz w:val="24"/>
                <w:szCs w:val="24"/>
              </w:rPr>
            </w:pPr>
          </w:p>
        </w:tc>
        <w:tc>
          <w:tcPr>
            <w:tcW w:w="438" w:type="pct"/>
            <w:vMerge/>
            <w:shd w:val="clear" w:color="auto" w:fill="auto"/>
          </w:tcPr>
          <w:p w14:paraId="2FFB606B" w14:textId="77777777" w:rsidR="00234F97" w:rsidRPr="00AC15B3" w:rsidRDefault="00234F97" w:rsidP="00B36DEF">
            <w:pPr>
              <w:tabs>
                <w:tab w:val="right" w:pos="851"/>
              </w:tabs>
              <w:spacing w:after="0" w:line="240" w:lineRule="auto"/>
              <w:jc w:val="both"/>
              <w:rPr>
                <w:rFonts w:ascii="Times New Roman" w:hAnsi="Times New Roman" w:cs="Times New Roman"/>
                <w:sz w:val="24"/>
                <w:szCs w:val="24"/>
              </w:rPr>
            </w:pPr>
          </w:p>
        </w:tc>
        <w:tc>
          <w:tcPr>
            <w:tcW w:w="511" w:type="pct"/>
            <w:shd w:val="clear" w:color="auto" w:fill="auto"/>
          </w:tcPr>
          <w:p w14:paraId="59AEA530" w14:textId="77777777" w:rsidR="00234F97" w:rsidRPr="00AC15B3" w:rsidRDefault="00234F97" w:rsidP="00B36DEF">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Общая, в </w:t>
            </w:r>
            <w:proofErr w:type="spellStart"/>
            <w:r w:rsidRPr="00AC15B3">
              <w:rPr>
                <w:rFonts w:ascii="Times New Roman" w:hAnsi="Times New Roman" w:cs="Times New Roman"/>
                <w:sz w:val="24"/>
                <w:szCs w:val="24"/>
              </w:rPr>
              <w:t>т.ч</w:t>
            </w:r>
            <w:proofErr w:type="spellEnd"/>
            <w:r w:rsidRPr="00AC15B3">
              <w:rPr>
                <w:rFonts w:ascii="Times New Roman" w:hAnsi="Times New Roman" w:cs="Times New Roman"/>
                <w:sz w:val="24"/>
                <w:szCs w:val="24"/>
              </w:rPr>
              <w:t>.:</w:t>
            </w:r>
          </w:p>
        </w:tc>
        <w:tc>
          <w:tcPr>
            <w:tcW w:w="510" w:type="pct"/>
            <w:shd w:val="clear" w:color="auto" w:fill="auto"/>
          </w:tcPr>
          <w:p w14:paraId="1C0404BF" w14:textId="77777777" w:rsidR="00234F97" w:rsidRPr="00AC15B3" w:rsidRDefault="00234F97" w:rsidP="00B36DEF">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Лекции</w:t>
            </w:r>
          </w:p>
        </w:tc>
        <w:tc>
          <w:tcPr>
            <w:tcW w:w="866" w:type="pct"/>
            <w:shd w:val="clear" w:color="auto" w:fill="auto"/>
          </w:tcPr>
          <w:p w14:paraId="6136D2D9" w14:textId="77777777" w:rsidR="00234F97" w:rsidRPr="00AC15B3" w:rsidRDefault="00234F97" w:rsidP="00B36DEF">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Семинары, практические занятия</w:t>
            </w:r>
          </w:p>
          <w:p w14:paraId="0F43C945" w14:textId="77777777" w:rsidR="00234F97" w:rsidRPr="00AC15B3" w:rsidRDefault="00234F97" w:rsidP="00B36DEF">
            <w:pPr>
              <w:tabs>
                <w:tab w:val="right" w:pos="851"/>
              </w:tabs>
              <w:spacing w:after="0" w:line="240" w:lineRule="auto"/>
              <w:jc w:val="both"/>
              <w:rPr>
                <w:rFonts w:ascii="Times New Roman" w:hAnsi="Times New Roman" w:cs="Times New Roman"/>
                <w:sz w:val="24"/>
                <w:szCs w:val="24"/>
              </w:rPr>
            </w:pPr>
          </w:p>
        </w:tc>
        <w:tc>
          <w:tcPr>
            <w:tcW w:w="779" w:type="pct"/>
            <w:vMerge/>
            <w:shd w:val="clear" w:color="auto" w:fill="auto"/>
          </w:tcPr>
          <w:p w14:paraId="368D07E6" w14:textId="77777777" w:rsidR="00234F97" w:rsidRPr="00AC15B3" w:rsidRDefault="00234F97" w:rsidP="00B36DEF">
            <w:pPr>
              <w:tabs>
                <w:tab w:val="right" w:pos="851"/>
              </w:tabs>
              <w:spacing w:after="0" w:line="240" w:lineRule="auto"/>
              <w:jc w:val="both"/>
              <w:rPr>
                <w:rFonts w:ascii="Times New Roman" w:hAnsi="Times New Roman" w:cs="Times New Roman"/>
                <w:sz w:val="24"/>
                <w:szCs w:val="24"/>
              </w:rPr>
            </w:pPr>
          </w:p>
        </w:tc>
        <w:tc>
          <w:tcPr>
            <w:tcW w:w="673" w:type="pct"/>
            <w:vMerge/>
            <w:shd w:val="clear" w:color="auto" w:fill="auto"/>
          </w:tcPr>
          <w:p w14:paraId="5B74E65C" w14:textId="77777777" w:rsidR="00234F97" w:rsidRPr="00AC15B3" w:rsidRDefault="00234F97" w:rsidP="00B36DEF">
            <w:pPr>
              <w:tabs>
                <w:tab w:val="right" w:pos="851"/>
              </w:tabs>
              <w:spacing w:after="0" w:line="240" w:lineRule="auto"/>
              <w:jc w:val="both"/>
              <w:rPr>
                <w:rFonts w:ascii="Times New Roman" w:hAnsi="Times New Roman" w:cs="Times New Roman"/>
                <w:sz w:val="24"/>
                <w:szCs w:val="24"/>
              </w:rPr>
            </w:pPr>
          </w:p>
        </w:tc>
      </w:tr>
      <w:tr w:rsidR="00B36DEF" w:rsidRPr="00234F97" w14:paraId="1C987862" w14:textId="77777777" w:rsidTr="009772B3">
        <w:tc>
          <w:tcPr>
            <w:tcW w:w="237" w:type="pct"/>
            <w:shd w:val="clear" w:color="auto" w:fill="auto"/>
          </w:tcPr>
          <w:p w14:paraId="1E3C2CA3" w14:textId="0B64E95E" w:rsidR="00B36DEF" w:rsidRPr="00AC15B3" w:rsidRDefault="00B36DEF" w:rsidP="00B36DEF">
            <w:pPr>
              <w:tabs>
                <w:tab w:val="right" w:pos="851"/>
              </w:tabs>
              <w:spacing w:after="0" w:line="240" w:lineRule="auto"/>
              <w:jc w:val="both"/>
              <w:rPr>
                <w:rFonts w:ascii="Times New Roman" w:hAnsi="Times New Roman" w:cs="Times New Roman"/>
                <w:sz w:val="24"/>
                <w:szCs w:val="24"/>
              </w:rPr>
            </w:pPr>
            <w:r w:rsidRPr="00AC15B3">
              <w:rPr>
                <w:sz w:val="24"/>
                <w:szCs w:val="24"/>
              </w:rPr>
              <w:t>1.</w:t>
            </w:r>
          </w:p>
        </w:tc>
        <w:tc>
          <w:tcPr>
            <w:tcW w:w="986" w:type="pct"/>
            <w:shd w:val="clear" w:color="auto" w:fill="auto"/>
            <w:vAlign w:val="center"/>
          </w:tcPr>
          <w:p w14:paraId="05891C8B" w14:textId="038C548C" w:rsidR="006F3423" w:rsidRPr="00735706" w:rsidRDefault="00B36DEF" w:rsidP="00735706">
            <w:pPr>
              <w:tabs>
                <w:tab w:val="right" w:pos="851"/>
              </w:tabs>
              <w:spacing w:after="0" w:line="240" w:lineRule="auto"/>
              <w:ind w:left="-30"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w:t>
            </w:r>
            <w:r w:rsidRPr="002D0F67">
              <w:rPr>
                <w:rFonts w:ascii="Times New Roman" w:eastAsia="Times New Roman" w:hAnsi="Times New Roman" w:cs="Times New Roman"/>
                <w:sz w:val="24"/>
                <w:szCs w:val="24"/>
                <w:lang w:eastAsia="ru-RU"/>
              </w:rPr>
              <w:t>ема 1.</w:t>
            </w:r>
            <w:r w:rsidR="00735706">
              <w:rPr>
                <w:rFonts w:ascii="Times New Roman" w:eastAsia="Times New Roman" w:hAnsi="Times New Roman" w:cs="Times New Roman"/>
                <w:sz w:val="24"/>
                <w:szCs w:val="24"/>
                <w:lang w:eastAsia="ru-RU"/>
              </w:rPr>
              <w:t xml:space="preserve"> </w:t>
            </w:r>
            <w:r w:rsidR="006F3423" w:rsidRPr="00735706">
              <w:rPr>
                <w:rFonts w:ascii="Times New Roman" w:eastAsia="Times New Roman" w:hAnsi="Times New Roman" w:cs="Times New Roman"/>
                <w:sz w:val="24"/>
                <w:szCs w:val="24"/>
                <w:lang w:eastAsia="ru-RU"/>
              </w:rPr>
              <w:t>История становления и развития Международных стандартов внутреннего аудита</w:t>
            </w:r>
          </w:p>
        </w:tc>
        <w:tc>
          <w:tcPr>
            <w:tcW w:w="438" w:type="pct"/>
            <w:shd w:val="clear" w:color="auto" w:fill="auto"/>
            <w:vAlign w:val="center"/>
          </w:tcPr>
          <w:p w14:paraId="7818C43A" w14:textId="5B054EB1" w:rsidR="00B36DEF" w:rsidRPr="00AC15B3" w:rsidRDefault="00B36DEF" w:rsidP="00D16A0E">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w:t>
            </w:r>
            <w:r w:rsidR="00D16A0E">
              <w:rPr>
                <w:rFonts w:ascii="Times New Roman" w:eastAsia="Times New Roman" w:hAnsi="Times New Roman" w:cs="Times New Roman"/>
                <w:color w:val="000000"/>
                <w:sz w:val="24"/>
                <w:szCs w:val="24"/>
                <w:lang w:eastAsia="ru-RU"/>
              </w:rPr>
              <w:t>2</w:t>
            </w:r>
          </w:p>
        </w:tc>
        <w:tc>
          <w:tcPr>
            <w:tcW w:w="511" w:type="pct"/>
            <w:shd w:val="clear" w:color="auto" w:fill="auto"/>
            <w:vAlign w:val="center"/>
          </w:tcPr>
          <w:p w14:paraId="692CED10" w14:textId="4E507F95" w:rsidR="00B36DEF" w:rsidRPr="00AC15B3" w:rsidRDefault="00D16A0E" w:rsidP="00B36DEF">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6</w:t>
            </w:r>
          </w:p>
        </w:tc>
        <w:tc>
          <w:tcPr>
            <w:tcW w:w="510" w:type="pct"/>
            <w:shd w:val="clear" w:color="auto" w:fill="auto"/>
            <w:vAlign w:val="center"/>
          </w:tcPr>
          <w:p w14:paraId="7B8F72B9" w14:textId="77AF2B62" w:rsidR="00B36DEF" w:rsidRPr="00AC15B3" w:rsidRDefault="00D16A0E" w:rsidP="00B36DEF">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w:t>
            </w:r>
          </w:p>
        </w:tc>
        <w:tc>
          <w:tcPr>
            <w:tcW w:w="866" w:type="pct"/>
            <w:shd w:val="clear" w:color="auto" w:fill="auto"/>
            <w:vAlign w:val="center"/>
          </w:tcPr>
          <w:p w14:paraId="49312356" w14:textId="507E5563" w:rsidR="00B36DEF" w:rsidRPr="00AC15B3" w:rsidRDefault="00D16A0E" w:rsidP="00D16A0E">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7D256518" w14:textId="75AC64BF" w:rsidR="00B36DEF" w:rsidRPr="00AC15B3" w:rsidRDefault="00B36DEF" w:rsidP="009772B3">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sidR="00D16A0E">
              <w:rPr>
                <w:rFonts w:ascii="Times New Roman" w:eastAsia="Times New Roman" w:hAnsi="Times New Roman" w:cs="Times New Roman"/>
                <w:color w:val="000000"/>
                <w:sz w:val="24"/>
                <w:szCs w:val="24"/>
                <w:lang w:eastAsia="ru-RU"/>
              </w:rPr>
              <w:t>6</w:t>
            </w:r>
          </w:p>
        </w:tc>
        <w:tc>
          <w:tcPr>
            <w:tcW w:w="673" w:type="pct"/>
            <w:shd w:val="clear" w:color="auto" w:fill="auto"/>
            <w:vAlign w:val="center"/>
          </w:tcPr>
          <w:p w14:paraId="1EA4352B" w14:textId="34435FF2" w:rsidR="00B36DEF" w:rsidRPr="00AC15B3" w:rsidRDefault="00B36DEF" w:rsidP="00B36DEF">
            <w:pPr>
              <w:pStyle w:val="Default"/>
              <w:jc w:val="both"/>
            </w:pPr>
            <w:r w:rsidRPr="00DA3C0D">
              <w:t>Опрос, диспут</w:t>
            </w:r>
          </w:p>
        </w:tc>
      </w:tr>
      <w:tr w:rsidR="00D16A0E" w:rsidRPr="00234F97" w14:paraId="1106995F" w14:textId="77777777" w:rsidTr="009772B3">
        <w:tc>
          <w:tcPr>
            <w:tcW w:w="237" w:type="pct"/>
            <w:shd w:val="clear" w:color="auto" w:fill="auto"/>
          </w:tcPr>
          <w:p w14:paraId="07F664B1" w14:textId="1765B2ED" w:rsidR="00D16A0E" w:rsidRPr="00AC15B3" w:rsidRDefault="00D16A0E" w:rsidP="00D16A0E">
            <w:pPr>
              <w:tabs>
                <w:tab w:val="right" w:pos="851"/>
              </w:tabs>
              <w:spacing w:after="0" w:line="240" w:lineRule="auto"/>
              <w:jc w:val="both"/>
              <w:rPr>
                <w:rFonts w:ascii="Times New Roman" w:hAnsi="Times New Roman" w:cs="Times New Roman"/>
                <w:sz w:val="24"/>
                <w:szCs w:val="24"/>
              </w:rPr>
            </w:pPr>
            <w:r w:rsidRPr="00AC15B3">
              <w:rPr>
                <w:sz w:val="24"/>
                <w:szCs w:val="24"/>
              </w:rPr>
              <w:t>2.</w:t>
            </w:r>
          </w:p>
        </w:tc>
        <w:tc>
          <w:tcPr>
            <w:tcW w:w="986" w:type="pct"/>
            <w:shd w:val="clear" w:color="auto" w:fill="auto"/>
            <w:vAlign w:val="center"/>
          </w:tcPr>
          <w:p w14:paraId="12818E87" w14:textId="51FE90F5" w:rsidR="00D16A0E" w:rsidRPr="00735706" w:rsidRDefault="00D16A0E" w:rsidP="00D16A0E">
            <w:pPr>
              <w:tabs>
                <w:tab w:val="right" w:pos="851"/>
              </w:tabs>
              <w:spacing w:after="0" w:line="240" w:lineRule="auto"/>
              <w:ind w:left="-30" w:right="-108"/>
              <w:rPr>
                <w:rFonts w:ascii="Times New Roman" w:eastAsia="Times New Roman" w:hAnsi="Times New Roman" w:cs="Times New Roman"/>
                <w:bCs/>
                <w:sz w:val="24"/>
                <w:szCs w:val="24"/>
              </w:rPr>
            </w:pPr>
            <w:r w:rsidRPr="00735706">
              <w:rPr>
                <w:rFonts w:ascii="Times New Roman" w:eastAsia="Times New Roman" w:hAnsi="Times New Roman" w:cs="Times New Roman"/>
                <w:bCs/>
                <w:sz w:val="24"/>
                <w:szCs w:val="24"/>
              </w:rPr>
              <w:t>Тема 2. Особенности применения Международных стандартов внутреннего аудита</w:t>
            </w:r>
          </w:p>
        </w:tc>
        <w:tc>
          <w:tcPr>
            <w:tcW w:w="438" w:type="pct"/>
            <w:shd w:val="clear" w:color="auto" w:fill="auto"/>
            <w:vAlign w:val="center"/>
          </w:tcPr>
          <w:p w14:paraId="0F459BAD" w14:textId="6502D698" w:rsidR="00D16A0E" w:rsidRPr="00AC15B3" w:rsidRDefault="00D16A0E" w:rsidP="00D16A0E">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22</w:t>
            </w:r>
          </w:p>
        </w:tc>
        <w:tc>
          <w:tcPr>
            <w:tcW w:w="511" w:type="pct"/>
            <w:shd w:val="clear" w:color="auto" w:fill="auto"/>
            <w:vAlign w:val="center"/>
          </w:tcPr>
          <w:p w14:paraId="7C71EC06" w14:textId="536085A3" w:rsidR="00D16A0E" w:rsidRPr="00AC15B3" w:rsidRDefault="00D16A0E" w:rsidP="00D16A0E">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6</w:t>
            </w:r>
          </w:p>
        </w:tc>
        <w:tc>
          <w:tcPr>
            <w:tcW w:w="510" w:type="pct"/>
            <w:shd w:val="clear" w:color="auto" w:fill="auto"/>
            <w:vAlign w:val="center"/>
          </w:tcPr>
          <w:p w14:paraId="39789A84" w14:textId="73DDE59A" w:rsidR="00D16A0E" w:rsidRPr="00AC15B3" w:rsidRDefault="00D16A0E" w:rsidP="00D16A0E">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w:t>
            </w:r>
          </w:p>
        </w:tc>
        <w:tc>
          <w:tcPr>
            <w:tcW w:w="866" w:type="pct"/>
            <w:shd w:val="clear" w:color="auto" w:fill="auto"/>
            <w:vAlign w:val="center"/>
          </w:tcPr>
          <w:p w14:paraId="62CC8900" w14:textId="74B53F7C" w:rsidR="00D16A0E" w:rsidRPr="00AC15B3" w:rsidRDefault="00D16A0E" w:rsidP="00D16A0E">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5BB0B70A" w14:textId="2A907943" w:rsidR="00D16A0E" w:rsidRPr="00AC15B3" w:rsidRDefault="00D16A0E" w:rsidP="00D16A0E">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6</w:t>
            </w:r>
          </w:p>
        </w:tc>
        <w:tc>
          <w:tcPr>
            <w:tcW w:w="673" w:type="pct"/>
            <w:shd w:val="clear" w:color="auto" w:fill="auto"/>
            <w:vAlign w:val="center"/>
          </w:tcPr>
          <w:p w14:paraId="6BF36DD2" w14:textId="77777777" w:rsidR="00D16A0E" w:rsidRPr="004A4BC5" w:rsidRDefault="00D16A0E" w:rsidP="00D16A0E">
            <w:pPr>
              <w:pStyle w:val="Default"/>
              <w:jc w:val="both"/>
            </w:pPr>
            <w:r w:rsidRPr="004A4BC5">
              <w:t>Опрос, диспут,</w:t>
            </w:r>
          </w:p>
          <w:p w14:paraId="256AE602" w14:textId="74C8F6F7" w:rsidR="00D16A0E" w:rsidRPr="00AC15B3" w:rsidRDefault="00D16A0E" w:rsidP="00D16A0E">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кейс-анализ</w:t>
            </w:r>
          </w:p>
        </w:tc>
      </w:tr>
      <w:tr w:rsidR="00D16A0E" w:rsidRPr="00234F97" w14:paraId="70B8E6F2" w14:textId="77777777" w:rsidTr="009772B3">
        <w:tc>
          <w:tcPr>
            <w:tcW w:w="237" w:type="pct"/>
            <w:shd w:val="clear" w:color="auto" w:fill="auto"/>
          </w:tcPr>
          <w:p w14:paraId="75777AAE" w14:textId="45AA05C4" w:rsidR="00D16A0E" w:rsidRPr="00AC15B3" w:rsidRDefault="00D16A0E" w:rsidP="00D16A0E">
            <w:pPr>
              <w:tabs>
                <w:tab w:val="right" w:pos="851"/>
              </w:tabs>
              <w:spacing w:after="0" w:line="240" w:lineRule="auto"/>
              <w:jc w:val="both"/>
              <w:rPr>
                <w:rFonts w:ascii="Times New Roman" w:hAnsi="Times New Roman" w:cs="Times New Roman"/>
                <w:sz w:val="24"/>
                <w:szCs w:val="24"/>
              </w:rPr>
            </w:pPr>
            <w:r w:rsidRPr="00AC15B3">
              <w:rPr>
                <w:sz w:val="24"/>
                <w:szCs w:val="24"/>
              </w:rPr>
              <w:t>3.</w:t>
            </w:r>
          </w:p>
        </w:tc>
        <w:tc>
          <w:tcPr>
            <w:tcW w:w="986" w:type="pct"/>
            <w:shd w:val="clear" w:color="auto" w:fill="auto"/>
            <w:vAlign w:val="center"/>
          </w:tcPr>
          <w:p w14:paraId="25EB7AC9" w14:textId="0EF7A0A7" w:rsidR="00D16A0E" w:rsidRPr="00735706" w:rsidRDefault="00D16A0E" w:rsidP="00D16A0E">
            <w:pPr>
              <w:tabs>
                <w:tab w:val="right" w:pos="851"/>
              </w:tabs>
              <w:spacing w:after="0" w:line="240" w:lineRule="auto"/>
              <w:ind w:left="-30" w:right="-108"/>
              <w:rPr>
                <w:rFonts w:ascii="Times New Roman" w:eastAsia="Times New Roman" w:hAnsi="Times New Roman" w:cs="Times New Roman"/>
                <w:bCs/>
                <w:sz w:val="24"/>
                <w:szCs w:val="24"/>
              </w:rPr>
            </w:pPr>
            <w:r w:rsidRPr="00735706">
              <w:rPr>
                <w:rFonts w:ascii="Times New Roman" w:eastAsia="Times New Roman" w:hAnsi="Times New Roman" w:cs="Times New Roman"/>
                <w:bCs/>
                <w:sz w:val="24"/>
                <w:szCs w:val="24"/>
              </w:rPr>
              <w:t xml:space="preserve">Тема 3. </w:t>
            </w:r>
          </w:p>
          <w:p w14:paraId="03AA687D" w14:textId="601D2CF8" w:rsidR="00D16A0E" w:rsidRPr="00735706" w:rsidRDefault="00D16A0E" w:rsidP="00D16A0E">
            <w:pPr>
              <w:tabs>
                <w:tab w:val="right" w:pos="851"/>
              </w:tabs>
              <w:spacing w:after="0" w:line="240" w:lineRule="auto"/>
              <w:ind w:left="-30" w:right="-108"/>
              <w:rPr>
                <w:rFonts w:ascii="Times New Roman" w:eastAsia="Times New Roman" w:hAnsi="Times New Roman" w:cs="Times New Roman"/>
                <w:bCs/>
                <w:sz w:val="24"/>
                <w:szCs w:val="24"/>
              </w:rPr>
            </w:pPr>
            <w:r w:rsidRPr="00735706">
              <w:rPr>
                <w:rFonts w:ascii="Times New Roman" w:eastAsia="Times New Roman" w:hAnsi="Times New Roman" w:cs="Times New Roman"/>
                <w:bCs/>
                <w:sz w:val="24"/>
                <w:szCs w:val="24"/>
              </w:rPr>
              <w:t>Цель внутреннего аудита. Этика и профессионализм</w:t>
            </w:r>
          </w:p>
        </w:tc>
        <w:tc>
          <w:tcPr>
            <w:tcW w:w="438" w:type="pct"/>
            <w:shd w:val="clear" w:color="auto" w:fill="auto"/>
            <w:vAlign w:val="center"/>
          </w:tcPr>
          <w:p w14:paraId="3B773FE1" w14:textId="178AAC11" w:rsidR="00D16A0E" w:rsidRPr="00AC15B3" w:rsidRDefault="00D16A0E" w:rsidP="00D16A0E">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22</w:t>
            </w:r>
          </w:p>
        </w:tc>
        <w:tc>
          <w:tcPr>
            <w:tcW w:w="511" w:type="pct"/>
            <w:shd w:val="clear" w:color="auto" w:fill="auto"/>
            <w:vAlign w:val="center"/>
          </w:tcPr>
          <w:p w14:paraId="68DA649E" w14:textId="66ACC765" w:rsidR="00D16A0E" w:rsidRPr="00AC15B3" w:rsidRDefault="00D16A0E" w:rsidP="00D16A0E">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6</w:t>
            </w:r>
          </w:p>
        </w:tc>
        <w:tc>
          <w:tcPr>
            <w:tcW w:w="510" w:type="pct"/>
            <w:shd w:val="clear" w:color="auto" w:fill="auto"/>
            <w:vAlign w:val="center"/>
          </w:tcPr>
          <w:p w14:paraId="1D52DEFC" w14:textId="43E4BFF2" w:rsidR="00D16A0E" w:rsidRPr="00AC15B3" w:rsidRDefault="00D16A0E" w:rsidP="00D16A0E">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w:t>
            </w:r>
          </w:p>
        </w:tc>
        <w:tc>
          <w:tcPr>
            <w:tcW w:w="866" w:type="pct"/>
            <w:shd w:val="clear" w:color="auto" w:fill="auto"/>
            <w:vAlign w:val="center"/>
          </w:tcPr>
          <w:p w14:paraId="0F413E5E" w14:textId="76AFE07F" w:rsidR="00D16A0E" w:rsidRPr="00AC15B3" w:rsidRDefault="00D16A0E" w:rsidP="00D16A0E">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5502674D" w14:textId="202BD879" w:rsidR="00D16A0E" w:rsidRPr="00AC15B3" w:rsidRDefault="00D16A0E" w:rsidP="00D16A0E">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6</w:t>
            </w:r>
          </w:p>
        </w:tc>
        <w:tc>
          <w:tcPr>
            <w:tcW w:w="673" w:type="pct"/>
            <w:shd w:val="clear" w:color="auto" w:fill="auto"/>
            <w:vAlign w:val="center"/>
          </w:tcPr>
          <w:p w14:paraId="7F43C173" w14:textId="77777777" w:rsidR="00D16A0E" w:rsidRPr="004A4BC5" w:rsidRDefault="00D16A0E" w:rsidP="00D16A0E">
            <w:pPr>
              <w:pStyle w:val="Default"/>
              <w:jc w:val="both"/>
            </w:pPr>
            <w:r w:rsidRPr="004A4BC5">
              <w:t>Опрос, диспут,</w:t>
            </w:r>
          </w:p>
          <w:p w14:paraId="5841D5EE" w14:textId="6561650B" w:rsidR="00D16A0E" w:rsidRPr="00AC15B3" w:rsidRDefault="00D16A0E" w:rsidP="00D16A0E">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кейс-анализ</w:t>
            </w:r>
          </w:p>
        </w:tc>
      </w:tr>
      <w:tr w:rsidR="00D16A0E" w:rsidRPr="00234F97" w14:paraId="2E8EB4CC" w14:textId="77777777" w:rsidTr="009772B3">
        <w:tc>
          <w:tcPr>
            <w:tcW w:w="237" w:type="pct"/>
            <w:shd w:val="clear" w:color="auto" w:fill="auto"/>
          </w:tcPr>
          <w:p w14:paraId="539C926B" w14:textId="442CA430" w:rsidR="00D16A0E" w:rsidRPr="00AC15B3" w:rsidRDefault="00D16A0E" w:rsidP="00D16A0E">
            <w:pPr>
              <w:tabs>
                <w:tab w:val="right" w:pos="851"/>
              </w:tabs>
              <w:spacing w:after="0" w:line="240" w:lineRule="auto"/>
              <w:jc w:val="both"/>
              <w:rPr>
                <w:rFonts w:ascii="Times New Roman" w:hAnsi="Times New Roman" w:cs="Times New Roman"/>
                <w:sz w:val="24"/>
                <w:szCs w:val="24"/>
              </w:rPr>
            </w:pPr>
            <w:r w:rsidRPr="00AC15B3">
              <w:rPr>
                <w:sz w:val="24"/>
                <w:szCs w:val="24"/>
              </w:rPr>
              <w:t>4.</w:t>
            </w:r>
          </w:p>
        </w:tc>
        <w:tc>
          <w:tcPr>
            <w:tcW w:w="986" w:type="pct"/>
            <w:shd w:val="clear" w:color="auto" w:fill="auto"/>
            <w:vAlign w:val="center"/>
          </w:tcPr>
          <w:p w14:paraId="6AC3D723" w14:textId="3ED6D800" w:rsidR="00D16A0E" w:rsidRPr="00735706" w:rsidRDefault="00D16A0E" w:rsidP="00D16A0E">
            <w:pPr>
              <w:tabs>
                <w:tab w:val="right" w:pos="851"/>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Тема 4.</w:t>
            </w:r>
          </w:p>
          <w:p w14:paraId="38A9EC43" w14:textId="7ED2683F" w:rsidR="00D16A0E" w:rsidRPr="00735706" w:rsidRDefault="00D16A0E" w:rsidP="00D16A0E">
            <w:pPr>
              <w:tabs>
                <w:tab w:val="right" w:pos="851"/>
              </w:tabs>
              <w:spacing w:after="0" w:line="240" w:lineRule="auto"/>
              <w:rPr>
                <w:rFonts w:ascii="Times New Roman" w:eastAsia="Times New Roman" w:hAnsi="Times New Roman" w:cs="Times New Roman"/>
                <w:bCs/>
                <w:sz w:val="24"/>
                <w:szCs w:val="24"/>
              </w:rPr>
            </w:pPr>
            <w:r w:rsidRPr="00735706">
              <w:rPr>
                <w:rFonts w:ascii="Times New Roman" w:eastAsia="Times New Roman" w:hAnsi="Times New Roman" w:cs="Times New Roman"/>
                <w:bCs/>
                <w:sz w:val="24"/>
                <w:szCs w:val="24"/>
              </w:rPr>
              <w:t xml:space="preserve">Корпоративное управление и управление </w:t>
            </w:r>
            <w:r w:rsidRPr="00735706">
              <w:rPr>
                <w:rFonts w:ascii="Times New Roman" w:eastAsia="Times New Roman" w:hAnsi="Times New Roman" w:cs="Times New Roman"/>
                <w:bCs/>
                <w:sz w:val="24"/>
                <w:szCs w:val="24"/>
              </w:rPr>
              <w:lastRenderedPageBreak/>
              <w:t>подразделением внутреннего аудита</w:t>
            </w:r>
          </w:p>
        </w:tc>
        <w:tc>
          <w:tcPr>
            <w:tcW w:w="438" w:type="pct"/>
            <w:shd w:val="clear" w:color="auto" w:fill="auto"/>
            <w:vAlign w:val="center"/>
          </w:tcPr>
          <w:p w14:paraId="69D99490" w14:textId="60CAF31C" w:rsidR="00D16A0E" w:rsidRPr="00AC15B3" w:rsidRDefault="00D16A0E" w:rsidP="00D16A0E">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lastRenderedPageBreak/>
              <w:t>22</w:t>
            </w:r>
          </w:p>
        </w:tc>
        <w:tc>
          <w:tcPr>
            <w:tcW w:w="511" w:type="pct"/>
            <w:shd w:val="clear" w:color="auto" w:fill="auto"/>
            <w:vAlign w:val="center"/>
          </w:tcPr>
          <w:p w14:paraId="5B254A6D" w14:textId="1CFF66A6" w:rsidR="00D16A0E" w:rsidRPr="00AC15B3" w:rsidRDefault="00D16A0E" w:rsidP="00D16A0E">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6</w:t>
            </w:r>
          </w:p>
        </w:tc>
        <w:tc>
          <w:tcPr>
            <w:tcW w:w="510" w:type="pct"/>
            <w:shd w:val="clear" w:color="auto" w:fill="auto"/>
            <w:vAlign w:val="center"/>
          </w:tcPr>
          <w:p w14:paraId="40A529F0" w14:textId="79611CD9" w:rsidR="00D16A0E" w:rsidRPr="00AC15B3" w:rsidRDefault="00D16A0E" w:rsidP="00D16A0E">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w:t>
            </w:r>
          </w:p>
        </w:tc>
        <w:tc>
          <w:tcPr>
            <w:tcW w:w="866" w:type="pct"/>
            <w:shd w:val="clear" w:color="auto" w:fill="auto"/>
            <w:vAlign w:val="center"/>
          </w:tcPr>
          <w:p w14:paraId="1B46BD13" w14:textId="20E70515" w:rsidR="00D16A0E" w:rsidRPr="00AC15B3" w:rsidRDefault="00D16A0E" w:rsidP="00D16A0E">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03D03010" w14:textId="505515EA" w:rsidR="00D16A0E" w:rsidRPr="00AC15B3" w:rsidRDefault="00D16A0E" w:rsidP="00D16A0E">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6</w:t>
            </w:r>
          </w:p>
        </w:tc>
        <w:tc>
          <w:tcPr>
            <w:tcW w:w="673" w:type="pct"/>
            <w:shd w:val="clear" w:color="auto" w:fill="auto"/>
            <w:vAlign w:val="center"/>
          </w:tcPr>
          <w:p w14:paraId="72825158" w14:textId="77777777" w:rsidR="00D16A0E" w:rsidRPr="004A4BC5" w:rsidRDefault="00D16A0E" w:rsidP="00D16A0E">
            <w:pPr>
              <w:pStyle w:val="Default"/>
              <w:jc w:val="both"/>
            </w:pPr>
            <w:r w:rsidRPr="004A4BC5">
              <w:t>Опрос, диспут,</w:t>
            </w:r>
          </w:p>
          <w:p w14:paraId="64D08517" w14:textId="0C778127" w:rsidR="00D16A0E" w:rsidRPr="00AC15B3" w:rsidRDefault="00D16A0E" w:rsidP="00D16A0E">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кейс-анализ</w:t>
            </w:r>
          </w:p>
        </w:tc>
      </w:tr>
      <w:tr w:rsidR="00B36DEF" w:rsidRPr="00234F97" w14:paraId="0EF9B8F7" w14:textId="77777777" w:rsidTr="009772B3">
        <w:tc>
          <w:tcPr>
            <w:tcW w:w="237" w:type="pct"/>
            <w:shd w:val="clear" w:color="auto" w:fill="auto"/>
          </w:tcPr>
          <w:p w14:paraId="7F315FD7" w14:textId="7368A6E3" w:rsidR="00B36DEF" w:rsidRPr="00AC15B3" w:rsidRDefault="00B36DEF" w:rsidP="00B36DEF">
            <w:pPr>
              <w:tabs>
                <w:tab w:val="right" w:pos="851"/>
              </w:tabs>
              <w:spacing w:after="0" w:line="240" w:lineRule="auto"/>
              <w:jc w:val="both"/>
              <w:rPr>
                <w:rFonts w:ascii="Times New Roman" w:hAnsi="Times New Roman" w:cs="Times New Roman"/>
                <w:sz w:val="24"/>
                <w:szCs w:val="24"/>
              </w:rPr>
            </w:pPr>
            <w:r w:rsidRPr="00AC15B3">
              <w:rPr>
                <w:sz w:val="24"/>
                <w:szCs w:val="24"/>
              </w:rPr>
              <w:t>5.</w:t>
            </w:r>
          </w:p>
        </w:tc>
        <w:tc>
          <w:tcPr>
            <w:tcW w:w="986" w:type="pct"/>
            <w:shd w:val="clear" w:color="auto" w:fill="auto"/>
            <w:vAlign w:val="center"/>
          </w:tcPr>
          <w:p w14:paraId="5DECF07E" w14:textId="60E8C7DE" w:rsidR="00B36DEF" w:rsidRDefault="00B36DEF" w:rsidP="00B36DEF">
            <w:pPr>
              <w:tabs>
                <w:tab w:val="right" w:pos="851"/>
              </w:tabs>
              <w:spacing w:after="0" w:line="240" w:lineRule="auto"/>
              <w:jc w:val="both"/>
              <w:rPr>
                <w:rFonts w:ascii="Times New Roman" w:hAnsi="Times New Roman" w:cs="Times New Roman"/>
                <w:sz w:val="24"/>
                <w:szCs w:val="24"/>
              </w:rPr>
            </w:pPr>
            <w:r w:rsidRPr="002D0F67">
              <w:rPr>
                <w:rFonts w:ascii="Times New Roman" w:hAnsi="Times New Roman" w:cs="Times New Roman"/>
                <w:sz w:val="24"/>
                <w:szCs w:val="24"/>
              </w:rPr>
              <w:t xml:space="preserve">Тема 5. </w:t>
            </w:r>
          </w:p>
          <w:p w14:paraId="2436BF48" w14:textId="53907737" w:rsidR="00735706" w:rsidRPr="00AC15B3" w:rsidRDefault="00735706" w:rsidP="00735706">
            <w:pPr>
              <w:spacing w:after="0" w:line="240" w:lineRule="auto"/>
              <w:rPr>
                <w:rFonts w:ascii="Times New Roman" w:hAnsi="Times New Roman" w:cs="Times New Roman"/>
                <w:sz w:val="24"/>
                <w:szCs w:val="24"/>
              </w:rPr>
            </w:pPr>
            <w:r w:rsidRPr="00735706">
              <w:rPr>
                <w:rFonts w:ascii="Times New Roman" w:hAnsi="Times New Roman" w:cs="Times New Roman"/>
                <w:sz w:val="24"/>
                <w:szCs w:val="24"/>
              </w:rPr>
              <w:t>Оказание услуг внутреннего аудита</w:t>
            </w:r>
          </w:p>
        </w:tc>
        <w:tc>
          <w:tcPr>
            <w:tcW w:w="438" w:type="pct"/>
            <w:shd w:val="clear" w:color="auto" w:fill="auto"/>
            <w:vAlign w:val="center"/>
          </w:tcPr>
          <w:p w14:paraId="6354F084" w14:textId="67C26564" w:rsidR="00B36DEF" w:rsidRPr="00AC15B3" w:rsidRDefault="00B36DEF" w:rsidP="00D16A0E">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w:t>
            </w:r>
            <w:r w:rsidR="00D16A0E">
              <w:rPr>
                <w:rFonts w:ascii="Times New Roman" w:eastAsia="Times New Roman" w:hAnsi="Times New Roman" w:cs="Times New Roman"/>
                <w:color w:val="000000"/>
                <w:sz w:val="24"/>
                <w:szCs w:val="24"/>
                <w:lang w:eastAsia="ru-RU"/>
              </w:rPr>
              <w:t>0</w:t>
            </w:r>
          </w:p>
        </w:tc>
        <w:tc>
          <w:tcPr>
            <w:tcW w:w="511" w:type="pct"/>
            <w:shd w:val="clear" w:color="auto" w:fill="auto"/>
            <w:vAlign w:val="center"/>
          </w:tcPr>
          <w:p w14:paraId="4C9BDD1B" w14:textId="7332A77B" w:rsidR="00B36DEF" w:rsidRPr="00AC15B3" w:rsidRDefault="009772B3" w:rsidP="00B36DEF">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6</w:t>
            </w:r>
          </w:p>
        </w:tc>
        <w:tc>
          <w:tcPr>
            <w:tcW w:w="510" w:type="pct"/>
            <w:shd w:val="clear" w:color="auto" w:fill="auto"/>
            <w:vAlign w:val="center"/>
          </w:tcPr>
          <w:p w14:paraId="127E36E5" w14:textId="76057EF9" w:rsidR="00B36DEF" w:rsidRPr="00AC15B3" w:rsidRDefault="009772B3" w:rsidP="00B36DEF">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w:t>
            </w:r>
          </w:p>
        </w:tc>
        <w:tc>
          <w:tcPr>
            <w:tcW w:w="866" w:type="pct"/>
            <w:shd w:val="clear" w:color="auto" w:fill="auto"/>
            <w:vAlign w:val="center"/>
          </w:tcPr>
          <w:p w14:paraId="0F0C99C1" w14:textId="18E6FBCF" w:rsidR="00B36DEF" w:rsidRPr="00AC15B3" w:rsidRDefault="009772B3" w:rsidP="00B36DEF">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71733B2E" w14:textId="347312E9" w:rsidR="00B36DEF" w:rsidRPr="00AC15B3" w:rsidRDefault="00D16A0E" w:rsidP="009772B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14</w:t>
            </w:r>
          </w:p>
        </w:tc>
        <w:tc>
          <w:tcPr>
            <w:tcW w:w="673" w:type="pct"/>
            <w:shd w:val="clear" w:color="auto" w:fill="auto"/>
            <w:vAlign w:val="center"/>
          </w:tcPr>
          <w:p w14:paraId="73C09D2E" w14:textId="77777777" w:rsidR="00B36DEF" w:rsidRPr="004A4BC5" w:rsidRDefault="00B36DEF" w:rsidP="00B36DEF">
            <w:pPr>
              <w:pStyle w:val="Default"/>
              <w:jc w:val="both"/>
            </w:pPr>
            <w:r w:rsidRPr="004A4BC5">
              <w:t>Опрос, диспут,</w:t>
            </w:r>
          </w:p>
          <w:p w14:paraId="6CB24B25" w14:textId="3F5AEB84" w:rsidR="00B36DEF" w:rsidRPr="00AC15B3" w:rsidRDefault="00B36DEF" w:rsidP="00B36DEF">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кейс-анализ</w:t>
            </w:r>
          </w:p>
        </w:tc>
      </w:tr>
      <w:tr w:rsidR="00AC15B3" w:rsidRPr="00234F97" w14:paraId="4250B802" w14:textId="77777777" w:rsidTr="009772B3">
        <w:tc>
          <w:tcPr>
            <w:tcW w:w="237" w:type="pct"/>
            <w:shd w:val="clear" w:color="auto" w:fill="auto"/>
          </w:tcPr>
          <w:p w14:paraId="02750CC8" w14:textId="77777777" w:rsidR="00AC15B3" w:rsidRPr="00AC15B3" w:rsidRDefault="00AC15B3" w:rsidP="00B36DEF">
            <w:pPr>
              <w:tabs>
                <w:tab w:val="right" w:pos="851"/>
              </w:tabs>
              <w:spacing w:after="0" w:line="240" w:lineRule="auto"/>
              <w:jc w:val="both"/>
              <w:rPr>
                <w:rFonts w:ascii="Times New Roman" w:hAnsi="Times New Roman" w:cs="Times New Roman"/>
                <w:sz w:val="24"/>
                <w:szCs w:val="24"/>
              </w:rPr>
            </w:pPr>
          </w:p>
        </w:tc>
        <w:tc>
          <w:tcPr>
            <w:tcW w:w="986" w:type="pct"/>
            <w:shd w:val="clear" w:color="auto" w:fill="auto"/>
          </w:tcPr>
          <w:p w14:paraId="5F7803B6" w14:textId="77777777" w:rsidR="00AC15B3" w:rsidRPr="00AC15B3" w:rsidRDefault="00AC15B3" w:rsidP="00735706">
            <w:pPr>
              <w:tabs>
                <w:tab w:val="right" w:pos="851"/>
              </w:tabs>
              <w:spacing w:after="0" w:line="240" w:lineRule="auto"/>
              <w:rPr>
                <w:rFonts w:ascii="Times New Roman" w:hAnsi="Times New Roman" w:cs="Times New Roman"/>
                <w:sz w:val="24"/>
                <w:szCs w:val="24"/>
              </w:rPr>
            </w:pPr>
            <w:r w:rsidRPr="00AC15B3">
              <w:rPr>
                <w:rFonts w:ascii="Times New Roman" w:hAnsi="Times New Roman" w:cs="Times New Roman"/>
                <w:sz w:val="24"/>
                <w:szCs w:val="24"/>
              </w:rPr>
              <w:t xml:space="preserve">В целом по дисциплине </w:t>
            </w:r>
          </w:p>
        </w:tc>
        <w:tc>
          <w:tcPr>
            <w:tcW w:w="438" w:type="pct"/>
            <w:shd w:val="clear" w:color="auto" w:fill="auto"/>
            <w:vAlign w:val="center"/>
          </w:tcPr>
          <w:p w14:paraId="1A3339A9" w14:textId="7DC03B0E" w:rsidR="00AC15B3" w:rsidRPr="00AC15B3" w:rsidRDefault="00AC15B3" w:rsidP="00B36DEF">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color w:val="000000"/>
                <w:sz w:val="24"/>
                <w:szCs w:val="24"/>
                <w:lang w:eastAsia="ru-RU"/>
              </w:rPr>
              <w:t>108</w:t>
            </w:r>
          </w:p>
        </w:tc>
        <w:tc>
          <w:tcPr>
            <w:tcW w:w="511" w:type="pct"/>
            <w:shd w:val="clear" w:color="auto" w:fill="auto"/>
            <w:vAlign w:val="center"/>
          </w:tcPr>
          <w:p w14:paraId="3A37B906" w14:textId="0712BD95" w:rsidR="00AC15B3" w:rsidRPr="00AC15B3" w:rsidRDefault="00735706" w:rsidP="009772B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30</w:t>
            </w:r>
          </w:p>
        </w:tc>
        <w:tc>
          <w:tcPr>
            <w:tcW w:w="510" w:type="pct"/>
            <w:shd w:val="clear" w:color="auto" w:fill="auto"/>
            <w:vAlign w:val="center"/>
          </w:tcPr>
          <w:p w14:paraId="06C1F09A" w14:textId="2169AF2B" w:rsidR="00AC15B3" w:rsidRPr="00AC15B3" w:rsidRDefault="00735706" w:rsidP="00B36DEF">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10</w:t>
            </w:r>
          </w:p>
        </w:tc>
        <w:tc>
          <w:tcPr>
            <w:tcW w:w="866" w:type="pct"/>
            <w:shd w:val="clear" w:color="auto" w:fill="auto"/>
            <w:vAlign w:val="center"/>
          </w:tcPr>
          <w:p w14:paraId="5937FA1E" w14:textId="27039444" w:rsidR="00AC15B3" w:rsidRPr="00AC15B3" w:rsidRDefault="00735706" w:rsidP="009772B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20</w:t>
            </w:r>
          </w:p>
        </w:tc>
        <w:tc>
          <w:tcPr>
            <w:tcW w:w="779" w:type="pct"/>
            <w:shd w:val="clear" w:color="auto" w:fill="auto"/>
            <w:vAlign w:val="center"/>
          </w:tcPr>
          <w:p w14:paraId="53833740" w14:textId="0E901CC7" w:rsidR="00AC15B3" w:rsidRPr="00735706" w:rsidRDefault="00735706" w:rsidP="009772B3">
            <w:pPr>
              <w:tabs>
                <w:tab w:val="right" w:pos="851"/>
              </w:tabs>
              <w:spacing w:after="0" w:line="240" w:lineRule="auto"/>
              <w:jc w:val="center"/>
              <w:rPr>
                <w:rFonts w:ascii="Times New Roman" w:hAnsi="Times New Roman" w:cs="Times New Roman"/>
                <w:sz w:val="24"/>
                <w:szCs w:val="24"/>
                <w:lang w:val="en-US"/>
              </w:rPr>
            </w:pPr>
            <w:r>
              <w:rPr>
                <w:rFonts w:ascii="Times New Roman" w:eastAsia="Times New Roman" w:hAnsi="Times New Roman" w:cs="Times New Roman"/>
                <w:b/>
                <w:bCs/>
                <w:color w:val="000000"/>
                <w:sz w:val="24"/>
                <w:szCs w:val="24"/>
                <w:lang w:eastAsia="ru-RU"/>
              </w:rPr>
              <w:t>78</w:t>
            </w:r>
          </w:p>
        </w:tc>
        <w:tc>
          <w:tcPr>
            <w:tcW w:w="673" w:type="pct"/>
            <w:shd w:val="clear" w:color="auto" w:fill="auto"/>
            <w:vAlign w:val="center"/>
          </w:tcPr>
          <w:p w14:paraId="75C500B0" w14:textId="281DBF39" w:rsidR="008D408D" w:rsidRDefault="008D408D" w:rsidP="00EC6D3A">
            <w:pPr>
              <w:tabs>
                <w:tab w:val="right" w:pos="851"/>
              </w:tabs>
              <w:spacing w:after="0" w:line="240" w:lineRule="auto"/>
              <w:jc w:val="both"/>
              <w:rPr>
                <w:rFonts w:ascii="Times New Roman" w:eastAsia="Times New Roman" w:hAnsi="Times New Roman" w:cs="Times New Roman"/>
                <w:b/>
                <w:color w:val="000000"/>
                <w:sz w:val="24"/>
                <w:szCs w:val="24"/>
                <w:lang w:eastAsia="ru-RU"/>
              </w:rPr>
            </w:pPr>
            <w:r w:rsidRPr="008D408D">
              <w:rPr>
                <w:rFonts w:ascii="Times New Roman" w:eastAsia="Times New Roman" w:hAnsi="Times New Roman" w:cs="Times New Roman"/>
                <w:b/>
                <w:color w:val="000000"/>
                <w:sz w:val="24"/>
                <w:szCs w:val="24"/>
                <w:lang w:eastAsia="ru-RU"/>
              </w:rPr>
              <w:t>Согласно учебному плану:</w:t>
            </w:r>
          </w:p>
          <w:p w14:paraId="6BEB70BB" w14:textId="0BC3E8C2" w:rsidR="00AC15B3" w:rsidRPr="006056F3" w:rsidRDefault="006056F3" w:rsidP="00EC6D3A">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Эссе</w:t>
            </w:r>
          </w:p>
        </w:tc>
      </w:tr>
      <w:tr w:rsidR="00234F97" w:rsidRPr="00234F97" w14:paraId="2308D85F" w14:textId="77777777" w:rsidTr="009772B3">
        <w:tc>
          <w:tcPr>
            <w:tcW w:w="237" w:type="pct"/>
            <w:shd w:val="clear" w:color="auto" w:fill="auto"/>
          </w:tcPr>
          <w:p w14:paraId="2DB00B28" w14:textId="77777777" w:rsidR="00234F97" w:rsidRPr="00234F97" w:rsidRDefault="00234F97" w:rsidP="00B36DEF">
            <w:pPr>
              <w:tabs>
                <w:tab w:val="right" w:pos="851"/>
              </w:tabs>
              <w:spacing w:after="0" w:line="240" w:lineRule="auto"/>
              <w:jc w:val="both"/>
              <w:rPr>
                <w:rFonts w:ascii="Times New Roman" w:hAnsi="Times New Roman" w:cs="Times New Roman"/>
                <w:sz w:val="24"/>
                <w:szCs w:val="24"/>
              </w:rPr>
            </w:pPr>
          </w:p>
        </w:tc>
        <w:tc>
          <w:tcPr>
            <w:tcW w:w="986" w:type="pct"/>
            <w:shd w:val="clear" w:color="auto" w:fill="auto"/>
          </w:tcPr>
          <w:p w14:paraId="55A8BC9F" w14:textId="77777777" w:rsidR="00234F97" w:rsidRPr="00234F97" w:rsidRDefault="00234F97" w:rsidP="00B36DEF">
            <w:pPr>
              <w:tabs>
                <w:tab w:val="right" w:pos="851"/>
              </w:tabs>
              <w:spacing w:after="0" w:line="240" w:lineRule="auto"/>
              <w:jc w:val="both"/>
              <w:rPr>
                <w:rFonts w:ascii="Times New Roman" w:hAnsi="Times New Roman" w:cs="Times New Roman"/>
                <w:sz w:val="24"/>
                <w:szCs w:val="24"/>
              </w:rPr>
            </w:pPr>
            <w:r w:rsidRPr="00234F97">
              <w:rPr>
                <w:rFonts w:ascii="Times New Roman" w:hAnsi="Times New Roman" w:cs="Times New Roman"/>
                <w:sz w:val="24"/>
                <w:szCs w:val="24"/>
              </w:rPr>
              <w:t>Итого в %</w:t>
            </w:r>
          </w:p>
        </w:tc>
        <w:tc>
          <w:tcPr>
            <w:tcW w:w="438" w:type="pct"/>
            <w:shd w:val="clear" w:color="auto" w:fill="auto"/>
          </w:tcPr>
          <w:p w14:paraId="4558F75A" w14:textId="77777777" w:rsidR="00234F97" w:rsidRPr="00234F97" w:rsidRDefault="00234F97" w:rsidP="00B36DEF">
            <w:pPr>
              <w:tabs>
                <w:tab w:val="right" w:pos="851"/>
              </w:tabs>
              <w:spacing w:after="0" w:line="240" w:lineRule="auto"/>
              <w:jc w:val="both"/>
              <w:rPr>
                <w:rFonts w:ascii="Times New Roman" w:hAnsi="Times New Roman" w:cs="Times New Roman"/>
                <w:sz w:val="24"/>
                <w:szCs w:val="24"/>
              </w:rPr>
            </w:pPr>
          </w:p>
        </w:tc>
        <w:tc>
          <w:tcPr>
            <w:tcW w:w="511" w:type="pct"/>
            <w:shd w:val="clear" w:color="auto" w:fill="auto"/>
          </w:tcPr>
          <w:p w14:paraId="489CD011" w14:textId="5D08F4BF" w:rsidR="00234F97" w:rsidRPr="00234F97" w:rsidRDefault="009772B3" w:rsidP="006056F3">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6056F3">
              <w:rPr>
                <w:rFonts w:ascii="Times New Roman" w:hAnsi="Times New Roman" w:cs="Times New Roman"/>
                <w:sz w:val="24"/>
                <w:szCs w:val="24"/>
                <w:lang w:val="en-US"/>
              </w:rPr>
              <w:t>8</w:t>
            </w:r>
            <w:r w:rsidR="001737CB">
              <w:rPr>
                <w:rFonts w:ascii="Times New Roman" w:hAnsi="Times New Roman" w:cs="Times New Roman"/>
                <w:sz w:val="24"/>
                <w:szCs w:val="24"/>
              </w:rPr>
              <w:t>%</w:t>
            </w:r>
          </w:p>
        </w:tc>
        <w:tc>
          <w:tcPr>
            <w:tcW w:w="510" w:type="pct"/>
            <w:shd w:val="clear" w:color="auto" w:fill="auto"/>
          </w:tcPr>
          <w:p w14:paraId="42E70587" w14:textId="054942AA" w:rsidR="00234F97" w:rsidRPr="00234F97" w:rsidRDefault="009772B3" w:rsidP="001737CB">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33</w:t>
            </w:r>
            <w:r w:rsidR="001737CB">
              <w:rPr>
                <w:rFonts w:ascii="Times New Roman" w:hAnsi="Times New Roman" w:cs="Times New Roman"/>
                <w:sz w:val="24"/>
                <w:szCs w:val="24"/>
              </w:rPr>
              <w:t>%</w:t>
            </w:r>
          </w:p>
        </w:tc>
        <w:tc>
          <w:tcPr>
            <w:tcW w:w="866" w:type="pct"/>
            <w:shd w:val="clear" w:color="auto" w:fill="auto"/>
          </w:tcPr>
          <w:p w14:paraId="33CBD9D2" w14:textId="7C7C6F0F" w:rsidR="00234F97" w:rsidRPr="00234F97" w:rsidRDefault="009772B3" w:rsidP="009772B3">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1737CB">
              <w:rPr>
                <w:rFonts w:ascii="Times New Roman" w:hAnsi="Times New Roman" w:cs="Times New Roman"/>
                <w:sz w:val="24"/>
                <w:szCs w:val="24"/>
              </w:rPr>
              <w:t>7%</w:t>
            </w:r>
          </w:p>
        </w:tc>
        <w:tc>
          <w:tcPr>
            <w:tcW w:w="779" w:type="pct"/>
            <w:shd w:val="clear" w:color="auto" w:fill="auto"/>
          </w:tcPr>
          <w:p w14:paraId="2E701599" w14:textId="360EA58A" w:rsidR="00234F97" w:rsidRPr="00234F97" w:rsidRDefault="009772B3" w:rsidP="006056F3">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r w:rsidR="006056F3">
              <w:rPr>
                <w:rFonts w:ascii="Times New Roman" w:hAnsi="Times New Roman" w:cs="Times New Roman"/>
                <w:sz w:val="24"/>
                <w:szCs w:val="24"/>
                <w:lang w:val="en-US"/>
              </w:rPr>
              <w:t>2</w:t>
            </w:r>
            <w:r w:rsidR="001737CB">
              <w:rPr>
                <w:rFonts w:ascii="Times New Roman" w:hAnsi="Times New Roman" w:cs="Times New Roman"/>
                <w:sz w:val="24"/>
                <w:szCs w:val="24"/>
              </w:rPr>
              <w:t>%</w:t>
            </w:r>
          </w:p>
        </w:tc>
        <w:tc>
          <w:tcPr>
            <w:tcW w:w="673" w:type="pct"/>
            <w:shd w:val="clear" w:color="auto" w:fill="auto"/>
          </w:tcPr>
          <w:p w14:paraId="1CF94CED" w14:textId="2E895FDB" w:rsidR="00234F97" w:rsidRPr="00234F97" w:rsidRDefault="00234F97" w:rsidP="00B36DEF">
            <w:pPr>
              <w:tabs>
                <w:tab w:val="right" w:pos="851"/>
              </w:tabs>
              <w:spacing w:after="0" w:line="240" w:lineRule="auto"/>
              <w:jc w:val="both"/>
              <w:rPr>
                <w:rFonts w:ascii="Times New Roman" w:hAnsi="Times New Roman" w:cs="Times New Roman"/>
                <w:sz w:val="24"/>
                <w:szCs w:val="24"/>
              </w:rPr>
            </w:pPr>
          </w:p>
        </w:tc>
      </w:tr>
    </w:tbl>
    <w:p w14:paraId="78EB51C0" w14:textId="3A26C82B" w:rsidR="006A52A9" w:rsidRDefault="006A52A9" w:rsidP="001B1EEE">
      <w:pPr>
        <w:keepNext/>
        <w:spacing w:before="120" w:after="120" w:line="240" w:lineRule="auto"/>
        <w:jc w:val="center"/>
        <w:rPr>
          <w:rFonts w:ascii="Times New Roman" w:eastAsia="Times New Roman" w:hAnsi="Times New Roman" w:cs="Times New Roman"/>
          <w:b/>
          <w:bCs/>
          <w:sz w:val="28"/>
          <w:szCs w:val="28"/>
        </w:rPr>
      </w:pPr>
    </w:p>
    <w:p w14:paraId="0A0C665C" w14:textId="2BE12F96"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09D18008" w:rsidR="00923A8E" w:rsidRPr="001B1EEE" w:rsidRDefault="007152D9"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w:t>
      </w:r>
    </w:p>
    <w:tbl>
      <w:tblPr>
        <w:tblStyle w:val="211"/>
        <w:tblW w:w="9819" w:type="dxa"/>
        <w:tblLayout w:type="fixed"/>
        <w:tblLook w:val="04A0" w:firstRow="1" w:lastRow="0" w:firstColumn="1" w:lastColumn="0" w:noHBand="0" w:noVBand="1"/>
      </w:tblPr>
      <w:tblGrid>
        <w:gridCol w:w="2263"/>
        <w:gridCol w:w="5812"/>
        <w:gridCol w:w="1744"/>
      </w:tblGrid>
      <w:tr w:rsidR="00F74A5F" w:rsidRPr="00B155EA" w14:paraId="2A631598" w14:textId="77777777" w:rsidTr="00F74A5F">
        <w:tc>
          <w:tcPr>
            <w:tcW w:w="2263" w:type="dxa"/>
          </w:tcPr>
          <w:p w14:paraId="068E3340" w14:textId="77777777" w:rsidR="00F74A5F" w:rsidRPr="00732AB8" w:rsidRDefault="00F74A5F" w:rsidP="00F74A5F">
            <w:pPr>
              <w:jc w:val="center"/>
              <w:rPr>
                <w:rFonts w:ascii="Times New Roman" w:eastAsia="Times New Roman" w:hAnsi="Times New Roman"/>
                <w:b/>
                <w:sz w:val="24"/>
                <w:szCs w:val="24"/>
              </w:rPr>
            </w:pPr>
            <w:bookmarkStart w:id="29" w:name="_Toc423707039"/>
            <w:r w:rsidRPr="00732AB8">
              <w:rPr>
                <w:rFonts w:ascii="Times New Roman" w:eastAsia="Times New Roman" w:hAnsi="Times New Roman"/>
                <w:b/>
                <w:sz w:val="24"/>
                <w:szCs w:val="24"/>
              </w:rPr>
              <w:t>Наименование тем (разделов) дисциплины</w:t>
            </w:r>
          </w:p>
        </w:tc>
        <w:tc>
          <w:tcPr>
            <w:tcW w:w="5812" w:type="dxa"/>
          </w:tcPr>
          <w:p w14:paraId="1850C43E" w14:textId="62FD2813" w:rsidR="00F74A5F" w:rsidRPr="00732AB8" w:rsidRDefault="00F74A5F" w:rsidP="00F74A5F">
            <w:pPr>
              <w:jc w:val="center"/>
              <w:rPr>
                <w:rFonts w:ascii="Times New Roman" w:eastAsia="Times New Roman" w:hAnsi="Times New Roman"/>
                <w:b/>
                <w:sz w:val="24"/>
                <w:szCs w:val="24"/>
              </w:rPr>
            </w:pPr>
            <w:r w:rsidRPr="00732AB8">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732AB8" w:rsidRDefault="00F74A5F" w:rsidP="00F74A5F">
            <w:pPr>
              <w:jc w:val="center"/>
              <w:rPr>
                <w:rFonts w:ascii="Times New Roman" w:eastAsia="Times New Roman" w:hAnsi="Times New Roman"/>
                <w:b/>
                <w:sz w:val="24"/>
                <w:szCs w:val="24"/>
              </w:rPr>
            </w:pPr>
            <w:r w:rsidRPr="00732AB8">
              <w:rPr>
                <w:rFonts w:ascii="Times New Roman" w:eastAsia="Times New Roman" w:hAnsi="Times New Roman"/>
                <w:b/>
                <w:sz w:val="24"/>
                <w:szCs w:val="24"/>
              </w:rPr>
              <w:t>Формы проведения занятий</w:t>
            </w:r>
          </w:p>
        </w:tc>
      </w:tr>
      <w:tr w:rsidR="006056F3" w:rsidRPr="00B155EA" w14:paraId="037B37FA" w14:textId="77777777" w:rsidTr="006056F3">
        <w:tc>
          <w:tcPr>
            <w:tcW w:w="2263" w:type="dxa"/>
            <w:shd w:val="clear" w:color="auto" w:fill="auto"/>
          </w:tcPr>
          <w:p w14:paraId="59DCCF00" w14:textId="2C6AFF3D" w:rsidR="006056F3" w:rsidRPr="003079BB" w:rsidRDefault="006056F3" w:rsidP="006056F3">
            <w:pPr>
              <w:autoSpaceDE w:val="0"/>
              <w:autoSpaceDN w:val="0"/>
              <w:adjustRightInd w:val="0"/>
              <w:ind w:firstLine="22"/>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t>Т</w:t>
            </w:r>
            <w:r w:rsidRPr="002D0F67">
              <w:rPr>
                <w:rFonts w:ascii="Times New Roman" w:eastAsia="Times New Roman" w:hAnsi="Times New Roman"/>
                <w:sz w:val="24"/>
                <w:szCs w:val="24"/>
                <w:lang w:eastAsia="ru-RU"/>
              </w:rPr>
              <w:t>ема 1.</w:t>
            </w:r>
            <w:r>
              <w:rPr>
                <w:rFonts w:ascii="Times New Roman" w:eastAsia="Times New Roman" w:hAnsi="Times New Roman"/>
                <w:sz w:val="24"/>
                <w:szCs w:val="24"/>
                <w:lang w:eastAsia="ru-RU"/>
              </w:rPr>
              <w:t xml:space="preserve"> </w:t>
            </w:r>
            <w:r w:rsidRPr="00735706">
              <w:rPr>
                <w:rFonts w:ascii="Times New Roman" w:eastAsia="Times New Roman" w:hAnsi="Times New Roman"/>
                <w:sz w:val="24"/>
                <w:szCs w:val="24"/>
                <w:lang w:eastAsia="ru-RU"/>
              </w:rPr>
              <w:t>История становления и развития Международных стандартов внутреннего аудита</w:t>
            </w:r>
          </w:p>
        </w:tc>
        <w:tc>
          <w:tcPr>
            <w:tcW w:w="5812" w:type="dxa"/>
          </w:tcPr>
          <w:p w14:paraId="79423145" w14:textId="1F90F192" w:rsidR="006056F3" w:rsidRPr="006056F3" w:rsidRDefault="006056F3" w:rsidP="004F6C0C">
            <w:pPr>
              <w:pStyle w:val="af0"/>
              <w:numPr>
                <w:ilvl w:val="0"/>
                <w:numId w:val="8"/>
              </w:numPr>
              <w:spacing w:after="0" w:line="240" w:lineRule="auto"/>
              <w:ind w:left="321" w:hanging="284"/>
              <w:jc w:val="both"/>
              <w:rPr>
                <w:rFonts w:ascii="Times New Roman" w:hAnsi="Times New Roman"/>
                <w:sz w:val="24"/>
                <w:szCs w:val="24"/>
              </w:rPr>
            </w:pPr>
            <w:r>
              <w:rPr>
                <w:rFonts w:ascii="Times New Roman" w:hAnsi="Times New Roman"/>
                <w:sz w:val="24"/>
                <w:szCs w:val="24"/>
              </w:rPr>
              <w:t xml:space="preserve">Понятие </w:t>
            </w:r>
            <w:r w:rsidRPr="006056F3">
              <w:rPr>
                <w:rFonts w:ascii="Times New Roman" w:hAnsi="Times New Roman"/>
                <w:sz w:val="24"/>
                <w:szCs w:val="24"/>
              </w:rPr>
              <w:t>внутреннего аудита, его цели и задачи.</w:t>
            </w:r>
          </w:p>
          <w:p w14:paraId="7B6929BC" w14:textId="01FC6D39" w:rsidR="006056F3" w:rsidRPr="006056F3" w:rsidRDefault="006056F3" w:rsidP="004F6C0C">
            <w:pPr>
              <w:pStyle w:val="af0"/>
              <w:numPr>
                <w:ilvl w:val="0"/>
                <w:numId w:val="8"/>
              </w:numPr>
              <w:spacing w:after="0" w:line="240" w:lineRule="auto"/>
              <w:ind w:left="321" w:hanging="284"/>
              <w:jc w:val="both"/>
              <w:rPr>
                <w:rFonts w:ascii="Times New Roman" w:hAnsi="Times New Roman"/>
                <w:sz w:val="24"/>
                <w:szCs w:val="24"/>
              </w:rPr>
            </w:pPr>
            <w:r w:rsidRPr="006056F3">
              <w:rPr>
                <w:rFonts w:ascii="Times New Roman" w:hAnsi="Times New Roman"/>
                <w:sz w:val="24"/>
                <w:szCs w:val="24"/>
              </w:rPr>
              <w:t>Международн</w:t>
            </w:r>
            <w:r>
              <w:rPr>
                <w:rFonts w:ascii="Times New Roman" w:hAnsi="Times New Roman"/>
                <w:sz w:val="24"/>
                <w:szCs w:val="24"/>
              </w:rPr>
              <w:t>ый</w:t>
            </w:r>
            <w:r w:rsidRPr="006056F3">
              <w:rPr>
                <w:rFonts w:ascii="Times New Roman" w:hAnsi="Times New Roman"/>
                <w:sz w:val="24"/>
                <w:szCs w:val="24"/>
              </w:rPr>
              <w:t xml:space="preserve"> институт внутренних аудиторов</w:t>
            </w:r>
            <w:r>
              <w:rPr>
                <w:rFonts w:ascii="Times New Roman" w:hAnsi="Times New Roman"/>
                <w:sz w:val="24"/>
                <w:szCs w:val="24"/>
              </w:rPr>
              <w:t xml:space="preserve"> и его роль</w:t>
            </w:r>
            <w:r w:rsidRPr="006056F3">
              <w:rPr>
                <w:rFonts w:ascii="Times New Roman" w:hAnsi="Times New Roman"/>
                <w:sz w:val="24"/>
                <w:szCs w:val="24"/>
              </w:rPr>
              <w:t xml:space="preserve"> в развитии Международных стандартов внутреннего аудита (МСВА). </w:t>
            </w:r>
          </w:p>
          <w:p w14:paraId="0C73134D" w14:textId="1E47F935" w:rsidR="006056F3" w:rsidRPr="006056F3" w:rsidRDefault="006056F3" w:rsidP="004F6C0C">
            <w:pPr>
              <w:pStyle w:val="af0"/>
              <w:numPr>
                <w:ilvl w:val="0"/>
                <w:numId w:val="8"/>
              </w:numPr>
              <w:spacing w:after="0" w:line="240" w:lineRule="auto"/>
              <w:ind w:left="321" w:hanging="284"/>
              <w:jc w:val="both"/>
              <w:rPr>
                <w:rFonts w:ascii="Times New Roman" w:hAnsi="Times New Roman"/>
                <w:sz w:val="24"/>
                <w:szCs w:val="24"/>
              </w:rPr>
            </w:pPr>
            <w:r w:rsidRPr="006056F3">
              <w:rPr>
                <w:rFonts w:ascii="Times New Roman" w:hAnsi="Times New Roman"/>
                <w:sz w:val="24"/>
                <w:szCs w:val="24"/>
              </w:rPr>
              <w:t>Международные основы профессиональной практики внутреннего аудита (МОППВА)</w:t>
            </w:r>
            <w:r>
              <w:rPr>
                <w:rFonts w:ascii="Times New Roman" w:hAnsi="Times New Roman"/>
                <w:sz w:val="24"/>
                <w:szCs w:val="24"/>
              </w:rPr>
              <w:t xml:space="preserve">, </w:t>
            </w:r>
            <w:r w:rsidRPr="006056F3">
              <w:rPr>
                <w:rFonts w:ascii="Times New Roman" w:hAnsi="Times New Roman"/>
                <w:sz w:val="24"/>
                <w:szCs w:val="24"/>
              </w:rPr>
              <w:t>руководства по применению Стандартов.</w:t>
            </w:r>
          </w:p>
          <w:p w14:paraId="68909F89" w14:textId="77777777" w:rsidR="006056F3" w:rsidRDefault="006056F3" w:rsidP="004F6C0C">
            <w:pPr>
              <w:pStyle w:val="af0"/>
              <w:numPr>
                <w:ilvl w:val="0"/>
                <w:numId w:val="8"/>
              </w:numPr>
              <w:spacing w:after="0" w:line="240" w:lineRule="auto"/>
              <w:ind w:left="321" w:hanging="284"/>
              <w:jc w:val="both"/>
              <w:rPr>
                <w:rFonts w:ascii="Times New Roman" w:hAnsi="Times New Roman"/>
                <w:sz w:val="24"/>
                <w:szCs w:val="24"/>
              </w:rPr>
            </w:pPr>
            <w:r w:rsidRPr="006056F3">
              <w:rPr>
                <w:rFonts w:ascii="Times New Roman" w:hAnsi="Times New Roman"/>
                <w:sz w:val="24"/>
                <w:szCs w:val="24"/>
              </w:rPr>
              <w:t xml:space="preserve">Международные стандарты внутреннего аудита как составная часть МОППВА. </w:t>
            </w:r>
          </w:p>
          <w:p w14:paraId="35B82A25" w14:textId="6EA26F31" w:rsidR="006056F3" w:rsidRPr="006056F3" w:rsidRDefault="006056F3" w:rsidP="004F6C0C">
            <w:pPr>
              <w:pStyle w:val="af0"/>
              <w:numPr>
                <w:ilvl w:val="0"/>
                <w:numId w:val="8"/>
              </w:numPr>
              <w:spacing w:after="0" w:line="240" w:lineRule="auto"/>
              <w:ind w:left="321" w:hanging="284"/>
              <w:jc w:val="both"/>
              <w:rPr>
                <w:rFonts w:ascii="Times New Roman" w:hAnsi="Times New Roman"/>
                <w:sz w:val="24"/>
                <w:szCs w:val="24"/>
              </w:rPr>
            </w:pPr>
            <w:r w:rsidRPr="006056F3">
              <w:rPr>
                <w:rFonts w:ascii="Times New Roman" w:hAnsi="Times New Roman"/>
                <w:sz w:val="24"/>
                <w:szCs w:val="24"/>
              </w:rPr>
              <w:t xml:space="preserve">Универсальность стандартов. </w:t>
            </w:r>
          </w:p>
          <w:p w14:paraId="7535979E" w14:textId="77777777" w:rsidR="006056F3" w:rsidRPr="006056F3" w:rsidRDefault="006056F3" w:rsidP="004F6C0C">
            <w:pPr>
              <w:pStyle w:val="af0"/>
              <w:numPr>
                <w:ilvl w:val="0"/>
                <w:numId w:val="8"/>
              </w:numPr>
              <w:spacing w:after="0" w:line="240" w:lineRule="auto"/>
              <w:ind w:left="321" w:hanging="284"/>
              <w:jc w:val="both"/>
              <w:rPr>
                <w:rFonts w:ascii="Times New Roman" w:hAnsi="Times New Roman"/>
                <w:sz w:val="24"/>
                <w:szCs w:val="24"/>
              </w:rPr>
            </w:pPr>
            <w:r w:rsidRPr="006056F3">
              <w:rPr>
                <w:rFonts w:ascii="Times New Roman" w:hAnsi="Times New Roman"/>
                <w:sz w:val="24"/>
                <w:szCs w:val="24"/>
              </w:rPr>
              <w:t xml:space="preserve">Структура текущей версии стандартов – МСПВА (стандарты качественных характеристик и стандарты деятельности) и особенности перехода к новой редакции, разработанной в 2023 году (переход от МСПВА к МСВА). </w:t>
            </w:r>
          </w:p>
          <w:p w14:paraId="57702408" w14:textId="77777777" w:rsidR="006056F3" w:rsidRDefault="006056F3" w:rsidP="004F6C0C">
            <w:pPr>
              <w:pStyle w:val="af0"/>
              <w:numPr>
                <w:ilvl w:val="0"/>
                <w:numId w:val="8"/>
              </w:numPr>
              <w:spacing w:after="0" w:line="240" w:lineRule="auto"/>
              <w:ind w:left="321" w:hanging="284"/>
              <w:jc w:val="both"/>
              <w:rPr>
                <w:rFonts w:ascii="Times New Roman" w:hAnsi="Times New Roman"/>
                <w:sz w:val="24"/>
                <w:szCs w:val="24"/>
              </w:rPr>
            </w:pPr>
            <w:r>
              <w:rPr>
                <w:rFonts w:ascii="Times New Roman" w:hAnsi="Times New Roman"/>
                <w:sz w:val="24"/>
                <w:szCs w:val="24"/>
              </w:rPr>
              <w:t>Д</w:t>
            </w:r>
            <w:r w:rsidRPr="006056F3">
              <w:rPr>
                <w:rFonts w:ascii="Times New Roman" w:hAnsi="Times New Roman"/>
                <w:sz w:val="24"/>
                <w:szCs w:val="24"/>
              </w:rPr>
              <w:t>райверы изменений</w:t>
            </w:r>
            <w:r>
              <w:rPr>
                <w:rFonts w:ascii="Times New Roman" w:hAnsi="Times New Roman"/>
                <w:sz w:val="24"/>
                <w:szCs w:val="24"/>
              </w:rPr>
              <w:t xml:space="preserve"> стандартов</w:t>
            </w:r>
            <w:r w:rsidRPr="006056F3">
              <w:rPr>
                <w:rFonts w:ascii="Times New Roman" w:hAnsi="Times New Roman"/>
                <w:sz w:val="24"/>
                <w:szCs w:val="24"/>
              </w:rPr>
              <w:t>.</w:t>
            </w:r>
          </w:p>
          <w:p w14:paraId="4EE6B55E" w14:textId="77777777" w:rsidR="00EA0097" w:rsidRPr="00EA0097" w:rsidRDefault="00EA0097" w:rsidP="00EA0097">
            <w:pPr>
              <w:ind w:left="321" w:hanging="284"/>
              <w:jc w:val="center"/>
              <w:rPr>
                <w:rFonts w:ascii="Times New Roman" w:hAnsi="Times New Roman"/>
                <w:i/>
                <w:sz w:val="24"/>
                <w:szCs w:val="24"/>
              </w:rPr>
            </w:pPr>
            <w:r w:rsidRPr="00EA0097">
              <w:rPr>
                <w:rFonts w:ascii="Times New Roman" w:hAnsi="Times New Roman"/>
                <w:i/>
                <w:sz w:val="24"/>
                <w:szCs w:val="24"/>
              </w:rPr>
              <w:t>Рекомендуемые источники:</w:t>
            </w:r>
          </w:p>
          <w:p w14:paraId="03C8AAB3" w14:textId="77777777" w:rsidR="00EA0097" w:rsidRPr="00EA0097" w:rsidRDefault="00EA0097" w:rsidP="00EA0097">
            <w:pPr>
              <w:ind w:left="321" w:hanging="284"/>
              <w:jc w:val="center"/>
              <w:rPr>
                <w:rFonts w:ascii="Times New Roman" w:hAnsi="Times New Roman"/>
                <w:i/>
                <w:sz w:val="24"/>
                <w:szCs w:val="24"/>
              </w:rPr>
            </w:pPr>
            <w:r w:rsidRPr="00EA0097">
              <w:rPr>
                <w:rFonts w:ascii="Times New Roman" w:hAnsi="Times New Roman"/>
                <w:i/>
                <w:sz w:val="24"/>
                <w:szCs w:val="24"/>
              </w:rPr>
              <w:t>Основная 1-4.</w:t>
            </w:r>
          </w:p>
          <w:p w14:paraId="44493672" w14:textId="4900A74B" w:rsidR="00EA0097" w:rsidRPr="00EA0097" w:rsidRDefault="00EA0097" w:rsidP="00EA0097">
            <w:pPr>
              <w:ind w:left="321" w:hanging="284"/>
              <w:jc w:val="center"/>
              <w:rPr>
                <w:rFonts w:ascii="Times New Roman" w:hAnsi="Times New Roman"/>
                <w:i/>
                <w:sz w:val="24"/>
                <w:szCs w:val="24"/>
              </w:rPr>
            </w:pPr>
            <w:r>
              <w:rPr>
                <w:rFonts w:ascii="Times New Roman" w:hAnsi="Times New Roman"/>
                <w:i/>
                <w:sz w:val="24"/>
                <w:szCs w:val="24"/>
              </w:rPr>
              <w:t>Дополнительная 1-5</w:t>
            </w:r>
            <w:r w:rsidRPr="00EA0097">
              <w:rPr>
                <w:rFonts w:ascii="Times New Roman" w:hAnsi="Times New Roman"/>
                <w:i/>
                <w:sz w:val="24"/>
                <w:szCs w:val="24"/>
              </w:rPr>
              <w:t>.</w:t>
            </w:r>
          </w:p>
          <w:p w14:paraId="39B08751" w14:textId="5828824E" w:rsidR="006056F3" w:rsidRPr="002603A1" w:rsidRDefault="00EA0097" w:rsidP="00EA0097">
            <w:pPr>
              <w:ind w:left="321" w:hanging="284"/>
              <w:jc w:val="center"/>
              <w:rPr>
                <w:rFonts w:ascii="Times New Roman" w:hAnsi="Times New Roman"/>
                <w:sz w:val="24"/>
                <w:szCs w:val="24"/>
                <w:lang w:val="en-US"/>
              </w:rPr>
            </w:pPr>
            <w:r>
              <w:rPr>
                <w:rFonts w:ascii="Times New Roman" w:hAnsi="Times New Roman"/>
                <w:i/>
                <w:sz w:val="24"/>
                <w:szCs w:val="24"/>
              </w:rPr>
              <w:t>Интернет-ресурсы 1-8</w:t>
            </w:r>
            <w:r w:rsidRPr="00EA0097">
              <w:rPr>
                <w:rFonts w:ascii="Times New Roman" w:hAnsi="Times New Roman"/>
                <w:i/>
                <w:sz w:val="24"/>
                <w:szCs w:val="24"/>
              </w:rPr>
              <w:t>.</w:t>
            </w:r>
          </w:p>
        </w:tc>
        <w:tc>
          <w:tcPr>
            <w:tcW w:w="1744" w:type="dxa"/>
          </w:tcPr>
          <w:p w14:paraId="1E3572A0" w14:textId="372DD72B" w:rsidR="006056F3" w:rsidRPr="003079BB" w:rsidRDefault="006056F3" w:rsidP="006056F3">
            <w:pPr>
              <w:keepNext/>
              <w:widowControl w:val="0"/>
              <w:autoSpaceDE w:val="0"/>
              <w:autoSpaceDN w:val="0"/>
              <w:adjustRightInd w:val="0"/>
              <w:ind w:firstLine="22"/>
              <w:rPr>
                <w:rFonts w:ascii="Times New Roman" w:hAnsi="Times New Roman"/>
                <w:sz w:val="24"/>
                <w:szCs w:val="24"/>
                <w:highlight w:val="yellow"/>
              </w:rPr>
            </w:pPr>
            <w:r w:rsidRPr="00C963F0">
              <w:rPr>
                <w:rFonts w:ascii="Times New Roman" w:hAnsi="Times New Roman"/>
                <w:sz w:val="24"/>
                <w:szCs w:val="24"/>
              </w:rPr>
              <w:t>Опрос, диспут</w:t>
            </w:r>
          </w:p>
        </w:tc>
      </w:tr>
      <w:tr w:rsidR="006056F3" w:rsidRPr="00B155EA" w14:paraId="0B2BAB31" w14:textId="77777777" w:rsidTr="006056F3">
        <w:tc>
          <w:tcPr>
            <w:tcW w:w="2263" w:type="dxa"/>
            <w:shd w:val="clear" w:color="auto" w:fill="auto"/>
          </w:tcPr>
          <w:p w14:paraId="291F1440" w14:textId="5131FAA4" w:rsidR="006056F3" w:rsidRPr="003079BB" w:rsidRDefault="006056F3" w:rsidP="006056F3">
            <w:pPr>
              <w:autoSpaceDE w:val="0"/>
              <w:autoSpaceDN w:val="0"/>
              <w:adjustRightInd w:val="0"/>
              <w:ind w:firstLine="22"/>
              <w:rPr>
                <w:rFonts w:ascii="Times New Roman" w:eastAsia="Times New Roman" w:hAnsi="Times New Roman"/>
                <w:sz w:val="24"/>
                <w:szCs w:val="24"/>
                <w:highlight w:val="yellow"/>
                <w:lang w:eastAsia="ru-RU"/>
              </w:rPr>
            </w:pPr>
            <w:r w:rsidRPr="00735706">
              <w:rPr>
                <w:rFonts w:ascii="Times New Roman" w:eastAsia="Times New Roman" w:hAnsi="Times New Roman"/>
                <w:bCs/>
                <w:sz w:val="24"/>
                <w:szCs w:val="24"/>
              </w:rPr>
              <w:t>Тема 2. Особенности применения Международных стандартов внутреннего аудита</w:t>
            </w:r>
          </w:p>
        </w:tc>
        <w:tc>
          <w:tcPr>
            <w:tcW w:w="5812" w:type="dxa"/>
            <w:shd w:val="clear" w:color="auto" w:fill="auto"/>
          </w:tcPr>
          <w:p w14:paraId="0C6DB35A" w14:textId="77777777" w:rsidR="006056F3" w:rsidRDefault="006056F3" w:rsidP="004F6C0C">
            <w:pPr>
              <w:pStyle w:val="af0"/>
              <w:numPr>
                <w:ilvl w:val="0"/>
                <w:numId w:val="21"/>
              </w:numPr>
              <w:spacing w:after="0" w:line="240" w:lineRule="auto"/>
              <w:ind w:left="284" w:hanging="284"/>
              <w:jc w:val="both"/>
              <w:rPr>
                <w:rFonts w:ascii="Times New Roman" w:hAnsi="Times New Roman"/>
                <w:sz w:val="24"/>
                <w:szCs w:val="24"/>
              </w:rPr>
            </w:pPr>
            <w:r w:rsidRPr="006056F3">
              <w:rPr>
                <w:rFonts w:ascii="Times New Roman" w:hAnsi="Times New Roman"/>
                <w:sz w:val="24"/>
                <w:szCs w:val="24"/>
              </w:rPr>
              <w:t xml:space="preserve">Руководства по применению Международных стандартов внутреннего аудита. </w:t>
            </w:r>
          </w:p>
          <w:p w14:paraId="43EEE313" w14:textId="77777777" w:rsidR="006056F3" w:rsidRDefault="006056F3" w:rsidP="004F6C0C">
            <w:pPr>
              <w:pStyle w:val="af0"/>
              <w:numPr>
                <w:ilvl w:val="0"/>
                <w:numId w:val="21"/>
              </w:numPr>
              <w:spacing w:after="0" w:line="240" w:lineRule="auto"/>
              <w:ind w:left="284" w:hanging="284"/>
              <w:jc w:val="both"/>
              <w:rPr>
                <w:rFonts w:ascii="Times New Roman" w:hAnsi="Times New Roman"/>
                <w:sz w:val="24"/>
                <w:szCs w:val="24"/>
              </w:rPr>
            </w:pPr>
            <w:r w:rsidRPr="006056F3">
              <w:rPr>
                <w:rFonts w:ascii="Times New Roman" w:hAnsi="Times New Roman"/>
                <w:sz w:val="24"/>
                <w:szCs w:val="24"/>
              </w:rPr>
              <w:t xml:space="preserve">Требования к профессиональной практике внутреннего аудита. </w:t>
            </w:r>
          </w:p>
          <w:p w14:paraId="551D779F" w14:textId="77777777" w:rsidR="006056F3" w:rsidRDefault="006056F3" w:rsidP="004F6C0C">
            <w:pPr>
              <w:pStyle w:val="af0"/>
              <w:numPr>
                <w:ilvl w:val="0"/>
                <w:numId w:val="21"/>
              </w:numPr>
              <w:spacing w:after="0" w:line="240" w:lineRule="auto"/>
              <w:ind w:left="284" w:hanging="284"/>
              <w:jc w:val="both"/>
              <w:rPr>
                <w:rFonts w:ascii="Times New Roman" w:hAnsi="Times New Roman"/>
                <w:sz w:val="24"/>
                <w:szCs w:val="24"/>
              </w:rPr>
            </w:pPr>
            <w:r w:rsidRPr="006056F3">
              <w:rPr>
                <w:rFonts w:ascii="Times New Roman" w:hAnsi="Times New Roman"/>
                <w:sz w:val="24"/>
                <w:szCs w:val="24"/>
              </w:rPr>
              <w:t xml:space="preserve">Добровольное и регуляторное применение Международных стандартов внутреннего аудита. </w:t>
            </w:r>
          </w:p>
          <w:p w14:paraId="16B6D65F" w14:textId="77777777" w:rsidR="006056F3" w:rsidRDefault="006056F3" w:rsidP="004F6C0C">
            <w:pPr>
              <w:pStyle w:val="af0"/>
              <w:numPr>
                <w:ilvl w:val="0"/>
                <w:numId w:val="21"/>
              </w:numPr>
              <w:spacing w:after="0" w:line="240" w:lineRule="auto"/>
              <w:ind w:left="284" w:hanging="284"/>
              <w:jc w:val="both"/>
              <w:rPr>
                <w:rFonts w:ascii="Times New Roman" w:hAnsi="Times New Roman"/>
                <w:sz w:val="24"/>
                <w:szCs w:val="24"/>
              </w:rPr>
            </w:pPr>
            <w:r w:rsidRPr="006056F3">
              <w:rPr>
                <w:rFonts w:ascii="Times New Roman" w:hAnsi="Times New Roman"/>
                <w:sz w:val="24"/>
                <w:szCs w:val="24"/>
              </w:rPr>
              <w:t xml:space="preserve">Предметные области стандартов. </w:t>
            </w:r>
          </w:p>
          <w:p w14:paraId="32B55873" w14:textId="77777777" w:rsidR="006056F3" w:rsidRDefault="006056F3" w:rsidP="004F6C0C">
            <w:pPr>
              <w:pStyle w:val="af0"/>
              <w:numPr>
                <w:ilvl w:val="0"/>
                <w:numId w:val="21"/>
              </w:numPr>
              <w:spacing w:after="0" w:line="240" w:lineRule="auto"/>
              <w:ind w:left="284" w:hanging="284"/>
              <w:jc w:val="both"/>
              <w:rPr>
                <w:rFonts w:ascii="Times New Roman" w:hAnsi="Times New Roman"/>
                <w:sz w:val="24"/>
                <w:szCs w:val="24"/>
              </w:rPr>
            </w:pPr>
            <w:r w:rsidRPr="006056F3">
              <w:rPr>
                <w:rFonts w:ascii="Times New Roman" w:hAnsi="Times New Roman"/>
                <w:sz w:val="24"/>
                <w:szCs w:val="24"/>
              </w:rPr>
              <w:t xml:space="preserve">Цель внутреннего аудита. </w:t>
            </w:r>
          </w:p>
          <w:p w14:paraId="79AB8813" w14:textId="77777777" w:rsidR="006056F3" w:rsidRDefault="006056F3" w:rsidP="004F6C0C">
            <w:pPr>
              <w:pStyle w:val="af0"/>
              <w:numPr>
                <w:ilvl w:val="0"/>
                <w:numId w:val="21"/>
              </w:numPr>
              <w:spacing w:after="0" w:line="240" w:lineRule="auto"/>
              <w:ind w:left="284" w:hanging="284"/>
              <w:jc w:val="both"/>
              <w:rPr>
                <w:rFonts w:ascii="Times New Roman" w:hAnsi="Times New Roman"/>
                <w:sz w:val="24"/>
                <w:szCs w:val="24"/>
              </w:rPr>
            </w:pPr>
            <w:r w:rsidRPr="006056F3">
              <w:rPr>
                <w:rFonts w:ascii="Times New Roman" w:hAnsi="Times New Roman"/>
                <w:sz w:val="24"/>
                <w:szCs w:val="24"/>
              </w:rPr>
              <w:t xml:space="preserve">Этика и профессионализм. </w:t>
            </w:r>
          </w:p>
          <w:p w14:paraId="1EECD53A" w14:textId="77777777" w:rsidR="006056F3" w:rsidRDefault="006056F3" w:rsidP="004F6C0C">
            <w:pPr>
              <w:pStyle w:val="af0"/>
              <w:numPr>
                <w:ilvl w:val="0"/>
                <w:numId w:val="21"/>
              </w:numPr>
              <w:spacing w:after="0" w:line="240" w:lineRule="auto"/>
              <w:ind w:left="284" w:hanging="284"/>
              <w:jc w:val="both"/>
              <w:rPr>
                <w:rFonts w:ascii="Times New Roman" w:hAnsi="Times New Roman"/>
                <w:sz w:val="24"/>
                <w:szCs w:val="24"/>
              </w:rPr>
            </w:pPr>
            <w:r w:rsidRPr="006056F3">
              <w:rPr>
                <w:rFonts w:ascii="Times New Roman" w:hAnsi="Times New Roman"/>
                <w:sz w:val="24"/>
                <w:szCs w:val="24"/>
              </w:rPr>
              <w:lastRenderedPageBreak/>
              <w:t xml:space="preserve">Корпоративное управление подразделением внутреннего аудита. </w:t>
            </w:r>
          </w:p>
          <w:p w14:paraId="6F1FB7DE" w14:textId="77777777" w:rsidR="006056F3" w:rsidRDefault="006056F3" w:rsidP="004F6C0C">
            <w:pPr>
              <w:pStyle w:val="af0"/>
              <w:numPr>
                <w:ilvl w:val="0"/>
                <w:numId w:val="21"/>
              </w:numPr>
              <w:spacing w:after="0" w:line="240" w:lineRule="auto"/>
              <w:ind w:left="284" w:hanging="284"/>
              <w:jc w:val="both"/>
              <w:rPr>
                <w:rFonts w:ascii="Times New Roman" w:hAnsi="Times New Roman"/>
                <w:sz w:val="24"/>
                <w:szCs w:val="24"/>
              </w:rPr>
            </w:pPr>
            <w:r w:rsidRPr="006056F3">
              <w:rPr>
                <w:rFonts w:ascii="Times New Roman" w:hAnsi="Times New Roman"/>
                <w:sz w:val="24"/>
                <w:szCs w:val="24"/>
              </w:rPr>
              <w:t xml:space="preserve">Управление подразделением внутреннего аудита. </w:t>
            </w:r>
          </w:p>
          <w:p w14:paraId="1DED6605" w14:textId="7D0976CE" w:rsidR="006056F3" w:rsidRPr="006056F3" w:rsidRDefault="006056F3" w:rsidP="004F6C0C">
            <w:pPr>
              <w:pStyle w:val="af0"/>
              <w:numPr>
                <w:ilvl w:val="0"/>
                <w:numId w:val="21"/>
              </w:numPr>
              <w:spacing w:after="0" w:line="240" w:lineRule="auto"/>
              <w:ind w:left="284" w:hanging="284"/>
              <w:jc w:val="both"/>
              <w:rPr>
                <w:rFonts w:ascii="Times New Roman" w:hAnsi="Times New Roman"/>
                <w:sz w:val="24"/>
                <w:szCs w:val="24"/>
              </w:rPr>
            </w:pPr>
            <w:r w:rsidRPr="006056F3">
              <w:rPr>
                <w:rFonts w:ascii="Times New Roman" w:hAnsi="Times New Roman"/>
                <w:sz w:val="24"/>
                <w:szCs w:val="24"/>
              </w:rPr>
              <w:t>Оказание услуг внутреннего аудита.</w:t>
            </w:r>
          </w:p>
          <w:p w14:paraId="61DB0F78" w14:textId="77777777" w:rsidR="00EA0097" w:rsidRPr="00EA0097" w:rsidRDefault="00EA0097" w:rsidP="00EA0097">
            <w:pPr>
              <w:ind w:left="321" w:hanging="284"/>
              <w:jc w:val="center"/>
              <w:rPr>
                <w:rFonts w:ascii="Times New Roman" w:hAnsi="Times New Roman"/>
                <w:i/>
                <w:sz w:val="24"/>
                <w:szCs w:val="24"/>
              </w:rPr>
            </w:pPr>
            <w:r w:rsidRPr="00EA0097">
              <w:rPr>
                <w:rFonts w:ascii="Times New Roman" w:hAnsi="Times New Roman"/>
                <w:i/>
                <w:sz w:val="24"/>
                <w:szCs w:val="24"/>
              </w:rPr>
              <w:t>Рекомендуемые источники:</w:t>
            </w:r>
          </w:p>
          <w:p w14:paraId="2BED5925" w14:textId="77777777" w:rsidR="00EA0097" w:rsidRPr="00EA0097" w:rsidRDefault="00EA0097" w:rsidP="00EA0097">
            <w:pPr>
              <w:ind w:left="321" w:hanging="284"/>
              <w:jc w:val="center"/>
              <w:rPr>
                <w:rFonts w:ascii="Times New Roman" w:hAnsi="Times New Roman"/>
                <w:i/>
                <w:sz w:val="24"/>
                <w:szCs w:val="24"/>
              </w:rPr>
            </w:pPr>
            <w:r w:rsidRPr="00EA0097">
              <w:rPr>
                <w:rFonts w:ascii="Times New Roman" w:hAnsi="Times New Roman"/>
                <w:i/>
                <w:sz w:val="24"/>
                <w:szCs w:val="24"/>
              </w:rPr>
              <w:t>Основная 1-4.</w:t>
            </w:r>
          </w:p>
          <w:p w14:paraId="4B819F28" w14:textId="43C50449" w:rsidR="00EA0097" w:rsidRPr="00EA0097" w:rsidRDefault="00EA0097" w:rsidP="00EA0097">
            <w:pPr>
              <w:ind w:left="321" w:hanging="284"/>
              <w:jc w:val="center"/>
              <w:rPr>
                <w:rFonts w:ascii="Times New Roman" w:hAnsi="Times New Roman"/>
                <w:i/>
                <w:sz w:val="24"/>
                <w:szCs w:val="24"/>
              </w:rPr>
            </w:pPr>
            <w:r>
              <w:rPr>
                <w:rFonts w:ascii="Times New Roman" w:hAnsi="Times New Roman"/>
                <w:i/>
                <w:sz w:val="24"/>
                <w:szCs w:val="24"/>
              </w:rPr>
              <w:t>Дополнительная 1-5</w:t>
            </w:r>
            <w:r w:rsidRPr="00EA0097">
              <w:rPr>
                <w:rFonts w:ascii="Times New Roman" w:hAnsi="Times New Roman"/>
                <w:i/>
                <w:sz w:val="24"/>
                <w:szCs w:val="24"/>
              </w:rPr>
              <w:t>.</w:t>
            </w:r>
          </w:p>
          <w:p w14:paraId="1D1ECF91" w14:textId="1DC291A7" w:rsidR="006056F3" w:rsidRPr="002603A1" w:rsidRDefault="00EA0097" w:rsidP="00EA0097">
            <w:pPr>
              <w:ind w:left="284" w:hanging="284"/>
              <w:jc w:val="center"/>
              <w:rPr>
                <w:rFonts w:ascii="Times New Roman" w:hAnsi="Times New Roman"/>
                <w:sz w:val="24"/>
                <w:szCs w:val="24"/>
                <w:lang w:val="en-US"/>
              </w:rPr>
            </w:pPr>
            <w:r>
              <w:rPr>
                <w:rFonts w:ascii="Times New Roman" w:hAnsi="Times New Roman"/>
                <w:i/>
                <w:sz w:val="24"/>
                <w:szCs w:val="24"/>
              </w:rPr>
              <w:t>Интернет-ресурсы 1-8</w:t>
            </w:r>
            <w:r w:rsidRPr="00EA0097">
              <w:rPr>
                <w:rFonts w:ascii="Times New Roman" w:hAnsi="Times New Roman"/>
                <w:i/>
                <w:sz w:val="24"/>
                <w:szCs w:val="24"/>
              </w:rPr>
              <w:t>.</w:t>
            </w:r>
          </w:p>
        </w:tc>
        <w:tc>
          <w:tcPr>
            <w:tcW w:w="1744" w:type="dxa"/>
          </w:tcPr>
          <w:p w14:paraId="6DD0007E" w14:textId="77777777" w:rsidR="006056F3" w:rsidRPr="004A4BC5" w:rsidRDefault="006056F3" w:rsidP="006056F3">
            <w:pPr>
              <w:pStyle w:val="Default"/>
              <w:jc w:val="both"/>
            </w:pPr>
            <w:r w:rsidRPr="004A4BC5">
              <w:lastRenderedPageBreak/>
              <w:t>Опрос, диспут,</w:t>
            </w:r>
          </w:p>
          <w:p w14:paraId="22149883" w14:textId="173675D2" w:rsidR="006056F3" w:rsidRPr="003079BB" w:rsidRDefault="00564CA4" w:rsidP="006056F3">
            <w:pPr>
              <w:keepNext/>
              <w:widowControl w:val="0"/>
              <w:autoSpaceDE w:val="0"/>
              <w:autoSpaceDN w:val="0"/>
              <w:adjustRightInd w:val="0"/>
              <w:ind w:firstLine="22"/>
              <w:jc w:val="both"/>
              <w:rPr>
                <w:rFonts w:ascii="Times New Roman" w:hAnsi="Times New Roman"/>
                <w:sz w:val="24"/>
                <w:szCs w:val="24"/>
                <w:highlight w:val="yellow"/>
              </w:rPr>
            </w:pPr>
            <w:r>
              <w:rPr>
                <w:rFonts w:ascii="Times New Roman" w:hAnsi="Times New Roman"/>
                <w:sz w:val="24"/>
                <w:szCs w:val="24"/>
              </w:rPr>
              <w:t>Выполнение и обсуждение практических заданий</w:t>
            </w:r>
          </w:p>
        </w:tc>
      </w:tr>
      <w:tr w:rsidR="006056F3" w:rsidRPr="00B155EA" w14:paraId="45DC79E3" w14:textId="77777777" w:rsidTr="006056F3">
        <w:tc>
          <w:tcPr>
            <w:tcW w:w="2263" w:type="dxa"/>
            <w:shd w:val="clear" w:color="auto" w:fill="auto"/>
          </w:tcPr>
          <w:p w14:paraId="34A3DBA9" w14:textId="77777777" w:rsidR="006056F3" w:rsidRPr="00735706" w:rsidRDefault="006056F3" w:rsidP="006056F3">
            <w:pPr>
              <w:tabs>
                <w:tab w:val="right" w:pos="851"/>
              </w:tabs>
              <w:ind w:left="-30" w:right="-108"/>
              <w:rPr>
                <w:rFonts w:ascii="Times New Roman" w:eastAsia="Times New Roman" w:hAnsi="Times New Roman"/>
                <w:bCs/>
                <w:sz w:val="24"/>
                <w:szCs w:val="24"/>
              </w:rPr>
            </w:pPr>
            <w:r w:rsidRPr="00735706">
              <w:rPr>
                <w:rFonts w:ascii="Times New Roman" w:eastAsia="Times New Roman" w:hAnsi="Times New Roman"/>
                <w:bCs/>
                <w:sz w:val="24"/>
                <w:szCs w:val="24"/>
              </w:rPr>
              <w:t xml:space="preserve">Тема 3. </w:t>
            </w:r>
          </w:p>
          <w:p w14:paraId="255322DC" w14:textId="0D2EB63E" w:rsidR="006056F3" w:rsidRPr="003079BB" w:rsidRDefault="006056F3" w:rsidP="006056F3">
            <w:pPr>
              <w:autoSpaceDE w:val="0"/>
              <w:autoSpaceDN w:val="0"/>
              <w:adjustRightInd w:val="0"/>
              <w:ind w:firstLine="22"/>
              <w:rPr>
                <w:rFonts w:ascii="Times New Roman" w:eastAsia="Times New Roman" w:hAnsi="Times New Roman"/>
                <w:sz w:val="24"/>
                <w:szCs w:val="24"/>
                <w:highlight w:val="yellow"/>
                <w:lang w:eastAsia="ru-RU"/>
              </w:rPr>
            </w:pPr>
            <w:r w:rsidRPr="00735706">
              <w:rPr>
                <w:rFonts w:ascii="Times New Roman" w:eastAsia="Times New Roman" w:hAnsi="Times New Roman"/>
                <w:bCs/>
                <w:sz w:val="24"/>
                <w:szCs w:val="24"/>
              </w:rPr>
              <w:t>Цель внутреннего аудита. Этика и профессионализм</w:t>
            </w:r>
          </w:p>
        </w:tc>
        <w:tc>
          <w:tcPr>
            <w:tcW w:w="5812" w:type="dxa"/>
          </w:tcPr>
          <w:p w14:paraId="71546486" w14:textId="77777777" w:rsidR="006056F3" w:rsidRPr="006056F3" w:rsidRDefault="006056F3" w:rsidP="004F6C0C">
            <w:pPr>
              <w:numPr>
                <w:ilvl w:val="0"/>
                <w:numId w:val="22"/>
              </w:numPr>
              <w:ind w:left="426" w:hanging="426"/>
              <w:jc w:val="both"/>
              <w:rPr>
                <w:rFonts w:ascii="Times New Roman" w:hAnsi="Times New Roman"/>
                <w:sz w:val="24"/>
                <w:szCs w:val="24"/>
              </w:rPr>
            </w:pPr>
            <w:r w:rsidRPr="006056F3">
              <w:rPr>
                <w:rFonts w:ascii="Times New Roman" w:hAnsi="Times New Roman"/>
                <w:sz w:val="24"/>
                <w:szCs w:val="24"/>
              </w:rPr>
              <w:t>Цель внутреннего аудита, этика и профессионализм как предметные области Международных стандартов внутреннего аудита.</w:t>
            </w:r>
          </w:p>
          <w:p w14:paraId="4DA14ECE" w14:textId="75112644" w:rsidR="006056F3" w:rsidRPr="006056F3" w:rsidRDefault="006056F3" w:rsidP="004F6C0C">
            <w:pPr>
              <w:numPr>
                <w:ilvl w:val="0"/>
                <w:numId w:val="22"/>
              </w:numPr>
              <w:ind w:left="426" w:hanging="426"/>
              <w:jc w:val="both"/>
              <w:rPr>
                <w:rFonts w:ascii="Times New Roman" w:hAnsi="Times New Roman"/>
                <w:sz w:val="24"/>
                <w:szCs w:val="24"/>
              </w:rPr>
            </w:pPr>
            <w:r w:rsidRPr="006056F3">
              <w:rPr>
                <w:rFonts w:ascii="Times New Roman" w:hAnsi="Times New Roman"/>
                <w:sz w:val="24"/>
                <w:szCs w:val="24"/>
              </w:rPr>
              <w:t>Особенности достижения целей внутреннего аудита и обеспечения его эффективности.</w:t>
            </w:r>
          </w:p>
          <w:p w14:paraId="31E91898" w14:textId="77777777" w:rsidR="006056F3" w:rsidRDefault="006056F3" w:rsidP="004F6C0C">
            <w:pPr>
              <w:numPr>
                <w:ilvl w:val="0"/>
                <w:numId w:val="22"/>
              </w:numPr>
              <w:ind w:left="426" w:hanging="426"/>
              <w:jc w:val="both"/>
              <w:rPr>
                <w:rFonts w:ascii="Times New Roman" w:hAnsi="Times New Roman"/>
                <w:sz w:val="24"/>
                <w:szCs w:val="24"/>
              </w:rPr>
            </w:pPr>
            <w:r w:rsidRPr="006056F3">
              <w:rPr>
                <w:rFonts w:ascii="Times New Roman" w:hAnsi="Times New Roman"/>
                <w:sz w:val="24"/>
                <w:szCs w:val="24"/>
              </w:rPr>
              <w:t>Кодекс этики внутренних аудиторов.</w:t>
            </w:r>
          </w:p>
          <w:p w14:paraId="7461EF8E" w14:textId="77777777" w:rsidR="006056F3" w:rsidRDefault="006056F3" w:rsidP="004F6C0C">
            <w:pPr>
              <w:numPr>
                <w:ilvl w:val="0"/>
                <w:numId w:val="22"/>
              </w:numPr>
              <w:ind w:left="426" w:hanging="426"/>
              <w:jc w:val="both"/>
              <w:rPr>
                <w:rFonts w:ascii="Times New Roman" w:hAnsi="Times New Roman"/>
                <w:sz w:val="24"/>
                <w:szCs w:val="24"/>
              </w:rPr>
            </w:pPr>
            <w:r w:rsidRPr="006056F3">
              <w:rPr>
                <w:rFonts w:ascii="Times New Roman" w:hAnsi="Times New Roman"/>
                <w:sz w:val="24"/>
                <w:szCs w:val="24"/>
              </w:rPr>
              <w:t xml:space="preserve">Профессиональная сертификация IIA. </w:t>
            </w:r>
          </w:p>
          <w:p w14:paraId="405924DB" w14:textId="446BBDEC" w:rsidR="006056F3" w:rsidRPr="006056F3" w:rsidRDefault="006056F3" w:rsidP="004F6C0C">
            <w:pPr>
              <w:numPr>
                <w:ilvl w:val="0"/>
                <w:numId w:val="22"/>
              </w:numPr>
              <w:ind w:left="426" w:hanging="426"/>
              <w:jc w:val="both"/>
              <w:rPr>
                <w:rFonts w:ascii="Times New Roman" w:hAnsi="Times New Roman"/>
                <w:sz w:val="24"/>
                <w:szCs w:val="24"/>
              </w:rPr>
            </w:pPr>
            <w:r w:rsidRPr="006056F3">
              <w:rPr>
                <w:rFonts w:ascii="Times New Roman" w:hAnsi="Times New Roman"/>
                <w:sz w:val="24"/>
                <w:szCs w:val="24"/>
              </w:rPr>
              <w:t>Требования и подтверждение соответствия.</w:t>
            </w:r>
          </w:p>
          <w:p w14:paraId="7D1EC2EE" w14:textId="77777777" w:rsidR="006056F3" w:rsidRDefault="006056F3" w:rsidP="004F6C0C">
            <w:pPr>
              <w:numPr>
                <w:ilvl w:val="0"/>
                <w:numId w:val="22"/>
              </w:numPr>
              <w:ind w:left="426" w:hanging="426"/>
              <w:jc w:val="both"/>
              <w:rPr>
                <w:rFonts w:ascii="Times New Roman" w:hAnsi="Times New Roman"/>
                <w:sz w:val="24"/>
                <w:szCs w:val="24"/>
              </w:rPr>
            </w:pPr>
            <w:r w:rsidRPr="006056F3">
              <w:rPr>
                <w:rFonts w:ascii="Times New Roman" w:hAnsi="Times New Roman"/>
                <w:sz w:val="24"/>
                <w:szCs w:val="24"/>
              </w:rPr>
              <w:t xml:space="preserve">Честность и смелось. Этические ожидания организации. </w:t>
            </w:r>
          </w:p>
          <w:p w14:paraId="36E7AE3D" w14:textId="257A5185" w:rsidR="006056F3" w:rsidRPr="006056F3" w:rsidRDefault="006056F3" w:rsidP="004F6C0C">
            <w:pPr>
              <w:numPr>
                <w:ilvl w:val="0"/>
                <w:numId w:val="22"/>
              </w:numPr>
              <w:ind w:left="426" w:hanging="426"/>
              <w:jc w:val="both"/>
              <w:rPr>
                <w:rFonts w:ascii="Times New Roman" w:hAnsi="Times New Roman"/>
                <w:sz w:val="24"/>
                <w:szCs w:val="24"/>
              </w:rPr>
            </w:pPr>
            <w:r w:rsidRPr="006056F3">
              <w:rPr>
                <w:rFonts w:ascii="Times New Roman" w:hAnsi="Times New Roman"/>
                <w:sz w:val="24"/>
                <w:szCs w:val="24"/>
              </w:rPr>
              <w:t xml:space="preserve">Сохранение объективности. Раскрытие информации о факторах, отрицательно влияющих на объективность. </w:t>
            </w:r>
          </w:p>
          <w:p w14:paraId="71143B57" w14:textId="77777777" w:rsidR="006056F3" w:rsidRPr="006056F3" w:rsidRDefault="006056F3" w:rsidP="004F6C0C">
            <w:pPr>
              <w:numPr>
                <w:ilvl w:val="0"/>
                <w:numId w:val="22"/>
              </w:numPr>
              <w:ind w:left="426" w:hanging="426"/>
              <w:jc w:val="both"/>
              <w:rPr>
                <w:rFonts w:ascii="Times New Roman" w:hAnsi="Times New Roman"/>
                <w:sz w:val="24"/>
                <w:szCs w:val="24"/>
              </w:rPr>
            </w:pPr>
            <w:r w:rsidRPr="006056F3">
              <w:rPr>
                <w:rFonts w:ascii="Times New Roman" w:hAnsi="Times New Roman"/>
                <w:sz w:val="24"/>
                <w:szCs w:val="24"/>
              </w:rPr>
              <w:t xml:space="preserve">Проявление компетентности: компетентность и непрерывное профессиональное развитие. </w:t>
            </w:r>
          </w:p>
          <w:p w14:paraId="30356900" w14:textId="0F0ACAE5" w:rsidR="006056F3" w:rsidRPr="006056F3" w:rsidRDefault="006056F3" w:rsidP="004F6C0C">
            <w:pPr>
              <w:numPr>
                <w:ilvl w:val="0"/>
                <w:numId w:val="22"/>
              </w:numPr>
              <w:ind w:left="426" w:hanging="426"/>
              <w:jc w:val="both"/>
              <w:rPr>
                <w:rFonts w:ascii="Times New Roman" w:hAnsi="Times New Roman"/>
                <w:sz w:val="24"/>
                <w:szCs w:val="24"/>
              </w:rPr>
            </w:pPr>
            <w:r w:rsidRPr="006056F3">
              <w:rPr>
                <w:rFonts w:ascii="Times New Roman" w:hAnsi="Times New Roman"/>
                <w:sz w:val="24"/>
                <w:szCs w:val="24"/>
              </w:rPr>
              <w:t>Проявление должной профессиональной осмотрительности</w:t>
            </w:r>
            <w:r>
              <w:rPr>
                <w:rFonts w:ascii="Times New Roman" w:hAnsi="Times New Roman"/>
                <w:sz w:val="24"/>
                <w:szCs w:val="24"/>
              </w:rPr>
              <w:t>.</w:t>
            </w:r>
          </w:p>
          <w:p w14:paraId="0C09EA2A" w14:textId="77777777" w:rsidR="006056F3" w:rsidRPr="006056F3" w:rsidRDefault="006056F3" w:rsidP="004F6C0C">
            <w:pPr>
              <w:numPr>
                <w:ilvl w:val="0"/>
                <w:numId w:val="22"/>
              </w:numPr>
              <w:ind w:left="426" w:hanging="426"/>
              <w:jc w:val="both"/>
              <w:rPr>
                <w:rFonts w:ascii="Times New Roman" w:hAnsi="Times New Roman"/>
                <w:sz w:val="24"/>
                <w:szCs w:val="24"/>
              </w:rPr>
            </w:pPr>
            <w:r w:rsidRPr="006056F3">
              <w:rPr>
                <w:rFonts w:ascii="Times New Roman" w:hAnsi="Times New Roman"/>
                <w:sz w:val="24"/>
                <w:szCs w:val="24"/>
              </w:rPr>
              <w:t>Соблюдение конфиденциальности: использование информации и защита информации.</w:t>
            </w:r>
          </w:p>
          <w:p w14:paraId="4876B8EB" w14:textId="77777777" w:rsidR="00EA0097" w:rsidRPr="00EA0097" w:rsidRDefault="00EA0097" w:rsidP="00EA0097">
            <w:pPr>
              <w:ind w:left="321" w:hanging="284"/>
              <w:jc w:val="center"/>
              <w:rPr>
                <w:rFonts w:ascii="Times New Roman" w:hAnsi="Times New Roman"/>
                <w:i/>
                <w:sz w:val="24"/>
                <w:szCs w:val="24"/>
              </w:rPr>
            </w:pPr>
            <w:r w:rsidRPr="00EA0097">
              <w:rPr>
                <w:rFonts w:ascii="Times New Roman" w:hAnsi="Times New Roman"/>
                <w:i/>
                <w:sz w:val="24"/>
                <w:szCs w:val="24"/>
              </w:rPr>
              <w:t>Рекомендуемые источники:</w:t>
            </w:r>
          </w:p>
          <w:p w14:paraId="0DA0E59E" w14:textId="77777777" w:rsidR="00EA0097" w:rsidRPr="00EA0097" w:rsidRDefault="00EA0097" w:rsidP="00EA0097">
            <w:pPr>
              <w:ind w:left="321" w:hanging="284"/>
              <w:jc w:val="center"/>
              <w:rPr>
                <w:rFonts w:ascii="Times New Roman" w:hAnsi="Times New Roman"/>
                <w:i/>
                <w:sz w:val="24"/>
                <w:szCs w:val="24"/>
              </w:rPr>
            </w:pPr>
            <w:r w:rsidRPr="00EA0097">
              <w:rPr>
                <w:rFonts w:ascii="Times New Roman" w:hAnsi="Times New Roman"/>
                <w:i/>
                <w:sz w:val="24"/>
                <w:szCs w:val="24"/>
              </w:rPr>
              <w:t>Основная 1-4.</w:t>
            </w:r>
          </w:p>
          <w:p w14:paraId="7095947E" w14:textId="77777777" w:rsidR="00EA0097" w:rsidRPr="00EA0097" w:rsidRDefault="00EA0097" w:rsidP="00EA0097">
            <w:pPr>
              <w:ind w:left="321" w:hanging="284"/>
              <w:jc w:val="center"/>
              <w:rPr>
                <w:rFonts w:ascii="Times New Roman" w:hAnsi="Times New Roman"/>
                <w:i/>
                <w:sz w:val="24"/>
                <w:szCs w:val="24"/>
              </w:rPr>
            </w:pPr>
            <w:r>
              <w:rPr>
                <w:rFonts w:ascii="Times New Roman" w:hAnsi="Times New Roman"/>
                <w:i/>
                <w:sz w:val="24"/>
                <w:szCs w:val="24"/>
              </w:rPr>
              <w:t>Дополнительная 1-5</w:t>
            </w:r>
            <w:r w:rsidRPr="00EA0097">
              <w:rPr>
                <w:rFonts w:ascii="Times New Roman" w:hAnsi="Times New Roman"/>
                <w:i/>
                <w:sz w:val="24"/>
                <w:szCs w:val="24"/>
              </w:rPr>
              <w:t>.</w:t>
            </w:r>
          </w:p>
          <w:p w14:paraId="5747AEDF" w14:textId="356EAB85" w:rsidR="006056F3" w:rsidRPr="006056F3" w:rsidRDefault="00EA0097" w:rsidP="00EA0097">
            <w:pPr>
              <w:ind w:left="426" w:hanging="426"/>
              <w:jc w:val="center"/>
              <w:rPr>
                <w:rFonts w:ascii="Times New Roman" w:hAnsi="Times New Roman"/>
                <w:i/>
                <w:sz w:val="24"/>
                <w:szCs w:val="24"/>
              </w:rPr>
            </w:pPr>
            <w:r>
              <w:rPr>
                <w:rFonts w:ascii="Times New Roman" w:hAnsi="Times New Roman"/>
                <w:i/>
                <w:sz w:val="24"/>
                <w:szCs w:val="24"/>
              </w:rPr>
              <w:t>Интернет-ресурсы 1-8</w:t>
            </w:r>
            <w:r w:rsidRPr="00EA0097">
              <w:rPr>
                <w:rFonts w:ascii="Times New Roman" w:hAnsi="Times New Roman"/>
                <w:i/>
                <w:sz w:val="24"/>
                <w:szCs w:val="24"/>
              </w:rPr>
              <w:t>.</w:t>
            </w:r>
          </w:p>
        </w:tc>
        <w:tc>
          <w:tcPr>
            <w:tcW w:w="1744" w:type="dxa"/>
          </w:tcPr>
          <w:p w14:paraId="48098767" w14:textId="77777777" w:rsidR="006056F3" w:rsidRPr="004A4BC5" w:rsidRDefault="006056F3" w:rsidP="006056F3">
            <w:pPr>
              <w:pStyle w:val="Default"/>
              <w:jc w:val="both"/>
            </w:pPr>
            <w:r w:rsidRPr="004A4BC5">
              <w:t>Опрос, диспут,</w:t>
            </w:r>
          </w:p>
          <w:p w14:paraId="1FE596F2" w14:textId="0D8E5DF4" w:rsidR="006056F3" w:rsidRPr="003079BB" w:rsidRDefault="00564CA4" w:rsidP="006056F3">
            <w:pPr>
              <w:keepNext/>
              <w:widowControl w:val="0"/>
              <w:autoSpaceDE w:val="0"/>
              <w:autoSpaceDN w:val="0"/>
              <w:adjustRightInd w:val="0"/>
              <w:ind w:firstLine="22"/>
              <w:jc w:val="both"/>
              <w:rPr>
                <w:rFonts w:ascii="Times New Roman" w:hAnsi="Times New Roman"/>
                <w:sz w:val="24"/>
                <w:szCs w:val="24"/>
                <w:highlight w:val="yellow"/>
              </w:rPr>
            </w:pPr>
            <w:r>
              <w:rPr>
                <w:rFonts w:ascii="Times New Roman" w:hAnsi="Times New Roman"/>
                <w:sz w:val="24"/>
                <w:szCs w:val="24"/>
              </w:rPr>
              <w:t>выполнение и обсуждение практических заданий</w:t>
            </w:r>
          </w:p>
        </w:tc>
      </w:tr>
      <w:tr w:rsidR="006056F3" w:rsidRPr="00F74A5F" w14:paraId="577486CF" w14:textId="77777777" w:rsidTr="006056F3">
        <w:tc>
          <w:tcPr>
            <w:tcW w:w="2263" w:type="dxa"/>
            <w:shd w:val="clear" w:color="auto" w:fill="auto"/>
          </w:tcPr>
          <w:p w14:paraId="57418CBB" w14:textId="77777777" w:rsidR="006056F3" w:rsidRPr="00735706" w:rsidRDefault="006056F3" w:rsidP="006056F3">
            <w:pPr>
              <w:tabs>
                <w:tab w:val="right" w:pos="851"/>
              </w:tabs>
              <w:jc w:val="both"/>
              <w:rPr>
                <w:rFonts w:ascii="Times New Roman" w:eastAsia="Times New Roman" w:hAnsi="Times New Roman"/>
                <w:bCs/>
                <w:sz w:val="24"/>
                <w:szCs w:val="24"/>
              </w:rPr>
            </w:pPr>
            <w:r>
              <w:rPr>
                <w:rFonts w:ascii="Times New Roman" w:eastAsia="Times New Roman" w:hAnsi="Times New Roman"/>
                <w:bCs/>
                <w:sz w:val="24"/>
                <w:szCs w:val="24"/>
              </w:rPr>
              <w:t>Тема 4.</w:t>
            </w:r>
          </w:p>
          <w:p w14:paraId="363CC73E" w14:textId="08C0B88E" w:rsidR="006056F3" w:rsidRPr="003079BB" w:rsidRDefault="006056F3" w:rsidP="006056F3">
            <w:pPr>
              <w:autoSpaceDE w:val="0"/>
              <w:autoSpaceDN w:val="0"/>
              <w:adjustRightInd w:val="0"/>
              <w:ind w:firstLine="22"/>
              <w:rPr>
                <w:rFonts w:ascii="Times New Roman" w:eastAsia="Times New Roman" w:hAnsi="Times New Roman"/>
                <w:sz w:val="24"/>
                <w:szCs w:val="24"/>
                <w:highlight w:val="yellow"/>
                <w:lang w:eastAsia="ru-RU"/>
              </w:rPr>
            </w:pPr>
            <w:r w:rsidRPr="00735706">
              <w:rPr>
                <w:rFonts w:ascii="Times New Roman" w:eastAsia="Times New Roman" w:hAnsi="Times New Roman"/>
                <w:bCs/>
                <w:sz w:val="24"/>
                <w:szCs w:val="24"/>
              </w:rPr>
              <w:t>Корпоративное управление и управление подразделением внутреннего аудита</w:t>
            </w:r>
          </w:p>
        </w:tc>
        <w:tc>
          <w:tcPr>
            <w:tcW w:w="5812" w:type="dxa"/>
          </w:tcPr>
          <w:p w14:paraId="0FE5C9EA" w14:textId="2D641D2E" w:rsidR="00972421" w:rsidRPr="00972421" w:rsidRDefault="00972421" w:rsidP="004F6C0C">
            <w:pPr>
              <w:numPr>
                <w:ilvl w:val="0"/>
                <w:numId w:val="9"/>
              </w:numPr>
              <w:ind w:left="426" w:hanging="426"/>
              <w:jc w:val="both"/>
              <w:rPr>
                <w:rFonts w:ascii="Times New Roman" w:hAnsi="Times New Roman"/>
                <w:sz w:val="24"/>
                <w:szCs w:val="24"/>
              </w:rPr>
            </w:pPr>
            <w:r>
              <w:rPr>
                <w:rFonts w:ascii="Times New Roman" w:hAnsi="Times New Roman"/>
                <w:sz w:val="24"/>
                <w:szCs w:val="24"/>
              </w:rPr>
              <w:t xml:space="preserve">Понятие и варианты осуществления </w:t>
            </w:r>
            <w:r w:rsidRPr="00972421">
              <w:rPr>
                <w:rFonts w:ascii="Times New Roman" w:hAnsi="Times New Roman"/>
                <w:sz w:val="24"/>
                <w:szCs w:val="24"/>
              </w:rPr>
              <w:t>корпоративно</w:t>
            </w:r>
            <w:r>
              <w:rPr>
                <w:rFonts w:ascii="Times New Roman" w:hAnsi="Times New Roman"/>
                <w:sz w:val="24"/>
                <w:szCs w:val="24"/>
              </w:rPr>
              <w:t>го</w:t>
            </w:r>
            <w:r w:rsidRPr="00972421">
              <w:rPr>
                <w:rFonts w:ascii="Times New Roman" w:hAnsi="Times New Roman"/>
                <w:sz w:val="24"/>
                <w:szCs w:val="24"/>
              </w:rPr>
              <w:t xml:space="preserve"> управлени</w:t>
            </w:r>
            <w:r>
              <w:rPr>
                <w:rFonts w:ascii="Times New Roman" w:hAnsi="Times New Roman"/>
                <w:sz w:val="24"/>
                <w:szCs w:val="24"/>
              </w:rPr>
              <w:t>я</w:t>
            </w:r>
            <w:r w:rsidRPr="00972421">
              <w:rPr>
                <w:rFonts w:ascii="Times New Roman" w:hAnsi="Times New Roman"/>
                <w:sz w:val="24"/>
                <w:szCs w:val="24"/>
              </w:rPr>
              <w:t xml:space="preserve"> в организации. </w:t>
            </w:r>
          </w:p>
          <w:p w14:paraId="7D7FC249" w14:textId="7F0F93A5" w:rsidR="00972421" w:rsidRPr="00972421" w:rsidRDefault="00972421" w:rsidP="004F6C0C">
            <w:pPr>
              <w:numPr>
                <w:ilvl w:val="0"/>
                <w:numId w:val="9"/>
              </w:numPr>
              <w:ind w:left="426" w:hanging="426"/>
              <w:jc w:val="both"/>
              <w:rPr>
                <w:rFonts w:ascii="Times New Roman" w:hAnsi="Times New Roman"/>
                <w:sz w:val="24"/>
                <w:szCs w:val="24"/>
              </w:rPr>
            </w:pPr>
            <w:r w:rsidRPr="00972421">
              <w:rPr>
                <w:rFonts w:ascii="Times New Roman" w:hAnsi="Times New Roman"/>
                <w:sz w:val="24"/>
                <w:szCs w:val="24"/>
              </w:rPr>
              <w:t>Наделение подразделения внутреннего аудита полномочиями: мандат внутреннего аудита, поддержка со стороны Совета.</w:t>
            </w:r>
          </w:p>
          <w:p w14:paraId="5CD3224F" w14:textId="77777777" w:rsidR="00972421" w:rsidRDefault="00972421" w:rsidP="004F6C0C">
            <w:pPr>
              <w:numPr>
                <w:ilvl w:val="0"/>
                <w:numId w:val="9"/>
              </w:numPr>
              <w:ind w:left="426" w:hanging="426"/>
              <w:jc w:val="both"/>
              <w:rPr>
                <w:rFonts w:ascii="Times New Roman" w:hAnsi="Times New Roman"/>
                <w:sz w:val="24"/>
                <w:szCs w:val="24"/>
              </w:rPr>
            </w:pPr>
            <w:r>
              <w:rPr>
                <w:rFonts w:ascii="Times New Roman" w:hAnsi="Times New Roman"/>
                <w:sz w:val="24"/>
                <w:szCs w:val="24"/>
              </w:rPr>
              <w:t>Н</w:t>
            </w:r>
            <w:r w:rsidRPr="00972421">
              <w:rPr>
                <w:rFonts w:ascii="Times New Roman" w:hAnsi="Times New Roman"/>
                <w:sz w:val="24"/>
                <w:szCs w:val="24"/>
              </w:rPr>
              <w:t>езависимост</w:t>
            </w:r>
            <w:r>
              <w:rPr>
                <w:rFonts w:ascii="Times New Roman" w:hAnsi="Times New Roman"/>
                <w:sz w:val="24"/>
                <w:szCs w:val="24"/>
              </w:rPr>
              <w:t>ь</w:t>
            </w:r>
            <w:r w:rsidRPr="00972421">
              <w:rPr>
                <w:rFonts w:ascii="Times New Roman" w:hAnsi="Times New Roman"/>
                <w:sz w:val="24"/>
                <w:szCs w:val="24"/>
              </w:rPr>
              <w:t xml:space="preserve"> подразделения внутреннего аудита. Организационная независимость. </w:t>
            </w:r>
          </w:p>
          <w:p w14:paraId="349890F3" w14:textId="77777777" w:rsidR="00972421" w:rsidRDefault="00972421" w:rsidP="004F6C0C">
            <w:pPr>
              <w:numPr>
                <w:ilvl w:val="0"/>
                <w:numId w:val="9"/>
              </w:numPr>
              <w:ind w:left="426" w:hanging="426"/>
              <w:jc w:val="both"/>
              <w:rPr>
                <w:rFonts w:ascii="Times New Roman" w:hAnsi="Times New Roman"/>
                <w:sz w:val="24"/>
                <w:szCs w:val="24"/>
              </w:rPr>
            </w:pPr>
            <w:r w:rsidRPr="00972421">
              <w:rPr>
                <w:rFonts w:ascii="Times New Roman" w:hAnsi="Times New Roman"/>
                <w:sz w:val="24"/>
                <w:szCs w:val="24"/>
              </w:rPr>
              <w:t>Функции, обязанности и квалификация руководителя внутреннего аудита.</w:t>
            </w:r>
          </w:p>
          <w:p w14:paraId="2436512C" w14:textId="77777777" w:rsidR="00972421" w:rsidRDefault="00972421" w:rsidP="004F6C0C">
            <w:pPr>
              <w:numPr>
                <w:ilvl w:val="0"/>
                <w:numId w:val="9"/>
              </w:numPr>
              <w:ind w:left="426" w:hanging="426"/>
              <w:jc w:val="both"/>
              <w:rPr>
                <w:rFonts w:ascii="Times New Roman" w:hAnsi="Times New Roman"/>
                <w:sz w:val="24"/>
                <w:szCs w:val="24"/>
              </w:rPr>
            </w:pPr>
            <w:r w:rsidRPr="00972421">
              <w:rPr>
                <w:rFonts w:ascii="Times New Roman" w:hAnsi="Times New Roman"/>
                <w:sz w:val="24"/>
                <w:szCs w:val="24"/>
              </w:rPr>
              <w:t xml:space="preserve">Осуществление надзора со стороны Совета за работой подразделения внутреннего аудита. </w:t>
            </w:r>
          </w:p>
          <w:p w14:paraId="42C3ADC9" w14:textId="77777777" w:rsidR="00972421" w:rsidRDefault="00972421" w:rsidP="004F6C0C">
            <w:pPr>
              <w:numPr>
                <w:ilvl w:val="0"/>
                <w:numId w:val="9"/>
              </w:numPr>
              <w:ind w:left="426" w:hanging="426"/>
              <w:jc w:val="both"/>
              <w:rPr>
                <w:rFonts w:ascii="Times New Roman" w:hAnsi="Times New Roman"/>
                <w:sz w:val="24"/>
                <w:szCs w:val="24"/>
              </w:rPr>
            </w:pPr>
            <w:r w:rsidRPr="00972421">
              <w:rPr>
                <w:rFonts w:ascii="Times New Roman" w:hAnsi="Times New Roman"/>
                <w:sz w:val="24"/>
                <w:szCs w:val="24"/>
              </w:rPr>
              <w:t>Ресурсное обеспечение подразделения внутреннего аудита для выполнения мандата и плана внутреннего аудита.</w:t>
            </w:r>
          </w:p>
          <w:p w14:paraId="79C19349" w14:textId="77777777" w:rsidR="00972421" w:rsidRDefault="00972421" w:rsidP="004F6C0C">
            <w:pPr>
              <w:numPr>
                <w:ilvl w:val="0"/>
                <w:numId w:val="9"/>
              </w:numPr>
              <w:ind w:left="426" w:hanging="426"/>
              <w:jc w:val="both"/>
              <w:rPr>
                <w:rFonts w:ascii="Times New Roman" w:hAnsi="Times New Roman"/>
                <w:sz w:val="24"/>
                <w:szCs w:val="24"/>
              </w:rPr>
            </w:pPr>
            <w:r>
              <w:rPr>
                <w:rFonts w:ascii="Times New Roman" w:hAnsi="Times New Roman"/>
                <w:sz w:val="24"/>
                <w:szCs w:val="24"/>
              </w:rPr>
              <w:t xml:space="preserve">Обеспечение </w:t>
            </w:r>
            <w:r w:rsidRPr="00972421">
              <w:rPr>
                <w:rFonts w:ascii="Times New Roman" w:hAnsi="Times New Roman"/>
                <w:sz w:val="24"/>
                <w:szCs w:val="24"/>
              </w:rPr>
              <w:t>качества внутреннего аудита.</w:t>
            </w:r>
          </w:p>
          <w:p w14:paraId="37F5D1FC" w14:textId="77777777" w:rsidR="00972421" w:rsidRDefault="00972421" w:rsidP="004F6C0C">
            <w:pPr>
              <w:numPr>
                <w:ilvl w:val="0"/>
                <w:numId w:val="9"/>
              </w:numPr>
              <w:ind w:left="426" w:hanging="426"/>
              <w:jc w:val="both"/>
              <w:rPr>
                <w:rFonts w:ascii="Times New Roman" w:hAnsi="Times New Roman"/>
                <w:sz w:val="24"/>
                <w:szCs w:val="24"/>
              </w:rPr>
            </w:pPr>
            <w:r w:rsidRPr="00972421">
              <w:rPr>
                <w:rFonts w:ascii="Times New Roman" w:hAnsi="Times New Roman"/>
                <w:sz w:val="24"/>
                <w:szCs w:val="24"/>
              </w:rPr>
              <w:t>Стратегическое управление. Понимание процессов корпоративного управления, управления рисками и контроля</w:t>
            </w:r>
            <w:r>
              <w:rPr>
                <w:rFonts w:ascii="Times New Roman" w:hAnsi="Times New Roman"/>
                <w:sz w:val="24"/>
                <w:szCs w:val="24"/>
              </w:rPr>
              <w:t>.</w:t>
            </w:r>
          </w:p>
          <w:p w14:paraId="0B434909" w14:textId="77777777" w:rsidR="00972421" w:rsidRDefault="00972421" w:rsidP="004F6C0C">
            <w:pPr>
              <w:numPr>
                <w:ilvl w:val="0"/>
                <w:numId w:val="9"/>
              </w:numPr>
              <w:ind w:left="426" w:hanging="426"/>
              <w:jc w:val="both"/>
              <w:rPr>
                <w:rFonts w:ascii="Times New Roman" w:hAnsi="Times New Roman"/>
                <w:sz w:val="24"/>
                <w:szCs w:val="24"/>
              </w:rPr>
            </w:pPr>
            <w:r w:rsidRPr="00972421">
              <w:rPr>
                <w:rFonts w:ascii="Times New Roman" w:hAnsi="Times New Roman"/>
                <w:sz w:val="24"/>
                <w:szCs w:val="24"/>
              </w:rPr>
              <w:t xml:space="preserve">Стратегия внутреннего аудита. </w:t>
            </w:r>
          </w:p>
          <w:p w14:paraId="399ED057" w14:textId="77777777" w:rsidR="00972421" w:rsidRDefault="00972421" w:rsidP="004F6C0C">
            <w:pPr>
              <w:numPr>
                <w:ilvl w:val="0"/>
                <w:numId w:val="9"/>
              </w:numPr>
              <w:ind w:left="426" w:hanging="426"/>
              <w:jc w:val="both"/>
              <w:rPr>
                <w:rFonts w:ascii="Times New Roman" w:hAnsi="Times New Roman"/>
                <w:sz w:val="24"/>
                <w:szCs w:val="24"/>
              </w:rPr>
            </w:pPr>
            <w:r w:rsidRPr="00972421">
              <w:rPr>
                <w:rFonts w:ascii="Times New Roman" w:hAnsi="Times New Roman"/>
                <w:sz w:val="24"/>
                <w:szCs w:val="24"/>
              </w:rPr>
              <w:t xml:space="preserve">Положение о внутреннем аудите. </w:t>
            </w:r>
          </w:p>
          <w:p w14:paraId="43B0B74C" w14:textId="0A2B4911" w:rsidR="00972421" w:rsidRPr="00972421" w:rsidRDefault="00972421" w:rsidP="004F6C0C">
            <w:pPr>
              <w:numPr>
                <w:ilvl w:val="0"/>
                <w:numId w:val="9"/>
              </w:numPr>
              <w:ind w:left="426" w:hanging="426"/>
              <w:jc w:val="both"/>
              <w:rPr>
                <w:rFonts w:ascii="Times New Roman" w:hAnsi="Times New Roman"/>
                <w:sz w:val="24"/>
                <w:szCs w:val="24"/>
              </w:rPr>
            </w:pPr>
            <w:r w:rsidRPr="00972421">
              <w:rPr>
                <w:rFonts w:ascii="Times New Roman" w:hAnsi="Times New Roman"/>
                <w:sz w:val="24"/>
                <w:szCs w:val="24"/>
              </w:rPr>
              <w:lastRenderedPageBreak/>
              <w:t>Установление методологии (политики, процессы и процедуры).</w:t>
            </w:r>
          </w:p>
          <w:p w14:paraId="6D74C14A" w14:textId="38FCC61B" w:rsidR="00972421" w:rsidRPr="00972421" w:rsidRDefault="00972421" w:rsidP="004F6C0C">
            <w:pPr>
              <w:numPr>
                <w:ilvl w:val="0"/>
                <w:numId w:val="9"/>
              </w:numPr>
              <w:ind w:left="426" w:hanging="426"/>
              <w:jc w:val="both"/>
              <w:rPr>
                <w:rFonts w:ascii="Times New Roman" w:hAnsi="Times New Roman"/>
                <w:sz w:val="24"/>
                <w:szCs w:val="24"/>
              </w:rPr>
            </w:pPr>
            <w:r>
              <w:rPr>
                <w:rFonts w:ascii="Times New Roman" w:hAnsi="Times New Roman"/>
                <w:sz w:val="24"/>
                <w:szCs w:val="24"/>
              </w:rPr>
              <w:t>П</w:t>
            </w:r>
            <w:r w:rsidRPr="00972421">
              <w:rPr>
                <w:rFonts w:ascii="Times New Roman" w:hAnsi="Times New Roman"/>
                <w:sz w:val="24"/>
                <w:szCs w:val="24"/>
              </w:rPr>
              <w:t>лан внутреннего аудита.</w:t>
            </w:r>
          </w:p>
          <w:p w14:paraId="33281631" w14:textId="77777777" w:rsidR="00972421" w:rsidRPr="00972421" w:rsidRDefault="00972421" w:rsidP="004F6C0C">
            <w:pPr>
              <w:numPr>
                <w:ilvl w:val="0"/>
                <w:numId w:val="9"/>
              </w:numPr>
              <w:ind w:left="426" w:hanging="426"/>
              <w:jc w:val="both"/>
              <w:rPr>
                <w:rFonts w:ascii="Times New Roman" w:hAnsi="Times New Roman"/>
                <w:sz w:val="24"/>
                <w:szCs w:val="24"/>
              </w:rPr>
            </w:pPr>
            <w:r w:rsidRPr="00972421">
              <w:rPr>
                <w:rFonts w:ascii="Times New Roman" w:hAnsi="Times New Roman"/>
                <w:sz w:val="24"/>
                <w:szCs w:val="24"/>
              </w:rPr>
              <w:t>Управление финансовыми, человеческими, технологическими ресурсами.</w:t>
            </w:r>
          </w:p>
          <w:p w14:paraId="473AA26E" w14:textId="77777777" w:rsidR="00EA0097" w:rsidRPr="00EA0097" w:rsidRDefault="00EA0097" w:rsidP="00EA0097">
            <w:pPr>
              <w:ind w:left="321" w:hanging="284"/>
              <w:jc w:val="center"/>
              <w:rPr>
                <w:rFonts w:ascii="Times New Roman" w:hAnsi="Times New Roman"/>
                <w:i/>
                <w:sz w:val="24"/>
                <w:szCs w:val="24"/>
              </w:rPr>
            </w:pPr>
            <w:r w:rsidRPr="00EA0097">
              <w:rPr>
                <w:rFonts w:ascii="Times New Roman" w:hAnsi="Times New Roman"/>
                <w:i/>
                <w:sz w:val="24"/>
                <w:szCs w:val="24"/>
              </w:rPr>
              <w:t>Рекомендуемые источники:</w:t>
            </w:r>
          </w:p>
          <w:p w14:paraId="2F762D7B" w14:textId="77777777" w:rsidR="00EA0097" w:rsidRPr="00EA0097" w:rsidRDefault="00EA0097" w:rsidP="00EA0097">
            <w:pPr>
              <w:ind w:left="321" w:hanging="284"/>
              <w:jc w:val="center"/>
              <w:rPr>
                <w:rFonts w:ascii="Times New Roman" w:hAnsi="Times New Roman"/>
                <w:i/>
                <w:sz w:val="24"/>
                <w:szCs w:val="24"/>
              </w:rPr>
            </w:pPr>
            <w:r w:rsidRPr="00EA0097">
              <w:rPr>
                <w:rFonts w:ascii="Times New Roman" w:hAnsi="Times New Roman"/>
                <w:i/>
                <w:sz w:val="24"/>
                <w:szCs w:val="24"/>
              </w:rPr>
              <w:t>Основная 1-4.</w:t>
            </w:r>
          </w:p>
          <w:p w14:paraId="63BB8127" w14:textId="77777777" w:rsidR="00EA0097" w:rsidRPr="00EA0097" w:rsidRDefault="00EA0097" w:rsidP="00EA0097">
            <w:pPr>
              <w:ind w:left="321" w:hanging="284"/>
              <w:jc w:val="center"/>
              <w:rPr>
                <w:rFonts w:ascii="Times New Roman" w:hAnsi="Times New Roman"/>
                <w:i/>
                <w:sz w:val="24"/>
                <w:szCs w:val="24"/>
              </w:rPr>
            </w:pPr>
            <w:r>
              <w:rPr>
                <w:rFonts w:ascii="Times New Roman" w:hAnsi="Times New Roman"/>
                <w:i/>
                <w:sz w:val="24"/>
                <w:szCs w:val="24"/>
              </w:rPr>
              <w:t>Дополнительная 1-5</w:t>
            </w:r>
            <w:r w:rsidRPr="00EA0097">
              <w:rPr>
                <w:rFonts w:ascii="Times New Roman" w:hAnsi="Times New Roman"/>
                <w:i/>
                <w:sz w:val="24"/>
                <w:szCs w:val="24"/>
              </w:rPr>
              <w:t>.</w:t>
            </w:r>
          </w:p>
          <w:p w14:paraId="0246D430" w14:textId="2B569B39" w:rsidR="006056F3" w:rsidRPr="00972421" w:rsidRDefault="00EA0097" w:rsidP="00EA0097">
            <w:pPr>
              <w:ind w:left="426" w:hanging="426"/>
              <w:jc w:val="center"/>
              <w:rPr>
                <w:rFonts w:ascii="Times New Roman" w:hAnsi="Times New Roman"/>
                <w:i/>
                <w:sz w:val="24"/>
                <w:szCs w:val="24"/>
              </w:rPr>
            </w:pPr>
            <w:r>
              <w:rPr>
                <w:rFonts w:ascii="Times New Roman" w:hAnsi="Times New Roman"/>
                <w:i/>
                <w:sz w:val="24"/>
                <w:szCs w:val="24"/>
              </w:rPr>
              <w:t>Интернет-ресурсы 1-8</w:t>
            </w:r>
            <w:r w:rsidRPr="00EA0097">
              <w:rPr>
                <w:rFonts w:ascii="Times New Roman" w:hAnsi="Times New Roman"/>
                <w:i/>
                <w:sz w:val="24"/>
                <w:szCs w:val="24"/>
              </w:rPr>
              <w:t>.</w:t>
            </w:r>
          </w:p>
        </w:tc>
        <w:tc>
          <w:tcPr>
            <w:tcW w:w="1744" w:type="dxa"/>
          </w:tcPr>
          <w:p w14:paraId="345C0E37" w14:textId="77777777" w:rsidR="006056F3" w:rsidRPr="004A4BC5" w:rsidRDefault="006056F3" w:rsidP="006056F3">
            <w:pPr>
              <w:pStyle w:val="Default"/>
              <w:jc w:val="both"/>
            </w:pPr>
            <w:r w:rsidRPr="004A4BC5">
              <w:lastRenderedPageBreak/>
              <w:t>Опрос, диспут,</w:t>
            </w:r>
          </w:p>
          <w:p w14:paraId="26E91918" w14:textId="68DEE991" w:rsidR="006056F3" w:rsidRPr="003079BB" w:rsidRDefault="00564CA4" w:rsidP="006056F3">
            <w:pPr>
              <w:keepNext/>
              <w:widowControl w:val="0"/>
              <w:autoSpaceDE w:val="0"/>
              <w:autoSpaceDN w:val="0"/>
              <w:adjustRightInd w:val="0"/>
              <w:ind w:firstLine="22"/>
              <w:jc w:val="both"/>
              <w:rPr>
                <w:rFonts w:ascii="Times New Roman" w:hAnsi="Times New Roman"/>
                <w:sz w:val="24"/>
                <w:szCs w:val="24"/>
                <w:highlight w:val="yellow"/>
              </w:rPr>
            </w:pPr>
            <w:r>
              <w:rPr>
                <w:rFonts w:ascii="Times New Roman" w:hAnsi="Times New Roman"/>
                <w:sz w:val="24"/>
                <w:szCs w:val="24"/>
              </w:rPr>
              <w:t>выполнение и обсуждение практических заданий</w:t>
            </w:r>
          </w:p>
        </w:tc>
      </w:tr>
      <w:tr w:rsidR="006056F3" w:rsidRPr="00F74A5F" w14:paraId="0156307E" w14:textId="77777777" w:rsidTr="006056F3">
        <w:tc>
          <w:tcPr>
            <w:tcW w:w="2263" w:type="dxa"/>
            <w:shd w:val="clear" w:color="auto" w:fill="auto"/>
          </w:tcPr>
          <w:p w14:paraId="70AF6009" w14:textId="77777777" w:rsidR="006056F3" w:rsidRDefault="006056F3" w:rsidP="006056F3">
            <w:pPr>
              <w:tabs>
                <w:tab w:val="right" w:pos="851"/>
              </w:tabs>
              <w:jc w:val="both"/>
              <w:rPr>
                <w:rFonts w:ascii="Times New Roman" w:hAnsi="Times New Roman"/>
                <w:sz w:val="24"/>
                <w:szCs w:val="24"/>
              </w:rPr>
            </w:pPr>
            <w:r w:rsidRPr="002D0F67">
              <w:rPr>
                <w:rFonts w:ascii="Times New Roman" w:hAnsi="Times New Roman"/>
                <w:sz w:val="24"/>
                <w:szCs w:val="24"/>
              </w:rPr>
              <w:t xml:space="preserve">Тема 5. </w:t>
            </w:r>
          </w:p>
          <w:p w14:paraId="2C648BEA" w14:textId="13041DC0" w:rsidR="006056F3" w:rsidRPr="003079BB" w:rsidRDefault="006056F3" w:rsidP="006056F3">
            <w:pPr>
              <w:autoSpaceDE w:val="0"/>
              <w:autoSpaceDN w:val="0"/>
              <w:adjustRightInd w:val="0"/>
              <w:ind w:firstLine="22"/>
              <w:rPr>
                <w:rFonts w:ascii="Times New Roman" w:eastAsia="Times New Roman" w:hAnsi="Times New Roman"/>
                <w:sz w:val="24"/>
                <w:szCs w:val="24"/>
                <w:highlight w:val="yellow"/>
                <w:lang w:eastAsia="ru-RU"/>
              </w:rPr>
            </w:pPr>
            <w:r w:rsidRPr="00735706">
              <w:rPr>
                <w:rFonts w:ascii="Times New Roman" w:hAnsi="Times New Roman"/>
                <w:sz w:val="24"/>
                <w:szCs w:val="24"/>
              </w:rPr>
              <w:t>Оказание услуг внутреннего аудита</w:t>
            </w:r>
          </w:p>
        </w:tc>
        <w:tc>
          <w:tcPr>
            <w:tcW w:w="5812" w:type="dxa"/>
          </w:tcPr>
          <w:p w14:paraId="1C29CDCE" w14:textId="77777777" w:rsidR="00972421" w:rsidRDefault="00972421" w:rsidP="004F6C0C">
            <w:pPr>
              <w:numPr>
                <w:ilvl w:val="0"/>
                <w:numId w:val="23"/>
              </w:numPr>
              <w:ind w:left="426"/>
              <w:jc w:val="both"/>
              <w:rPr>
                <w:rFonts w:ascii="Times New Roman" w:hAnsi="Times New Roman"/>
                <w:sz w:val="24"/>
                <w:szCs w:val="24"/>
              </w:rPr>
            </w:pPr>
            <w:r w:rsidRPr="00972421">
              <w:rPr>
                <w:rFonts w:ascii="Times New Roman" w:hAnsi="Times New Roman"/>
                <w:sz w:val="24"/>
                <w:szCs w:val="24"/>
              </w:rPr>
              <w:t>Эффективное планирование аудиторских заданий</w:t>
            </w:r>
            <w:r>
              <w:rPr>
                <w:rFonts w:ascii="Times New Roman" w:hAnsi="Times New Roman"/>
                <w:sz w:val="24"/>
                <w:szCs w:val="24"/>
              </w:rPr>
              <w:t>.</w:t>
            </w:r>
          </w:p>
          <w:p w14:paraId="454FDC3D" w14:textId="77777777" w:rsidR="00972421" w:rsidRDefault="00972421" w:rsidP="004F6C0C">
            <w:pPr>
              <w:numPr>
                <w:ilvl w:val="0"/>
                <w:numId w:val="23"/>
              </w:numPr>
              <w:ind w:left="426"/>
              <w:jc w:val="both"/>
              <w:rPr>
                <w:rFonts w:ascii="Times New Roman" w:hAnsi="Times New Roman"/>
                <w:sz w:val="24"/>
                <w:szCs w:val="24"/>
              </w:rPr>
            </w:pPr>
            <w:r>
              <w:rPr>
                <w:rFonts w:ascii="Times New Roman" w:hAnsi="Times New Roman"/>
                <w:sz w:val="24"/>
                <w:szCs w:val="24"/>
              </w:rPr>
              <w:t>К</w:t>
            </w:r>
            <w:r w:rsidRPr="00972421">
              <w:rPr>
                <w:rFonts w:ascii="Times New Roman" w:hAnsi="Times New Roman"/>
                <w:sz w:val="24"/>
                <w:szCs w:val="24"/>
              </w:rPr>
              <w:t>оммуникация в рамках аудиторского задания</w:t>
            </w:r>
            <w:r>
              <w:rPr>
                <w:rFonts w:ascii="Times New Roman" w:hAnsi="Times New Roman"/>
                <w:sz w:val="24"/>
                <w:szCs w:val="24"/>
              </w:rPr>
              <w:t>.</w:t>
            </w:r>
          </w:p>
          <w:p w14:paraId="7EA7DE1E" w14:textId="50A18C04" w:rsidR="00972421" w:rsidRPr="00972421" w:rsidRDefault="00972421" w:rsidP="004F6C0C">
            <w:pPr>
              <w:numPr>
                <w:ilvl w:val="0"/>
                <w:numId w:val="23"/>
              </w:numPr>
              <w:ind w:left="426"/>
              <w:jc w:val="both"/>
              <w:rPr>
                <w:rFonts w:ascii="Times New Roman" w:hAnsi="Times New Roman"/>
                <w:sz w:val="24"/>
                <w:szCs w:val="24"/>
              </w:rPr>
            </w:pPr>
            <w:r>
              <w:rPr>
                <w:rFonts w:ascii="Times New Roman" w:hAnsi="Times New Roman"/>
                <w:sz w:val="24"/>
                <w:szCs w:val="24"/>
              </w:rPr>
              <w:t>Ц</w:t>
            </w:r>
            <w:r w:rsidRPr="00972421">
              <w:rPr>
                <w:rFonts w:ascii="Times New Roman" w:hAnsi="Times New Roman"/>
                <w:sz w:val="24"/>
                <w:szCs w:val="24"/>
              </w:rPr>
              <w:t>ели и объем аудиторского задания, критерии оценки, ресурсы для выполнения аудиторского задания, программа задания.</w:t>
            </w:r>
          </w:p>
          <w:p w14:paraId="479850AD" w14:textId="77777777" w:rsidR="00972421" w:rsidRDefault="00972421" w:rsidP="004F6C0C">
            <w:pPr>
              <w:numPr>
                <w:ilvl w:val="0"/>
                <w:numId w:val="23"/>
              </w:numPr>
              <w:ind w:left="426"/>
              <w:jc w:val="both"/>
              <w:rPr>
                <w:rFonts w:ascii="Times New Roman" w:hAnsi="Times New Roman"/>
                <w:sz w:val="24"/>
                <w:szCs w:val="24"/>
              </w:rPr>
            </w:pPr>
            <w:r w:rsidRPr="00972421">
              <w:rPr>
                <w:rFonts w:ascii="Times New Roman" w:hAnsi="Times New Roman"/>
                <w:sz w:val="24"/>
                <w:szCs w:val="24"/>
              </w:rPr>
              <w:t>Выполнение аудиторского задания</w:t>
            </w:r>
            <w:r>
              <w:rPr>
                <w:rFonts w:ascii="Times New Roman" w:hAnsi="Times New Roman"/>
                <w:sz w:val="24"/>
                <w:szCs w:val="24"/>
              </w:rPr>
              <w:t xml:space="preserve"> по этапам.</w:t>
            </w:r>
          </w:p>
          <w:p w14:paraId="0FAAAC5A" w14:textId="77777777" w:rsidR="00972421" w:rsidRDefault="00972421" w:rsidP="004F6C0C">
            <w:pPr>
              <w:numPr>
                <w:ilvl w:val="0"/>
                <w:numId w:val="23"/>
              </w:numPr>
              <w:ind w:left="426"/>
              <w:jc w:val="both"/>
              <w:rPr>
                <w:rFonts w:ascii="Times New Roman" w:hAnsi="Times New Roman"/>
                <w:sz w:val="24"/>
                <w:szCs w:val="24"/>
              </w:rPr>
            </w:pPr>
            <w:r w:rsidRPr="00972421">
              <w:rPr>
                <w:rFonts w:ascii="Times New Roman" w:hAnsi="Times New Roman"/>
                <w:sz w:val="24"/>
                <w:szCs w:val="24"/>
              </w:rPr>
              <w:t xml:space="preserve">Информирование о заключениях по результатам аудиторского задания и мониторинг планов действий. </w:t>
            </w:r>
          </w:p>
          <w:p w14:paraId="0A2D3CE3" w14:textId="0943F8C1" w:rsidR="00972421" w:rsidRPr="00972421" w:rsidRDefault="00972421" w:rsidP="004F6C0C">
            <w:pPr>
              <w:numPr>
                <w:ilvl w:val="0"/>
                <w:numId w:val="23"/>
              </w:numPr>
              <w:ind w:left="426"/>
              <w:jc w:val="both"/>
              <w:rPr>
                <w:rFonts w:ascii="Times New Roman" w:hAnsi="Times New Roman"/>
                <w:sz w:val="24"/>
                <w:szCs w:val="24"/>
              </w:rPr>
            </w:pPr>
            <w:r w:rsidRPr="00972421">
              <w:rPr>
                <w:rFonts w:ascii="Times New Roman" w:hAnsi="Times New Roman"/>
                <w:sz w:val="24"/>
                <w:szCs w:val="24"/>
              </w:rPr>
              <w:t>Подтверждение выполнения планов действий</w:t>
            </w:r>
          </w:p>
          <w:p w14:paraId="33E799E8" w14:textId="77777777" w:rsidR="00EA0097" w:rsidRPr="00EA0097" w:rsidRDefault="00EA0097" w:rsidP="00EA0097">
            <w:pPr>
              <w:ind w:left="321" w:hanging="284"/>
              <w:jc w:val="center"/>
              <w:rPr>
                <w:rFonts w:ascii="Times New Roman" w:hAnsi="Times New Roman"/>
                <w:i/>
                <w:sz w:val="24"/>
                <w:szCs w:val="24"/>
              </w:rPr>
            </w:pPr>
            <w:r w:rsidRPr="00EA0097">
              <w:rPr>
                <w:rFonts w:ascii="Times New Roman" w:hAnsi="Times New Roman"/>
                <w:i/>
                <w:sz w:val="24"/>
                <w:szCs w:val="24"/>
              </w:rPr>
              <w:t>Рекомендуемые источники:</w:t>
            </w:r>
          </w:p>
          <w:p w14:paraId="570825B5" w14:textId="77777777" w:rsidR="00EA0097" w:rsidRPr="00EA0097" w:rsidRDefault="00EA0097" w:rsidP="00EA0097">
            <w:pPr>
              <w:ind w:left="321" w:hanging="284"/>
              <w:jc w:val="center"/>
              <w:rPr>
                <w:rFonts w:ascii="Times New Roman" w:hAnsi="Times New Roman"/>
                <w:i/>
                <w:sz w:val="24"/>
                <w:szCs w:val="24"/>
              </w:rPr>
            </w:pPr>
            <w:r w:rsidRPr="00EA0097">
              <w:rPr>
                <w:rFonts w:ascii="Times New Roman" w:hAnsi="Times New Roman"/>
                <w:i/>
                <w:sz w:val="24"/>
                <w:szCs w:val="24"/>
              </w:rPr>
              <w:t>Основная 1-4.</w:t>
            </w:r>
          </w:p>
          <w:p w14:paraId="6E9B7515" w14:textId="77777777" w:rsidR="00EA0097" w:rsidRPr="00EA0097" w:rsidRDefault="00EA0097" w:rsidP="00EA0097">
            <w:pPr>
              <w:ind w:left="321" w:hanging="284"/>
              <w:jc w:val="center"/>
              <w:rPr>
                <w:rFonts w:ascii="Times New Roman" w:hAnsi="Times New Roman"/>
                <w:i/>
                <w:sz w:val="24"/>
                <w:szCs w:val="24"/>
              </w:rPr>
            </w:pPr>
            <w:r>
              <w:rPr>
                <w:rFonts w:ascii="Times New Roman" w:hAnsi="Times New Roman"/>
                <w:i/>
                <w:sz w:val="24"/>
                <w:szCs w:val="24"/>
              </w:rPr>
              <w:t>Дополнительная 1-5</w:t>
            </w:r>
            <w:r w:rsidRPr="00EA0097">
              <w:rPr>
                <w:rFonts w:ascii="Times New Roman" w:hAnsi="Times New Roman"/>
                <w:i/>
                <w:sz w:val="24"/>
                <w:szCs w:val="24"/>
              </w:rPr>
              <w:t>.</w:t>
            </w:r>
          </w:p>
          <w:p w14:paraId="76D3F3AA" w14:textId="5CE788C9" w:rsidR="006056F3" w:rsidRPr="00972421" w:rsidRDefault="00EA0097" w:rsidP="00EA0097">
            <w:pPr>
              <w:ind w:left="426" w:hanging="360"/>
              <w:jc w:val="center"/>
              <w:rPr>
                <w:rFonts w:ascii="Times New Roman" w:hAnsi="Times New Roman"/>
                <w:i/>
                <w:sz w:val="24"/>
                <w:szCs w:val="24"/>
              </w:rPr>
            </w:pPr>
            <w:r>
              <w:rPr>
                <w:rFonts w:ascii="Times New Roman" w:hAnsi="Times New Roman"/>
                <w:i/>
                <w:sz w:val="24"/>
                <w:szCs w:val="24"/>
              </w:rPr>
              <w:t>Интернет-ресурсы 1-8</w:t>
            </w:r>
            <w:r w:rsidRPr="00EA0097">
              <w:rPr>
                <w:rFonts w:ascii="Times New Roman" w:hAnsi="Times New Roman"/>
                <w:i/>
                <w:sz w:val="24"/>
                <w:szCs w:val="24"/>
              </w:rPr>
              <w:t>.</w:t>
            </w:r>
          </w:p>
        </w:tc>
        <w:tc>
          <w:tcPr>
            <w:tcW w:w="1744" w:type="dxa"/>
          </w:tcPr>
          <w:p w14:paraId="1CA13BC2" w14:textId="77777777" w:rsidR="006056F3" w:rsidRPr="004A4BC5" w:rsidRDefault="006056F3" w:rsidP="006056F3">
            <w:pPr>
              <w:pStyle w:val="Default"/>
              <w:jc w:val="both"/>
            </w:pPr>
            <w:r w:rsidRPr="004A4BC5">
              <w:t>Опрос, диспут,</w:t>
            </w:r>
          </w:p>
          <w:p w14:paraId="3ECAB388" w14:textId="5F0F4F19" w:rsidR="006056F3" w:rsidRPr="003079BB" w:rsidRDefault="00564CA4" w:rsidP="006056F3">
            <w:pPr>
              <w:keepNext/>
              <w:widowControl w:val="0"/>
              <w:autoSpaceDE w:val="0"/>
              <w:autoSpaceDN w:val="0"/>
              <w:adjustRightInd w:val="0"/>
              <w:ind w:firstLine="22"/>
              <w:jc w:val="both"/>
              <w:rPr>
                <w:rFonts w:ascii="Times New Roman" w:hAnsi="Times New Roman"/>
                <w:sz w:val="24"/>
                <w:szCs w:val="24"/>
                <w:highlight w:val="yellow"/>
              </w:rPr>
            </w:pPr>
            <w:r>
              <w:rPr>
                <w:rFonts w:ascii="Times New Roman" w:hAnsi="Times New Roman"/>
                <w:sz w:val="24"/>
                <w:szCs w:val="24"/>
              </w:rPr>
              <w:t>выполнение и обсуждение практических заданий</w:t>
            </w:r>
          </w:p>
        </w:tc>
      </w:tr>
    </w:tbl>
    <w:p w14:paraId="070B1D15" w14:textId="11180F7E" w:rsidR="00E6328B" w:rsidRPr="001B1EEE"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0" w:name="_Toc73619799"/>
      <w:bookmarkEnd w:id="29"/>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6E1B2C2E" w:rsidR="007C5926" w:rsidRPr="001B1EEE" w:rsidRDefault="00EA00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1737CB" w14:paraId="1F5C5EA2" w14:textId="77777777" w:rsidTr="00A860E4">
        <w:trPr>
          <w:cantSplit/>
          <w:trHeight w:val="650"/>
          <w:jc w:val="center"/>
        </w:trPr>
        <w:tc>
          <w:tcPr>
            <w:tcW w:w="2405" w:type="dxa"/>
            <w:shd w:val="clear" w:color="auto" w:fill="auto"/>
            <w:vAlign w:val="center"/>
          </w:tcPr>
          <w:p w14:paraId="324B6A97" w14:textId="72B9E3BF" w:rsidR="00564197" w:rsidRPr="001737CB"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1737CB">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1737CB"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1737CB">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1737CB"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1737CB">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1737CB" w14:paraId="25A6A5E8" w14:textId="77777777" w:rsidTr="0071064B">
        <w:trPr>
          <w:jc w:val="center"/>
        </w:trPr>
        <w:tc>
          <w:tcPr>
            <w:tcW w:w="2405" w:type="dxa"/>
            <w:shd w:val="clear" w:color="auto" w:fill="auto"/>
            <w:vAlign w:val="center"/>
          </w:tcPr>
          <w:p w14:paraId="35A73B27" w14:textId="77777777" w:rsidR="00C0065B" w:rsidRPr="001737CB"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1737CB">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1737CB"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1737CB">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1737CB"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1737CB">
              <w:rPr>
                <w:rFonts w:ascii="Times New Roman" w:eastAsia="Times New Roman" w:hAnsi="Times New Roman" w:cs="Times New Roman"/>
                <w:sz w:val="24"/>
                <w:szCs w:val="24"/>
                <w:lang w:eastAsia="ru-RU"/>
              </w:rPr>
              <w:t>3</w:t>
            </w:r>
          </w:p>
        </w:tc>
      </w:tr>
      <w:tr w:rsidR="00B33A62" w:rsidRPr="001737CB" w14:paraId="5CA32E3A" w14:textId="77777777" w:rsidTr="00B33A62">
        <w:trPr>
          <w:trHeight w:val="853"/>
          <w:jc w:val="center"/>
        </w:trPr>
        <w:tc>
          <w:tcPr>
            <w:tcW w:w="2405" w:type="dxa"/>
            <w:shd w:val="clear" w:color="auto" w:fill="auto"/>
          </w:tcPr>
          <w:p w14:paraId="05378D40" w14:textId="0E4E757E" w:rsidR="00B33A62" w:rsidRPr="001737CB" w:rsidRDefault="00B33A62" w:rsidP="00B33A62">
            <w:pPr>
              <w:widowControl w:val="0"/>
              <w:ind w:firstLine="22"/>
              <w:rPr>
                <w:rFonts w:ascii="Times New Roman" w:eastAsia="Times New Roman" w:hAnsi="Times New Roman"/>
                <w:noProof/>
                <w:sz w:val="24"/>
                <w:szCs w:val="24"/>
                <w:lang w:eastAsia="ru-RU"/>
              </w:rPr>
            </w:pPr>
            <w:r>
              <w:rPr>
                <w:rFonts w:ascii="Times New Roman" w:eastAsia="Times New Roman" w:hAnsi="Times New Roman" w:cs="Times New Roman"/>
                <w:sz w:val="24"/>
                <w:szCs w:val="24"/>
                <w:lang w:eastAsia="ru-RU"/>
              </w:rPr>
              <w:t>Т</w:t>
            </w:r>
            <w:r w:rsidRPr="002D0F67">
              <w:rPr>
                <w:rFonts w:ascii="Times New Roman" w:eastAsia="Times New Roman" w:hAnsi="Times New Roman" w:cs="Times New Roman"/>
                <w:sz w:val="24"/>
                <w:szCs w:val="24"/>
                <w:lang w:eastAsia="ru-RU"/>
              </w:rPr>
              <w:t>ема 1.</w:t>
            </w:r>
            <w:r>
              <w:rPr>
                <w:rFonts w:ascii="Times New Roman" w:eastAsia="Times New Roman" w:hAnsi="Times New Roman" w:cs="Times New Roman"/>
                <w:sz w:val="24"/>
                <w:szCs w:val="24"/>
                <w:lang w:eastAsia="ru-RU"/>
              </w:rPr>
              <w:t xml:space="preserve"> </w:t>
            </w:r>
            <w:r w:rsidRPr="00735706">
              <w:rPr>
                <w:rFonts w:ascii="Times New Roman" w:eastAsia="Times New Roman" w:hAnsi="Times New Roman" w:cs="Times New Roman"/>
                <w:sz w:val="24"/>
                <w:szCs w:val="24"/>
                <w:lang w:eastAsia="ru-RU"/>
              </w:rPr>
              <w:t>История становления и развития Международных стандартов внутреннего аудита</w:t>
            </w:r>
          </w:p>
        </w:tc>
        <w:tc>
          <w:tcPr>
            <w:tcW w:w="4820" w:type="dxa"/>
            <w:shd w:val="clear" w:color="auto" w:fill="auto"/>
            <w:vAlign w:val="center"/>
          </w:tcPr>
          <w:p w14:paraId="12336005" w14:textId="5E1D06E9" w:rsidR="00B33A62" w:rsidRDefault="00B33A62" w:rsidP="004F6C0C">
            <w:pPr>
              <w:pStyle w:val="af0"/>
              <w:numPr>
                <w:ilvl w:val="0"/>
                <w:numId w:val="10"/>
              </w:numPr>
              <w:autoSpaceDE w:val="0"/>
              <w:autoSpaceDN w:val="0"/>
              <w:adjustRightInd w:val="0"/>
              <w:spacing w:after="0" w:line="240" w:lineRule="auto"/>
              <w:ind w:left="318" w:hanging="142"/>
              <w:rPr>
                <w:rFonts w:ascii="Times New Roman" w:hAnsi="Times New Roman"/>
                <w:sz w:val="24"/>
                <w:szCs w:val="24"/>
              </w:rPr>
            </w:pPr>
            <w:r w:rsidRPr="00B33A62">
              <w:rPr>
                <w:rFonts w:ascii="Times New Roman" w:hAnsi="Times New Roman"/>
                <w:sz w:val="24"/>
                <w:szCs w:val="24"/>
              </w:rPr>
              <w:t>Структура текущей версии стандартов – МСПВА (стандарты качественных характеристик и стандарты деятельности)</w:t>
            </w:r>
          </w:p>
          <w:p w14:paraId="702C6A22" w14:textId="02B3FE10" w:rsidR="00B33A62" w:rsidRPr="00B33A62" w:rsidRDefault="00B33A62" w:rsidP="004F6C0C">
            <w:pPr>
              <w:pStyle w:val="af0"/>
              <w:numPr>
                <w:ilvl w:val="0"/>
                <w:numId w:val="10"/>
              </w:numPr>
              <w:autoSpaceDE w:val="0"/>
              <w:autoSpaceDN w:val="0"/>
              <w:adjustRightInd w:val="0"/>
              <w:spacing w:after="0" w:line="240" w:lineRule="auto"/>
              <w:ind w:left="318" w:hanging="142"/>
              <w:rPr>
                <w:rFonts w:ascii="Times New Roman" w:hAnsi="Times New Roman"/>
                <w:sz w:val="24"/>
                <w:szCs w:val="24"/>
              </w:rPr>
            </w:pPr>
            <w:r>
              <w:rPr>
                <w:rFonts w:ascii="Times New Roman" w:hAnsi="Times New Roman"/>
                <w:sz w:val="24"/>
                <w:szCs w:val="24"/>
              </w:rPr>
              <w:t>О</w:t>
            </w:r>
            <w:r w:rsidRPr="00B33A62">
              <w:rPr>
                <w:rFonts w:ascii="Times New Roman" w:hAnsi="Times New Roman"/>
                <w:sz w:val="24"/>
                <w:szCs w:val="24"/>
              </w:rPr>
              <w:t>собенности перехода к новой редакции, разработанной в 2023 году (переход от МСПВА к МСВА)</w:t>
            </w:r>
          </w:p>
        </w:tc>
        <w:tc>
          <w:tcPr>
            <w:tcW w:w="2538" w:type="dxa"/>
          </w:tcPr>
          <w:p w14:paraId="12FBB032" w14:textId="7F98FC5A" w:rsidR="00EA0097" w:rsidRDefault="00B33A62" w:rsidP="00B33A6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1737CB">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r w:rsidR="00EA0097">
              <w:t xml:space="preserve"> </w:t>
            </w:r>
            <w:r w:rsidR="00EA0097" w:rsidRPr="00EA0097">
              <w:rPr>
                <w:rFonts w:ascii="Times New Roman" w:eastAsia="Times New Roman" w:hAnsi="Times New Roman" w:cs="Times New Roman"/>
                <w:sz w:val="24"/>
                <w:szCs w:val="24"/>
                <w:lang w:eastAsia="ru-RU"/>
              </w:rPr>
              <w:t>Подготовка и выполнение эссе.</w:t>
            </w:r>
          </w:p>
          <w:p w14:paraId="4D682975" w14:textId="77777777" w:rsidR="00B33A62" w:rsidRPr="00EA0097" w:rsidRDefault="00B33A62" w:rsidP="00EA0097">
            <w:pPr>
              <w:ind w:firstLine="708"/>
              <w:rPr>
                <w:rFonts w:ascii="Times New Roman" w:eastAsia="Times New Roman" w:hAnsi="Times New Roman" w:cs="Times New Roman"/>
                <w:sz w:val="24"/>
                <w:szCs w:val="24"/>
                <w:lang w:eastAsia="ru-RU"/>
              </w:rPr>
            </w:pPr>
          </w:p>
        </w:tc>
      </w:tr>
      <w:tr w:rsidR="00B33A62" w:rsidRPr="001737CB" w14:paraId="6E9CD90E" w14:textId="77777777" w:rsidTr="0071064B">
        <w:trPr>
          <w:jc w:val="center"/>
        </w:trPr>
        <w:tc>
          <w:tcPr>
            <w:tcW w:w="2405" w:type="dxa"/>
            <w:shd w:val="clear" w:color="auto" w:fill="auto"/>
          </w:tcPr>
          <w:p w14:paraId="7B314C85" w14:textId="18214D01" w:rsidR="00B33A62" w:rsidRPr="001737CB" w:rsidRDefault="00B33A62" w:rsidP="00B33A62">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735706">
              <w:rPr>
                <w:rFonts w:ascii="Times New Roman" w:eastAsia="Times New Roman" w:hAnsi="Times New Roman" w:cs="Times New Roman"/>
                <w:bCs/>
                <w:sz w:val="24"/>
                <w:szCs w:val="24"/>
              </w:rPr>
              <w:t>Тема 2. Особенности применения Международных стандартов внутреннего аудита</w:t>
            </w:r>
          </w:p>
        </w:tc>
        <w:tc>
          <w:tcPr>
            <w:tcW w:w="4820" w:type="dxa"/>
            <w:shd w:val="clear" w:color="auto" w:fill="auto"/>
            <w:vAlign w:val="center"/>
          </w:tcPr>
          <w:p w14:paraId="71F373CD" w14:textId="77777777" w:rsidR="00B33A62" w:rsidRDefault="00B33A62" w:rsidP="004F6C0C">
            <w:pPr>
              <w:pStyle w:val="af0"/>
              <w:numPr>
                <w:ilvl w:val="0"/>
                <w:numId w:val="11"/>
              </w:numPr>
              <w:autoSpaceDE w:val="0"/>
              <w:autoSpaceDN w:val="0"/>
              <w:adjustRightInd w:val="0"/>
              <w:spacing w:after="0" w:line="240" w:lineRule="auto"/>
              <w:ind w:left="318" w:hanging="284"/>
              <w:rPr>
                <w:rFonts w:ascii="Times New Roman" w:hAnsi="Times New Roman"/>
                <w:sz w:val="24"/>
                <w:szCs w:val="24"/>
              </w:rPr>
            </w:pPr>
            <w:r w:rsidRPr="00B33A62">
              <w:rPr>
                <w:rFonts w:ascii="Times New Roman" w:hAnsi="Times New Roman"/>
                <w:sz w:val="24"/>
                <w:szCs w:val="24"/>
              </w:rPr>
              <w:t xml:space="preserve">Особенности разработки и применения нормативных актов </w:t>
            </w:r>
            <w:proofErr w:type="spellStart"/>
            <w:r w:rsidRPr="00B33A62">
              <w:rPr>
                <w:rFonts w:ascii="Times New Roman" w:hAnsi="Times New Roman"/>
                <w:sz w:val="24"/>
                <w:szCs w:val="24"/>
              </w:rPr>
              <w:t>мегарегулятором</w:t>
            </w:r>
            <w:proofErr w:type="spellEnd"/>
            <w:r w:rsidRPr="00B33A62">
              <w:rPr>
                <w:rFonts w:ascii="Times New Roman" w:hAnsi="Times New Roman"/>
                <w:sz w:val="24"/>
                <w:szCs w:val="24"/>
              </w:rPr>
              <w:t xml:space="preserve"> (Банком России), </w:t>
            </w:r>
            <w:proofErr w:type="spellStart"/>
            <w:r w:rsidRPr="00B33A62">
              <w:rPr>
                <w:rFonts w:ascii="Times New Roman" w:hAnsi="Times New Roman"/>
                <w:sz w:val="24"/>
                <w:szCs w:val="24"/>
              </w:rPr>
              <w:t>Росимуществом</w:t>
            </w:r>
            <w:proofErr w:type="spellEnd"/>
            <w:r w:rsidRPr="00B33A62">
              <w:rPr>
                <w:rFonts w:ascii="Times New Roman" w:hAnsi="Times New Roman"/>
                <w:sz w:val="24"/>
                <w:szCs w:val="24"/>
              </w:rPr>
              <w:t xml:space="preserve"> на основе МСВА</w:t>
            </w:r>
          </w:p>
          <w:p w14:paraId="23AE6ED1" w14:textId="77777777" w:rsidR="00B33A62" w:rsidRDefault="00B33A62" w:rsidP="004F6C0C">
            <w:pPr>
              <w:pStyle w:val="af0"/>
              <w:numPr>
                <w:ilvl w:val="0"/>
                <w:numId w:val="11"/>
              </w:numPr>
              <w:autoSpaceDE w:val="0"/>
              <w:autoSpaceDN w:val="0"/>
              <w:adjustRightInd w:val="0"/>
              <w:spacing w:after="0" w:line="240" w:lineRule="auto"/>
              <w:ind w:left="318" w:hanging="284"/>
              <w:rPr>
                <w:rFonts w:ascii="Times New Roman" w:hAnsi="Times New Roman"/>
                <w:sz w:val="24"/>
                <w:szCs w:val="24"/>
              </w:rPr>
            </w:pPr>
            <w:r w:rsidRPr="00B33A62">
              <w:rPr>
                <w:rFonts w:ascii="Times New Roman" w:hAnsi="Times New Roman"/>
                <w:sz w:val="24"/>
                <w:szCs w:val="24"/>
              </w:rPr>
              <w:t>Внутренний и внешний аудит в банках</w:t>
            </w:r>
          </w:p>
          <w:p w14:paraId="75DE1EC4" w14:textId="77777777" w:rsidR="00B33A62" w:rsidRDefault="00B33A62" w:rsidP="004F6C0C">
            <w:pPr>
              <w:pStyle w:val="af0"/>
              <w:numPr>
                <w:ilvl w:val="0"/>
                <w:numId w:val="11"/>
              </w:numPr>
              <w:autoSpaceDE w:val="0"/>
              <w:autoSpaceDN w:val="0"/>
              <w:adjustRightInd w:val="0"/>
              <w:spacing w:after="0" w:line="240" w:lineRule="auto"/>
              <w:ind w:left="318" w:hanging="284"/>
              <w:rPr>
                <w:rFonts w:ascii="Times New Roman" w:hAnsi="Times New Roman"/>
                <w:sz w:val="24"/>
                <w:szCs w:val="24"/>
              </w:rPr>
            </w:pPr>
            <w:proofErr w:type="spellStart"/>
            <w:r w:rsidRPr="00B33A62">
              <w:rPr>
                <w:rFonts w:ascii="Times New Roman" w:hAnsi="Times New Roman"/>
                <w:sz w:val="24"/>
                <w:szCs w:val="24"/>
              </w:rPr>
              <w:t>Комплаенс</w:t>
            </w:r>
            <w:proofErr w:type="spellEnd"/>
            <w:r w:rsidRPr="00B33A62">
              <w:rPr>
                <w:rFonts w:ascii="Times New Roman" w:hAnsi="Times New Roman"/>
                <w:sz w:val="24"/>
                <w:szCs w:val="24"/>
              </w:rPr>
              <w:t xml:space="preserve"> и </w:t>
            </w:r>
            <w:proofErr w:type="spellStart"/>
            <w:r w:rsidRPr="00B33A62">
              <w:rPr>
                <w:rFonts w:ascii="Times New Roman" w:hAnsi="Times New Roman"/>
                <w:sz w:val="24"/>
                <w:szCs w:val="24"/>
              </w:rPr>
              <w:t>комплаенс</w:t>
            </w:r>
            <w:proofErr w:type="spellEnd"/>
            <w:r w:rsidRPr="00B33A62">
              <w:rPr>
                <w:rFonts w:ascii="Times New Roman" w:hAnsi="Times New Roman"/>
                <w:sz w:val="24"/>
                <w:szCs w:val="24"/>
              </w:rPr>
              <w:t>-функция в банках (организация службы внутреннего контроля (</w:t>
            </w:r>
            <w:proofErr w:type="spellStart"/>
            <w:r w:rsidRPr="00B33A62">
              <w:rPr>
                <w:rFonts w:ascii="Times New Roman" w:hAnsi="Times New Roman"/>
                <w:sz w:val="24"/>
                <w:szCs w:val="24"/>
              </w:rPr>
              <w:t>комплаенс</w:t>
            </w:r>
            <w:proofErr w:type="spellEnd"/>
            <w:r w:rsidRPr="00B33A62">
              <w:rPr>
                <w:rFonts w:ascii="Times New Roman" w:hAnsi="Times New Roman"/>
                <w:sz w:val="24"/>
                <w:szCs w:val="24"/>
              </w:rPr>
              <w:t>-службы)</w:t>
            </w:r>
            <w:r>
              <w:rPr>
                <w:rFonts w:ascii="Times New Roman" w:hAnsi="Times New Roman"/>
                <w:sz w:val="24"/>
                <w:szCs w:val="24"/>
              </w:rPr>
              <w:t>)</w:t>
            </w:r>
          </w:p>
          <w:p w14:paraId="654F330C" w14:textId="77777777" w:rsidR="00B33A62" w:rsidRDefault="00B33A62" w:rsidP="004F6C0C">
            <w:pPr>
              <w:pStyle w:val="af0"/>
              <w:numPr>
                <w:ilvl w:val="0"/>
                <w:numId w:val="11"/>
              </w:numPr>
              <w:autoSpaceDE w:val="0"/>
              <w:autoSpaceDN w:val="0"/>
              <w:adjustRightInd w:val="0"/>
              <w:spacing w:after="0" w:line="240" w:lineRule="auto"/>
              <w:ind w:left="318" w:hanging="284"/>
              <w:rPr>
                <w:rFonts w:ascii="Times New Roman" w:hAnsi="Times New Roman"/>
                <w:sz w:val="24"/>
                <w:szCs w:val="24"/>
              </w:rPr>
            </w:pPr>
            <w:r>
              <w:rPr>
                <w:rFonts w:ascii="Times New Roman" w:hAnsi="Times New Roman"/>
                <w:sz w:val="24"/>
                <w:szCs w:val="24"/>
              </w:rPr>
              <w:lastRenderedPageBreak/>
              <w:t xml:space="preserve">Внутренний аудит в </w:t>
            </w:r>
            <w:proofErr w:type="spellStart"/>
            <w:r>
              <w:rPr>
                <w:rFonts w:ascii="Times New Roman" w:hAnsi="Times New Roman"/>
                <w:sz w:val="24"/>
                <w:szCs w:val="24"/>
              </w:rPr>
              <w:t>Росатоме</w:t>
            </w:r>
            <w:proofErr w:type="spellEnd"/>
          </w:p>
          <w:p w14:paraId="2A66384A" w14:textId="77777777" w:rsidR="00B33A62" w:rsidRDefault="00B33A62" w:rsidP="004F6C0C">
            <w:pPr>
              <w:pStyle w:val="af0"/>
              <w:numPr>
                <w:ilvl w:val="0"/>
                <w:numId w:val="11"/>
              </w:numPr>
              <w:autoSpaceDE w:val="0"/>
              <w:autoSpaceDN w:val="0"/>
              <w:adjustRightInd w:val="0"/>
              <w:spacing w:after="0" w:line="240" w:lineRule="auto"/>
              <w:ind w:left="318" w:hanging="284"/>
              <w:rPr>
                <w:rFonts w:ascii="Times New Roman" w:hAnsi="Times New Roman"/>
                <w:sz w:val="24"/>
                <w:szCs w:val="24"/>
              </w:rPr>
            </w:pPr>
            <w:r w:rsidRPr="00B33A62">
              <w:rPr>
                <w:rFonts w:ascii="Times New Roman" w:hAnsi="Times New Roman"/>
                <w:sz w:val="24"/>
                <w:szCs w:val="24"/>
              </w:rPr>
              <w:t xml:space="preserve">Внутренний аудит в </w:t>
            </w:r>
            <w:proofErr w:type="spellStart"/>
            <w:r w:rsidRPr="00B33A62">
              <w:rPr>
                <w:rFonts w:ascii="Times New Roman" w:hAnsi="Times New Roman"/>
                <w:sz w:val="24"/>
                <w:szCs w:val="24"/>
              </w:rPr>
              <w:t>Роскосмосе</w:t>
            </w:r>
            <w:proofErr w:type="spellEnd"/>
          </w:p>
          <w:p w14:paraId="299DDE50" w14:textId="5D8D08E0" w:rsidR="00B33A62" w:rsidRPr="00B33A62" w:rsidRDefault="00B33A62" w:rsidP="004F6C0C">
            <w:pPr>
              <w:pStyle w:val="af0"/>
              <w:numPr>
                <w:ilvl w:val="0"/>
                <w:numId w:val="11"/>
              </w:numPr>
              <w:autoSpaceDE w:val="0"/>
              <w:autoSpaceDN w:val="0"/>
              <w:adjustRightInd w:val="0"/>
              <w:spacing w:after="0" w:line="240" w:lineRule="auto"/>
              <w:ind w:left="318" w:hanging="284"/>
              <w:rPr>
                <w:rFonts w:ascii="Times New Roman" w:hAnsi="Times New Roman"/>
                <w:sz w:val="24"/>
                <w:szCs w:val="24"/>
              </w:rPr>
            </w:pPr>
            <w:r>
              <w:rPr>
                <w:rFonts w:ascii="Times New Roman" w:hAnsi="Times New Roman"/>
                <w:sz w:val="24"/>
                <w:szCs w:val="24"/>
              </w:rPr>
              <w:t>Функции и р</w:t>
            </w:r>
            <w:r w:rsidRPr="00B33A62">
              <w:rPr>
                <w:rFonts w:ascii="Times New Roman" w:hAnsi="Times New Roman"/>
                <w:sz w:val="24"/>
                <w:szCs w:val="24"/>
              </w:rPr>
              <w:t>оль экспертного совета по корпоративному управлению при Банке России.</w:t>
            </w:r>
          </w:p>
        </w:tc>
        <w:tc>
          <w:tcPr>
            <w:tcW w:w="2538" w:type="dxa"/>
          </w:tcPr>
          <w:p w14:paraId="7A1E11C6" w14:textId="02466C19" w:rsidR="00B33A62" w:rsidRPr="001737CB" w:rsidRDefault="00B33A62" w:rsidP="00B33A6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1737CB">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r w:rsidR="00EA0097">
              <w:t xml:space="preserve"> </w:t>
            </w:r>
            <w:r w:rsidR="00EA0097" w:rsidRPr="00EA0097">
              <w:rPr>
                <w:rFonts w:ascii="Times New Roman" w:eastAsia="Times New Roman" w:hAnsi="Times New Roman" w:cs="Times New Roman"/>
                <w:sz w:val="24"/>
                <w:szCs w:val="24"/>
                <w:lang w:eastAsia="ru-RU"/>
              </w:rPr>
              <w:t>Подготовка и выполнение эссе.</w:t>
            </w:r>
          </w:p>
        </w:tc>
      </w:tr>
      <w:tr w:rsidR="00B33A62" w:rsidRPr="001737CB" w14:paraId="3895FB61" w14:textId="77777777" w:rsidTr="00264851">
        <w:trPr>
          <w:jc w:val="center"/>
        </w:trPr>
        <w:tc>
          <w:tcPr>
            <w:tcW w:w="2405" w:type="dxa"/>
            <w:shd w:val="clear" w:color="auto" w:fill="auto"/>
          </w:tcPr>
          <w:p w14:paraId="5245D131" w14:textId="77777777" w:rsidR="00B33A62" w:rsidRPr="00735706" w:rsidRDefault="00B33A62" w:rsidP="00B33A62">
            <w:pPr>
              <w:tabs>
                <w:tab w:val="right" w:pos="851"/>
              </w:tabs>
              <w:spacing w:after="0" w:line="240" w:lineRule="auto"/>
              <w:ind w:left="-30" w:right="-108"/>
              <w:rPr>
                <w:rFonts w:ascii="Times New Roman" w:eastAsia="Times New Roman" w:hAnsi="Times New Roman" w:cs="Times New Roman"/>
                <w:bCs/>
                <w:sz w:val="24"/>
                <w:szCs w:val="24"/>
              </w:rPr>
            </w:pPr>
            <w:r w:rsidRPr="00735706">
              <w:rPr>
                <w:rFonts w:ascii="Times New Roman" w:eastAsia="Times New Roman" w:hAnsi="Times New Roman" w:cs="Times New Roman"/>
                <w:bCs/>
                <w:sz w:val="24"/>
                <w:szCs w:val="24"/>
              </w:rPr>
              <w:t xml:space="preserve">Тема 3. </w:t>
            </w:r>
          </w:p>
          <w:p w14:paraId="123FDF4E" w14:textId="5B77187F" w:rsidR="00B33A62" w:rsidRPr="001737CB" w:rsidRDefault="00B33A62" w:rsidP="00B33A62">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735706">
              <w:rPr>
                <w:rFonts w:ascii="Times New Roman" w:eastAsia="Times New Roman" w:hAnsi="Times New Roman" w:cs="Times New Roman"/>
                <w:bCs/>
                <w:sz w:val="24"/>
                <w:szCs w:val="24"/>
              </w:rPr>
              <w:t>Цель внутреннего аудита. Этика и профессионализм</w:t>
            </w:r>
          </w:p>
        </w:tc>
        <w:tc>
          <w:tcPr>
            <w:tcW w:w="4820" w:type="dxa"/>
            <w:shd w:val="clear" w:color="auto" w:fill="auto"/>
          </w:tcPr>
          <w:p w14:paraId="1F597951" w14:textId="77777777" w:rsidR="00D16A0E" w:rsidRDefault="00D16A0E" w:rsidP="004F6C0C">
            <w:pPr>
              <w:pStyle w:val="af0"/>
              <w:numPr>
                <w:ilvl w:val="0"/>
                <w:numId w:val="12"/>
              </w:numPr>
              <w:suppressAutoHyphens/>
              <w:autoSpaceDE w:val="0"/>
              <w:autoSpaceDN w:val="0"/>
              <w:adjustRightInd w:val="0"/>
              <w:spacing w:after="0" w:line="240" w:lineRule="auto"/>
              <w:ind w:left="318" w:hanging="284"/>
              <w:jc w:val="both"/>
              <w:rPr>
                <w:rFonts w:ascii="Times New Roman" w:hAnsi="Times New Roman"/>
                <w:sz w:val="24"/>
                <w:szCs w:val="24"/>
              </w:rPr>
            </w:pPr>
            <w:r w:rsidRPr="00D16A0E">
              <w:rPr>
                <w:rFonts w:ascii="Times New Roman" w:hAnsi="Times New Roman"/>
                <w:sz w:val="24"/>
                <w:szCs w:val="24"/>
              </w:rPr>
              <w:t xml:space="preserve">Предоставление Совету и менеджменту объективных гарантий и консультации. </w:t>
            </w:r>
          </w:p>
          <w:p w14:paraId="7349AD96" w14:textId="617D2F9E" w:rsidR="00D16A0E" w:rsidRPr="00D16A0E" w:rsidRDefault="00D16A0E" w:rsidP="004F6C0C">
            <w:pPr>
              <w:pStyle w:val="af0"/>
              <w:numPr>
                <w:ilvl w:val="0"/>
                <w:numId w:val="12"/>
              </w:numPr>
              <w:suppressAutoHyphens/>
              <w:autoSpaceDE w:val="0"/>
              <w:autoSpaceDN w:val="0"/>
              <w:adjustRightInd w:val="0"/>
              <w:spacing w:after="0" w:line="240" w:lineRule="auto"/>
              <w:ind w:left="318" w:hanging="284"/>
              <w:jc w:val="both"/>
              <w:rPr>
                <w:rFonts w:ascii="Times New Roman" w:hAnsi="Times New Roman"/>
                <w:sz w:val="24"/>
                <w:szCs w:val="24"/>
              </w:rPr>
            </w:pPr>
            <w:r w:rsidRPr="00D16A0E">
              <w:rPr>
                <w:rFonts w:ascii="Times New Roman" w:hAnsi="Times New Roman"/>
                <w:sz w:val="24"/>
                <w:szCs w:val="24"/>
              </w:rPr>
              <w:t>Особенности достижения целей внутреннего аудита и обеспечения его эффективности.</w:t>
            </w:r>
          </w:p>
        </w:tc>
        <w:tc>
          <w:tcPr>
            <w:tcW w:w="2538" w:type="dxa"/>
          </w:tcPr>
          <w:p w14:paraId="6C955976" w14:textId="3173D1DA" w:rsidR="00B33A62" w:rsidRPr="001737CB" w:rsidRDefault="00B33A62" w:rsidP="00B33A6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1737CB">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r w:rsidR="00EA0097">
              <w:t xml:space="preserve"> </w:t>
            </w:r>
            <w:r w:rsidR="00EA0097" w:rsidRPr="00EA0097">
              <w:rPr>
                <w:rFonts w:ascii="Times New Roman" w:eastAsia="Times New Roman" w:hAnsi="Times New Roman" w:cs="Times New Roman"/>
                <w:sz w:val="24"/>
                <w:szCs w:val="24"/>
                <w:lang w:eastAsia="ru-RU"/>
              </w:rPr>
              <w:t>Подготовка и выполнение эссе.</w:t>
            </w:r>
          </w:p>
        </w:tc>
      </w:tr>
      <w:tr w:rsidR="00B33A62" w:rsidRPr="001737CB" w14:paraId="3BFBBABD" w14:textId="77777777" w:rsidTr="0071064B">
        <w:trPr>
          <w:jc w:val="center"/>
        </w:trPr>
        <w:tc>
          <w:tcPr>
            <w:tcW w:w="2405" w:type="dxa"/>
            <w:shd w:val="clear" w:color="auto" w:fill="auto"/>
          </w:tcPr>
          <w:p w14:paraId="55C8C49B" w14:textId="77777777" w:rsidR="00B33A62" w:rsidRPr="00735706" w:rsidRDefault="00B33A62" w:rsidP="00B33A62">
            <w:pPr>
              <w:tabs>
                <w:tab w:val="right" w:pos="851"/>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Тема 4.</w:t>
            </w:r>
          </w:p>
          <w:p w14:paraId="6CD98749" w14:textId="122B442F" w:rsidR="00B33A62" w:rsidRPr="001737CB" w:rsidRDefault="00B33A62" w:rsidP="00B33A62">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735706">
              <w:rPr>
                <w:rFonts w:ascii="Times New Roman" w:eastAsia="Times New Roman" w:hAnsi="Times New Roman" w:cs="Times New Roman"/>
                <w:bCs/>
                <w:sz w:val="24"/>
                <w:szCs w:val="24"/>
              </w:rPr>
              <w:t>Корпоративное управление и управление подразделением внутреннего аудита</w:t>
            </w:r>
          </w:p>
        </w:tc>
        <w:tc>
          <w:tcPr>
            <w:tcW w:w="4820" w:type="dxa"/>
            <w:shd w:val="clear" w:color="auto" w:fill="auto"/>
            <w:vAlign w:val="center"/>
          </w:tcPr>
          <w:p w14:paraId="22432BA3" w14:textId="77777777" w:rsidR="00D16A0E" w:rsidRDefault="00D16A0E" w:rsidP="004F6C0C">
            <w:pPr>
              <w:pStyle w:val="af0"/>
              <w:numPr>
                <w:ilvl w:val="0"/>
                <w:numId w:val="13"/>
              </w:numPr>
              <w:suppressAutoHyphens/>
              <w:spacing w:after="0" w:line="240" w:lineRule="auto"/>
              <w:ind w:left="318" w:hanging="284"/>
              <w:jc w:val="both"/>
              <w:rPr>
                <w:rFonts w:ascii="Times New Roman" w:eastAsia="Times New Roman" w:hAnsi="Times New Roman"/>
                <w:color w:val="000000"/>
                <w:sz w:val="24"/>
                <w:szCs w:val="24"/>
                <w:lang w:eastAsia="ru-RU"/>
              </w:rPr>
            </w:pPr>
            <w:r w:rsidRPr="00D16A0E">
              <w:rPr>
                <w:rFonts w:ascii="Times New Roman" w:eastAsia="Times New Roman" w:hAnsi="Times New Roman"/>
                <w:color w:val="000000"/>
                <w:sz w:val="24"/>
                <w:szCs w:val="24"/>
                <w:lang w:eastAsia="ru-RU"/>
              </w:rPr>
              <w:t>Разработка плана внутреннего аудита, способствующего достижению целей организации.</w:t>
            </w:r>
          </w:p>
          <w:p w14:paraId="0A881397" w14:textId="77777777" w:rsidR="00D16A0E" w:rsidRDefault="00D16A0E" w:rsidP="004F6C0C">
            <w:pPr>
              <w:pStyle w:val="af0"/>
              <w:numPr>
                <w:ilvl w:val="0"/>
                <w:numId w:val="13"/>
              </w:numPr>
              <w:suppressAutoHyphens/>
              <w:spacing w:after="0" w:line="240" w:lineRule="auto"/>
              <w:ind w:left="318" w:hanging="284"/>
              <w:jc w:val="both"/>
              <w:rPr>
                <w:rFonts w:ascii="Times New Roman" w:eastAsia="Times New Roman" w:hAnsi="Times New Roman"/>
                <w:color w:val="000000"/>
                <w:sz w:val="24"/>
                <w:szCs w:val="24"/>
                <w:lang w:eastAsia="ru-RU"/>
              </w:rPr>
            </w:pPr>
            <w:r w:rsidRPr="00D16A0E">
              <w:rPr>
                <w:rFonts w:ascii="Times New Roman" w:eastAsia="Times New Roman" w:hAnsi="Times New Roman"/>
                <w:color w:val="000000"/>
                <w:sz w:val="24"/>
                <w:szCs w:val="24"/>
                <w:lang w:eastAsia="ru-RU"/>
              </w:rPr>
              <w:t>Управление финансовыми, человеческими, технологическими ресурсами.</w:t>
            </w:r>
          </w:p>
          <w:p w14:paraId="4669C7A4" w14:textId="77777777" w:rsidR="00D16A0E" w:rsidRDefault="00D16A0E" w:rsidP="004F6C0C">
            <w:pPr>
              <w:pStyle w:val="af0"/>
              <w:numPr>
                <w:ilvl w:val="0"/>
                <w:numId w:val="13"/>
              </w:numPr>
              <w:suppressAutoHyphens/>
              <w:spacing w:after="0" w:line="240" w:lineRule="auto"/>
              <w:ind w:left="318" w:hanging="284"/>
              <w:jc w:val="both"/>
              <w:rPr>
                <w:rFonts w:ascii="Times New Roman" w:eastAsia="Times New Roman" w:hAnsi="Times New Roman"/>
                <w:color w:val="000000"/>
                <w:sz w:val="24"/>
                <w:szCs w:val="24"/>
                <w:lang w:eastAsia="ru-RU"/>
              </w:rPr>
            </w:pPr>
            <w:r w:rsidRPr="00D16A0E">
              <w:rPr>
                <w:rFonts w:ascii="Times New Roman" w:eastAsia="Times New Roman" w:hAnsi="Times New Roman"/>
                <w:color w:val="000000"/>
                <w:sz w:val="24"/>
                <w:szCs w:val="24"/>
                <w:lang w:eastAsia="ru-RU"/>
              </w:rPr>
              <w:t>Осуществление эффективной коммуникации подразделения внутреннего аудита с заинтересованными сторонами</w:t>
            </w:r>
            <w:r>
              <w:rPr>
                <w:rFonts w:ascii="Times New Roman" w:eastAsia="Times New Roman" w:hAnsi="Times New Roman"/>
                <w:color w:val="000000"/>
                <w:sz w:val="24"/>
                <w:szCs w:val="24"/>
                <w:lang w:eastAsia="ru-RU"/>
              </w:rPr>
              <w:t>.</w:t>
            </w:r>
          </w:p>
          <w:p w14:paraId="03004971" w14:textId="06F7FC81" w:rsidR="00D16A0E" w:rsidRPr="00D16A0E" w:rsidRDefault="00D16A0E" w:rsidP="004F6C0C">
            <w:pPr>
              <w:pStyle w:val="af0"/>
              <w:numPr>
                <w:ilvl w:val="0"/>
                <w:numId w:val="13"/>
              </w:numPr>
              <w:suppressAutoHyphens/>
              <w:spacing w:after="0" w:line="240" w:lineRule="auto"/>
              <w:ind w:left="318" w:hanging="284"/>
              <w:jc w:val="both"/>
              <w:rPr>
                <w:rFonts w:ascii="Times New Roman" w:eastAsia="Times New Roman" w:hAnsi="Times New Roman"/>
                <w:color w:val="000000"/>
                <w:sz w:val="24"/>
                <w:szCs w:val="24"/>
                <w:lang w:eastAsia="ru-RU"/>
              </w:rPr>
            </w:pPr>
            <w:r w:rsidRPr="00D16A0E">
              <w:rPr>
                <w:rFonts w:ascii="Times New Roman" w:eastAsia="Times New Roman" w:hAnsi="Times New Roman"/>
                <w:color w:val="000000"/>
                <w:sz w:val="24"/>
                <w:szCs w:val="24"/>
                <w:lang w:eastAsia="ru-RU"/>
              </w:rPr>
              <w:t>Повышение качества и оценка эффективности деятельности подразделения внутреннего аудита</w:t>
            </w:r>
          </w:p>
        </w:tc>
        <w:tc>
          <w:tcPr>
            <w:tcW w:w="2538" w:type="dxa"/>
          </w:tcPr>
          <w:p w14:paraId="393E0FBD" w14:textId="14581200" w:rsidR="00B33A62" w:rsidRPr="001737CB" w:rsidRDefault="00B33A62" w:rsidP="00B33A6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1737CB">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r w:rsidR="00EA0097">
              <w:t xml:space="preserve"> </w:t>
            </w:r>
            <w:r w:rsidR="00EA0097" w:rsidRPr="00EA0097">
              <w:rPr>
                <w:rFonts w:ascii="Times New Roman" w:eastAsia="Times New Roman" w:hAnsi="Times New Roman" w:cs="Times New Roman"/>
                <w:sz w:val="24"/>
                <w:szCs w:val="24"/>
                <w:lang w:eastAsia="ru-RU"/>
              </w:rPr>
              <w:t>Подготовка и выполнение эссе.</w:t>
            </w:r>
          </w:p>
          <w:p w14:paraId="65064115" w14:textId="77777777" w:rsidR="00B33A62" w:rsidRPr="001737CB" w:rsidRDefault="00B33A62" w:rsidP="00B33A6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B33A62" w:rsidRPr="006C6752" w14:paraId="1D9E0E5E" w14:textId="77777777" w:rsidTr="0071064B">
        <w:trPr>
          <w:trHeight w:val="709"/>
          <w:jc w:val="center"/>
        </w:trPr>
        <w:tc>
          <w:tcPr>
            <w:tcW w:w="2405" w:type="dxa"/>
            <w:shd w:val="clear" w:color="auto" w:fill="auto"/>
          </w:tcPr>
          <w:p w14:paraId="4F4CCCCD" w14:textId="77777777" w:rsidR="00B33A62" w:rsidRDefault="00B33A62" w:rsidP="00B33A62">
            <w:pPr>
              <w:tabs>
                <w:tab w:val="right" w:pos="851"/>
              </w:tabs>
              <w:spacing w:after="0" w:line="240" w:lineRule="auto"/>
              <w:jc w:val="both"/>
              <w:rPr>
                <w:rFonts w:ascii="Times New Roman" w:hAnsi="Times New Roman" w:cs="Times New Roman"/>
                <w:sz w:val="24"/>
                <w:szCs w:val="24"/>
              </w:rPr>
            </w:pPr>
            <w:r w:rsidRPr="002D0F67">
              <w:rPr>
                <w:rFonts w:ascii="Times New Roman" w:hAnsi="Times New Roman" w:cs="Times New Roman"/>
                <w:sz w:val="24"/>
                <w:szCs w:val="24"/>
              </w:rPr>
              <w:t xml:space="preserve">Тема 5. </w:t>
            </w:r>
          </w:p>
          <w:p w14:paraId="4337C505" w14:textId="5059B607" w:rsidR="00B33A62" w:rsidRPr="001737CB" w:rsidRDefault="00B33A62" w:rsidP="00B33A62">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735706">
              <w:rPr>
                <w:rFonts w:ascii="Times New Roman" w:hAnsi="Times New Roman" w:cs="Times New Roman"/>
                <w:sz w:val="24"/>
                <w:szCs w:val="24"/>
              </w:rPr>
              <w:t>Оказание услуг внутреннего аудита</w:t>
            </w:r>
          </w:p>
        </w:tc>
        <w:tc>
          <w:tcPr>
            <w:tcW w:w="4820" w:type="dxa"/>
            <w:shd w:val="clear" w:color="auto" w:fill="auto"/>
            <w:vAlign w:val="center"/>
          </w:tcPr>
          <w:p w14:paraId="049E53D9" w14:textId="77777777" w:rsidR="00D16A0E" w:rsidRDefault="00D16A0E" w:rsidP="004F6C0C">
            <w:pPr>
              <w:pStyle w:val="af0"/>
              <w:numPr>
                <w:ilvl w:val="0"/>
                <w:numId w:val="14"/>
              </w:numPr>
              <w:shd w:val="clear" w:color="auto" w:fill="FFFFFF"/>
              <w:spacing w:after="0" w:line="240" w:lineRule="auto"/>
              <w:ind w:left="318" w:hanging="284"/>
              <w:jc w:val="both"/>
              <w:textAlignment w:val="baseline"/>
              <w:rPr>
                <w:rFonts w:ascii="Times New Roman" w:hAnsi="Times New Roman" w:cstheme="minorBidi"/>
                <w:sz w:val="24"/>
                <w:szCs w:val="24"/>
              </w:rPr>
            </w:pPr>
            <w:r>
              <w:rPr>
                <w:rFonts w:ascii="Times New Roman" w:hAnsi="Times New Roman" w:cstheme="minorBidi"/>
                <w:sz w:val="24"/>
                <w:szCs w:val="24"/>
              </w:rPr>
              <w:t>К</w:t>
            </w:r>
            <w:r w:rsidRPr="00D16A0E">
              <w:rPr>
                <w:rFonts w:ascii="Times New Roman" w:hAnsi="Times New Roman" w:cstheme="minorBidi"/>
                <w:sz w:val="24"/>
                <w:szCs w:val="24"/>
              </w:rPr>
              <w:t>оммуникация в рамках аудиторского задания</w:t>
            </w:r>
            <w:r>
              <w:rPr>
                <w:rFonts w:ascii="Times New Roman" w:hAnsi="Times New Roman" w:cstheme="minorBidi"/>
                <w:sz w:val="24"/>
                <w:szCs w:val="24"/>
              </w:rPr>
              <w:t>.</w:t>
            </w:r>
          </w:p>
          <w:p w14:paraId="3BE31D07" w14:textId="462E1257" w:rsidR="00D16A0E" w:rsidRDefault="00D16A0E" w:rsidP="004F6C0C">
            <w:pPr>
              <w:pStyle w:val="af0"/>
              <w:numPr>
                <w:ilvl w:val="0"/>
                <w:numId w:val="14"/>
              </w:numPr>
              <w:shd w:val="clear" w:color="auto" w:fill="FFFFFF"/>
              <w:spacing w:after="0" w:line="240" w:lineRule="auto"/>
              <w:ind w:left="318" w:hanging="284"/>
              <w:jc w:val="both"/>
              <w:textAlignment w:val="baseline"/>
              <w:rPr>
                <w:rFonts w:ascii="Times New Roman" w:hAnsi="Times New Roman" w:cstheme="minorBidi"/>
                <w:sz w:val="24"/>
                <w:szCs w:val="24"/>
              </w:rPr>
            </w:pPr>
            <w:r>
              <w:rPr>
                <w:rFonts w:ascii="Times New Roman" w:hAnsi="Times New Roman" w:cstheme="minorBidi"/>
                <w:sz w:val="24"/>
                <w:szCs w:val="24"/>
              </w:rPr>
              <w:t>О</w:t>
            </w:r>
            <w:r w:rsidRPr="00D16A0E">
              <w:rPr>
                <w:rFonts w:ascii="Times New Roman" w:hAnsi="Times New Roman" w:cstheme="minorBidi"/>
                <w:sz w:val="24"/>
                <w:szCs w:val="24"/>
              </w:rPr>
              <w:t>ценка рисков</w:t>
            </w:r>
            <w:r>
              <w:rPr>
                <w:rFonts w:ascii="Times New Roman" w:hAnsi="Times New Roman" w:cstheme="minorBidi"/>
                <w:sz w:val="24"/>
                <w:szCs w:val="24"/>
              </w:rPr>
              <w:t>.</w:t>
            </w:r>
          </w:p>
          <w:p w14:paraId="76478101" w14:textId="77777777" w:rsidR="00D16A0E" w:rsidRDefault="00D16A0E" w:rsidP="004F6C0C">
            <w:pPr>
              <w:pStyle w:val="af0"/>
              <w:numPr>
                <w:ilvl w:val="0"/>
                <w:numId w:val="14"/>
              </w:numPr>
              <w:shd w:val="clear" w:color="auto" w:fill="FFFFFF"/>
              <w:spacing w:after="0" w:line="240" w:lineRule="auto"/>
              <w:ind w:left="318" w:hanging="284"/>
              <w:jc w:val="both"/>
              <w:textAlignment w:val="baseline"/>
              <w:rPr>
                <w:rFonts w:ascii="Times New Roman" w:hAnsi="Times New Roman" w:cstheme="minorBidi"/>
                <w:sz w:val="24"/>
                <w:szCs w:val="24"/>
              </w:rPr>
            </w:pPr>
            <w:r>
              <w:rPr>
                <w:rFonts w:ascii="Times New Roman" w:hAnsi="Times New Roman" w:cstheme="minorBidi"/>
                <w:sz w:val="24"/>
                <w:szCs w:val="24"/>
              </w:rPr>
              <w:t>Ц</w:t>
            </w:r>
            <w:r w:rsidRPr="00D16A0E">
              <w:rPr>
                <w:rFonts w:ascii="Times New Roman" w:hAnsi="Times New Roman" w:cstheme="minorBidi"/>
                <w:sz w:val="24"/>
                <w:szCs w:val="24"/>
              </w:rPr>
              <w:t>ели и объем аудиторского задания</w:t>
            </w:r>
            <w:r>
              <w:rPr>
                <w:rFonts w:ascii="Times New Roman" w:hAnsi="Times New Roman" w:cstheme="minorBidi"/>
                <w:sz w:val="24"/>
                <w:szCs w:val="24"/>
              </w:rPr>
              <w:t>.</w:t>
            </w:r>
          </w:p>
          <w:p w14:paraId="60DD1F29" w14:textId="77777777" w:rsidR="00D16A0E" w:rsidRDefault="00D16A0E" w:rsidP="004F6C0C">
            <w:pPr>
              <w:pStyle w:val="af0"/>
              <w:numPr>
                <w:ilvl w:val="0"/>
                <w:numId w:val="14"/>
              </w:numPr>
              <w:shd w:val="clear" w:color="auto" w:fill="FFFFFF"/>
              <w:spacing w:after="0" w:line="240" w:lineRule="auto"/>
              <w:ind w:left="318" w:hanging="284"/>
              <w:jc w:val="both"/>
              <w:textAlignment w:val="baseline"/>
              <w:rPr>
                <w:rFonts w:ascii="Times New Roman" w:hAnsi="Times New Roman" w:cstheme="minorBidi"/>
                <w:sz w:val="24"/>
                <w:szCs w:val="24"/>
              </w:rPr>
            </w:pPr>
            <w:r>
              <w:rPr>
                <w:rFonts w:ascii="Times New Roman" w:hAnsi="Times New Roman" w:cstheme="minorBidi"/>
                <w:sz w:val="24"/>
                <w:szCs w:val="24"/>
              </w:rPr>
              <w:t>К</w:t>
            </w:r>
            <w:r w:rsidRPr="00D16A0E">
              <w:rPr>
                <w:rFonts w:ascii="Times New Roman" w:hAnsi="Times New Roman" w:cstheme="minorBidi"/>
                <w:sz w:val="24"/>
                <w:szCs w:val="24"/>
              </w:rPr>
              <w:t>ритерии оценки</w:t>
            </w:r>
          </w:p>
          <w:p w14:paraId="61EAD3FA" w14:textId="77777777" w:rsidR="00D16A0E" w:rsidRDefault="00D16A0E" w:rsidP="004F6C0C">
            <w:pPr>
              <w:pStyle w:val="af0"/>
              <w:numPr>
                <w:ilvl w:val="0"/>
                <w:numId w:val="14"/>
              </w:numPr>
              <w:shd w:val="clear" w:color="auto" w:fill="FFFFFF"/>
              <w:spacing w:after="0" w:line="240" w:lineRule="auto"/>
              <w:ind w:left="318" w:hanging="284"/>
              <w:jc w:val="both"/>
              <w:textAlignment w:val="baseline"/>
              <w:rPr>
                <w:rFonts w:ascii="Times New Roman" w:hAnsi="Times New Roman" w:cstheme="minorBidi"/>
                <w:sz w:val="24"/>
                <w:szCs w:val="24"/>
              </w:rPr>
            </w:pPr>
            <w:r>
              <w:rPr>
                <w:rFonts w:ascii="Times New Roman" w:hAnsi="Times New Roman" w:cstheme="minorBidi"/>
                <w:sz w:val="24"/>
                <w:szCs w:val="24"/>
              </w:rPr>
              <w:t>Р</w:t>
            </w:r>
            <w:r w:rsidRPr="00D16A0E">
              <w:rPr>
                <w:rFonts w:ascii="Times New Roman" w:hAnsi="Times New Roman" w:cstheme="minorBidi"/>
                <w:sz w:val="24"/>
                <w:szCs w:val="24"/>
              </w:rPr>
              <w:t>есурсы для выполнения аудиторского задания</w:t>
            </w:r>
            <w:r>
              <w:rPr>
                <w:rFonts w:ascii="Times New Roman" w:hAnsi="Times New Roman" w:cstheme="minorBidi"/>
                <w:sz w:val="24"/>
                <w:szCs w:val="24"/>
              </w:rPr>
              <w:t>.</w:t>
            </w:r>
          </w:p>
          <w:p w14:paraId="3DF4709F" w14:textId="77777777" w:rsidR="00D16A0E" w:rsidRDefault="00D16A0E" w:rsidP="004F6C0C">
            <w:pPr>
              <w:pStyle w:val="af0"/>
              <w:numPr>
                <w:ilvl w:val="0"/>
                <w:numId w:val="14"/>
              </w:numPr>
              <w:shd w:val="clear" w:color="auto" w:fill="FFFFFF"/>
              <w:spacing w:after="0" w:line="240" w:lineRule="auto"/>
              <w:ind w:left="318" w:hanging="284"/>
              <w:jc w:val="both"/>
              <w:textAlignment w:val="baseline"/>
              <w:rPr>
                <w:rFonts w:ascii="Times New Roman" w:hAnsi="Times New Roman" w:cstheme="minorBidi"/>
                <w:sz w:val="24"/>
                <w:szCs w:val="24"/>
              </w:rPr>
            </w:pPr>
            <w:r>
              <w:rPr>
                <w:rFonts w:ascii="Times New Roman" w:hAnsi="Times New Roman" w:cstheme="minorBidi"/>
                <w:sz w:val="24"/>
                <w:szCs w:val="24"/>
              </w:rPr>
              <w:t>П</w:t>
            </w:r>
            <w:r w:rsidRPr="00D16A0E">
              <w:rPr>
                <w:rFonts w:ascii="Times New Roman" w:hAnsi="Times New Roman" w:cstheme="minorBidi"/>
                <w:sz w:val="24"/>
                <w:szCs w:val="24"/>
              </w:rPr>
              <w:t>рограмма задания.</w:t>
            </w:r>
          </w:p>
          <w:p w14:paraId="5FAB9BDC" w14:textId="46FE2C53" w:rsidR="00D16A0E" w:rsidRPr="00D16A0E" w:rsidRDefault="00D16A0E" w:rsidP="004F6C0C">
            <w:pPr>
              <w:pStyle w:val="af0"/>
              <w:numPr>
                <w:ilvl w:val="0"/>
                <w:numId w:val="14"/>
              </w:numPr>
              <w:shd w:val="clear" w:color="auto" w:fill="FFFFFF"/>
              <w:spacing w:after="0" w:line="240" w:lineRule="auto"/>
              <w:ind w:left="318" w:hanging="284"/>
              <w:jc w:val="both"/>
              <w:textAlignment w:val="baseline"/>
              <w:rPr>
                <w:rFonts w:ascii="Times New Roman" w:eastAsiaTheme="minorHAnsi" w:hAnsi="Times New Roman" w:cstheme="minorBidi"/>
                <w:sz w:val="24"/>
                <w:szCs w:val="24"/>
              </w:rPr>
            </w:pPr>
            <w:r>
              <w:rPr>
                <w:rFonts w:ascii="Times New Roman" w:hAnsi="Times New Roman" w:cstheme="minorBidi"/>
                <w:sz w:val="24"/>
                <w:szCs w:val="24"/>
              </w:rPr>
              <w:t>С</w:t>
            </w:r>
            <w:r w:rsidRPr="00D16A0E">
              <w:rPr>
                <w:rFonts w:ascii="Times New Roman" w:hAnsi="Times New Roman" w:cstheme="minorBidi"/>
                <w:sz w:val="24"/>
                <w:szCs w:val="24"/>
              </w:rPr>
              <w:t>бор информации для проведения анализа и оценки, анализ данных и потенциальные наблюдения по результатам аудиторского задания.</w:t>
            </w:r>
          </w:p>
        </w:tc>
        <w:tc>
          <w:tcPr>
            <w:tcW w:w="2538" w:type="dxa"/>
          </w:tcPr>
          <w:p w14:paraId="78DD21B3" w14:textId="167ED542" w:rsidR="00B33A62" w:rsidRPr="007C727E" w:rsidRDefault="00B33A62" w:rsidP="00B33A6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1737CB">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r w:rsidR="00EA0097">
              <w:t xml:space="preserve"> </w:t>
            </w:r>
            <w:r w:rsidR="00EA0097" w:rsidRPr="00EA0097">
              <w:rPr>
                <w:rFonts w:ascii="Times New Roman" w:eastAsia="Times New Roman" w:hAnsi="Times New Roman" w:cs="Times New Roman"/>
                <w:sz w:val="24"/>
                <w:szCs w:val="24"/>
                <w:lang w:eastAsia="ru-RU"/>
              </w:rPr>
              <w:t>Подготовка и выполнение эссе.</w:t>
            </w:r>
          </w:p>
          <w:p w14:paraId="3F25864D" w14:textId="77777777" w:rsidR="00B33A62" w:rsidRPr="002E39D2" w:rsidRDefault="00B33A62" w:rsidP="00B33A6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bl>
    <w:p w14:paraId="5399F02F" w14:textId="2E22DF9C"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1B1EEE">
        <w:rPr>
          <w:rFonts w:ascii="Times New Roman" w:eastAsia="Times New Roman" w:hAnsi="Times New Roman" w:cs="Times New Roman"/>
          <w:b/>
          <w:bCs/>
          <w:sz w:val="28"/>
          <w:szCs w:val="28"/>
        </w:rPr>
        <w:t>6.2</w:t>
      </w:r>
      <w:r w:rsidR="00C0065B" w:rsidRPr="001B1EEE">
        <w:rPr>
          <w:rFonts w:ascii="Times New Roman" w:eastAsia="Times New Roman" w:hAnsi="Times New Roman" w:cs="Times New Roman"/>
          <w:b/>
          <w:bCs/>
          <w:sz w:val="28"/>
          <w:szCs w:val="28"/>
        </w:rPr>
        <w:t xml:space="preserve">. </w:t>
      </w:r>
      <w:bookmarkEnd w:id="31"/>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2"/>
      <w:r w:rsidR="00635A85" w:rsidRPr="00353F0E">
        <w:rPr>
          <w:rFonts w:ascii="Times New Roman" w:eastAsia="Times New Roman" w:hAnsi="Times New Roman" w:cs="Times New Roman"/>
          <w:b/>
          <w:sz w:val="28"/>
          <w:szCs w:val="28"/>
          <w:lang w:eastAsia="ru-RU"/>
        </w:rPr>
        <w:t>контролю (согласно таблице 2)</w:t>
      </w:r>
    </w:p>
    <w:p w14:paraId="53A01237" w14:textId="2C72FD8E"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 xml:space="preserve">Контроль самостоятельной работы предполагает выполнение </w:t>
      </w:r>
      <w:r w:rsidR="00035BAA">
        <w:rPr>
          <w:rFonts w:ascii="Times New Roman" w:eastAsia="Times New Roman" w:hAnsi="Times New Roman" w:cs="Times New Roman"/>
          <w:sz w:val="28"/>
          <w:szCs w:val="28"/>
          <w:lang w:eastAsia="ru-RU"/>
        </w:rPr>
        <w:t>эссе</w:t>
      </w:r>
      <w:r w:rsidRPr="002E39D2">
        <w:rPr>
          <w:rFonts w:ascii="Times New Roman" w:eastAsia="Times New Roman" w:hAnsi="Times New Roman" w:cs="Times New Roman"/>
          <w:sz w:val="28"/>
          <w:szCs w:val="28"/>
          <w:lang w:eastAsia="ru-RU"/>
        </w:rPr>
        <w:t>, проверку письменных заданий, обсуждение докладов и выступлений, персональное собеседование на индивидуальных консультациях.</w:t>
      </w:r>
    </w:p>
    <w:p w14:paraId="3EE7AB56" w14:textId="55AA69B4"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(выполнение эссе</w:t>
      </w:r>
      <w:r w:rsidRPr="00C0065B">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C0065B" w14:paraId="6E1A2D89" w14:textId="77777777" w:rsidTr="00C02F2B">
        <w:tc>
          <w:tcPr>
            <w:tcW w:w="1206" w:type="dxa"/>
          </w:tcPr>
          <w:p w14:paraId="46C72CD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62113E7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C02F2B">
        <w:tc>
          <w:tcPr>
            <w:tcW w:w="1206" w:type="dxa"/>
          </w:tcPr>
          <w:p w14:paraId="7D51C95E"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lastRenderedPageBreak/>
              <w:t>1.</w:t>
            </w:r>
          </w:p>
        </w:tc>
        <w:tc>
          <w:tcPr>
            <w:tcW w:w="4540" w:type="dxa"/>
          </w:tcPr>
          <w:p w14:paraId="45A70ADE"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C02F2B">
        <w:tc>
          <w:tcPr>
            <w:tcW w:w="1206" w:type="dxa"/>
          </w:tcPr>
          <w:p w14:paraId="32B256D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250"/>
      </w:tblGrid>
      <w:tr w:rsidR="00E6328B" w:rsidRPr="001062A9" w14:paraId="08E73964" w14:textId="77777777" w:rsidTr="001062A9">
        <w:tc>
          <w:tcPr>
            <w:tcW w:w="5529" w:type="dxa"/>
            <w:shd w:val="clear" w:color="auto" w:fill="auto"/>
          </w:tcPr>
          <w:p w14:paraId="37D3F91A" w14:textId="77777777" w:rsidR="00E6328B" w:rsidRPr="001062A9" w:rsidRDefault="00E6328B" w:rsidP="00E6328B">
            <w:pPr>
              <w:jc w:val="center"/>
              <w:rPr>
                <w:rFonts w:ascii="Times New Roman" w:eastAsia="Times New Roman" w:hAnsi="Times New Roman" w:cs="Times New Roman"/>
                <w:sz w:val="24"/>
                <w:szCs w:val="28"/>
                <w:lang w:eastAsia="ru-RU"/>
              </w:rPr>
            </w:pPr>
            <w:r w:rsidRPr="001062A9">
              <w:rPr>
                <w:rFonts w:ascii="Times New Roman" w:eastAsia="Times New Roman" w:hAnsi="Times New Roman" w:cs="Times New Roman"/>
                <w:sz w:val="24"/>
                <w:szCs w:val="28"/>
                <w:lang w:eastAsia="ru-RU"/>
              </w:rPr>
              <w:t>Формы текущего контроля</w:t>
            </w:r>
          </w:p>
        </w:tc>
        <w:tc>
          <w:tcPr>
            <w:tcW w:w="3250" w:type="dxa"/>
            <w:shd w:val="clear" w:color="auto" w:fill="auto"/>
          </w:tcPr>
          <w:p w14:paraId="5A083BB3" w14:textId="77777777" w:rsidR="00E6328B" w:rsidRPr="001062A9" w:rsidRDefault="00E6328B" w:rsidP="00E6328B">
            <w:pPr>
              <w:jc w:val="center"/>
              <w:rPr>
                <w:rFonts w:ascii="Times New Roman" w:eastAsia="Times New Roman" w:hAnsi="Times New Roman" w:cs="Times New Roman"/>
                <w:sz w:val="24"/>
                <w:szCs w:val="28"/>
                <w:lang w:eastAsia="ru-RU"/>
              </w:rPr>
            </w:pPr>
            <w:r w:rsidRPr="001062A9">
              <w:rPr>
                <w:rFonts w:ascii="Times New Roman" w:eastAsia="Times New Roman" w:hAnsi="Times New Roman" w:cs="Times New Roman"/>
                <w:sz w:val="24"/>
                <w:szCs w:val="28"/>
                <w:lang w:eastAsia="ru-RU"/>
              </w:rPr>
              <w:t>Количество баллов</w:t>
            </w:r>
          </w:p>
        </w:tc>
      </w:tr>
      <w:tr w:rsidR="001062A9" w:rsidRPr="001062A9" w14:paraId="03E3A6D4" w14:textId="77777777" w:rsidTr="001062A9">
        <w:tc>
          <w:tcPr>
            <w:tcW w:w="5529" w:type="dxa"/>
            <w:shd w:val="clear" w:color="auto" w:fill="auto"/>
          </w:tcPr>
          <w:p w14:paraId="2991725E" w14:textId="5BAF77EA" w:rsidR="001062A9" w:rsidRPr="001062A9" w:rsidRDefault="001062A9" w:rsidP="001062A9">
            <w:pPr>
              <w:spacing w:after="0" w:line="240" w:lineRule="auto"/>
              <w:jc w:val="both"/>
              <w:rPr>
                <w:rFonts w:ascii="Times New Roman" w:eastAsia="Times New Roman" w:hAnsi="Times New Roman" w:cs="Times New Roman"/>
                <w:sz w:val="24"/>
                <w:szCs w:val="28"/>
                <w:lang w:eastAsia="ru-RU"/>
              </w:rPr>
            </w:pPr>
            <w:r w:rsidRPr="001062A9">
              <w:rPr>
                <w:rFonts w:ascii="Times New Roman" w:eastAsia="Times New Roman" w:hAnsi="Times New Roman" w:cs="Times New Roman"/>
                <w:sz w:val="24"/>
                <w:szCs w:val="28"/>
                <w:lang w:eastAsia="ru-RU"/>
              </w:rPr>
              <w:t>Активное участие в осуждении вопросов, поднимаемых преподавателем в ходе опроса по теоретическим и практическим аспектам изучаемой темы</w:t>
            </w:r>
          </w:p>
        </w:tc>
        <w:tc>
          <w:tcPr>
            <w:tcW w:w="3250" w:type="dxa"/>
            <w:shd w:val="clear" w:color="auto" w:fill="auto"/>
          </w:tcPr>
          <w:p w14:paraId="4BDD4D19" w14:textId="68A8EABC" w:rsidR="001062A9" w:rsidRPr="001062A9" w:rsidRDefault="001062A9" w:rsidP="001062A9">
            <w:pPr>
              <w:spacing w:after="0" w:line="240" w:lineRule="auto"/>
              <w:jc w:val="center"/>
              <w:rPr>
                <w:rFonts w:ascii="Times New Roman" w:eastAsia="Times New Roman" w:hAnsi="Times New Roman" w:cs="Times New Roman"/>
                <w:sz w:val="24"/>
                <w:szCs w:val="28"/>
                <w:lang w:eastAsia="ru-RU"/>
              </w:rPr>
            </w:pPr>
            <w:r w:rsidRPr="001062A9">
              <w:rPr>
                <w:rFonts w:ascii="Times New Roman" w:eastAsia="Times New Roman" w:hAnsi="Times New Roman" w:cs="Times New Roman"/>
                <w:sz w:val="24"/>
                <w:szCs w:val="28"/>
                <w:lang w:eastAsia="ru-RU"/>
              </w:rPr>
              <w:t>5</w:t>
            </w:r>
          </w:p>
        </w:tc>
      </w:tr>
      <w:tr w:rsidR="001062A9" w:rsidRPr="001062A9" w14:paraId="214EDDC9" w14:textId="77777777" w:rsidTr="001062A9">
        <w:tc>
          <w:tcPr>
            <w:tcW w:w="5529" w:type="dxa"/>
            <w:shd w:val="clear" w:color="auto" w:fill="auto"/>
          </w:tcPr>
          <w:p w14:paraId="4F83D853" w14:textId="0B218BA5" w:rsidR="001062A9" w:rsidRPr="001062A9" w:rsidRDefault="001062A9" w:rsidP="001062A9">
            <w:pPr>
              <w:spacing w:after="0" w:line="240" w:lineRule="auto"/>
              <w:jc w:val="both"/>
              <w:rPr>
                <w:rFonts w:ascii="Times New Roman" w:eastAsia="Times New Roman" w:hAnsi="Times New Roman" w:cs="Times New Roman"/>
                <w:sz w:val="24"/>
                <w:szCs w:val="28"/>
                <w:lang w:eastAsia="ru-RU"/>
              </w:rPr>
            </w:pPr>
            <w:r w:rsidRPr="001062A9">
              <w:rPr>
                <w:rFonts w:ascii="Times New Roman" w:eastAsia="Times New Roman" w:hAnsi="Times New Roman" w:cs="Times New Roman"/>
                <w:sz w:val="24"/>
                <w:szCs w:val="28"/>
                <w:lang w:eastAsia="ru-RU"/>
              </w:rPr>
              <w:t>Участие в дискуссии по тематике презентаций</w:t>
            </w:r>
          </w:p>
        </w:tc>
        <w:tc>
          <w:tcPr>
            <w:tcW w:w="3250" w:type="dxa"/>
            <w:shd w:val="clear" w:color="auto" w:fill="auto"/>
          </w:tcPr>
          <w:p w14:paraId="100EC2AB" w14:textId="3AD02271" w:rsidR="001062A9" w:rsidRPr="001062A9" w:rsidRDefault="001062A9" w:rsidP="001062A9">
            <w:pPr>
              <w:spacing w:after="0" w:line="240" w:lineRule="auto"/>
              <w:jc w:val="center"/>
              <w:rPr>
                <w:rFonts w:ascii="Times New Roman" w:eastAsia="Times New Roman" w:hAnsi="Times New Roman" w:cs="Times New Roman"/>
                <w:sz w:val="24"/>
                <w:szCs w:val="28"/>
                <w:lang w:eastAsia="ru-RU"/>
              </w:rPr>
            </w:pPr>
            <w:r w:rsidRPr="001062A9">
              <w:rPr>
                <w:rFonts w:ascii="Times New Roman" w:eastAsia="Times New Roman" w:hAnsi="Times New Roman" w:cs="Times New Roman"/>
                <w:sz w:val="24"/>
                <w:szCs w:val="28"/>
                <w:lang w:eastAsia="ru-RU"/>
              </w:rPr>
              <w:t>5</w:t>
            </w:r>
          </w:p>
        </w:tc>
      </w:tr>
      <w:tr w:rsidR="001062A9" w:rsidRPr="001062A9" w14:paraId="76D57362" w14:textId="77777777" w:rsidTr="001062A9">
        <w:tc>
          <w:tcPr>
            <w:tcW w:w="5529" w:type="dxa"/>
            <w:shd w:val="clear" w:color="auto" w:fill="auto"/>
          </w:tcPr>
          <w:p w14:paraId="699F1C51" w14:textId="14779F0A" w:rsidR="001062A9" w:rsidRPr="001062A9" w:rsidRDefault="001062A9" w:rsidP="001062A9">
            <w:pPr>
              <w:spacing w:after="0" w:line="240" w:lineRule="auto"/>
              <w:jc w:val="both"/>
              <w:rPr>
                <w:rFonts w:ascii="Times New Roman" w:eastAsia="Times New Roman" w:hAnsi="Times New Roman" w:cs="Times New Roman"/>
                <w:sz w:val="24"/>
                <w:szCs w:val="28"/>
                <w:lang w:eastAsia="ru-RU"/>
              </w:rPr>
            </w:pPr>
            <w:r w:rsidRPr="001062A9">
              <w:rPr>
                <w:rFonts w:ascii="Times New Roman" w:eastAsia="Times New Roman" w:hAnsi="Times New Roman" w:cs="Times New Roman"/>
                <w:sz w:val="24"/>
                <w:szCs w:val="28"/>
                <w:lang w:eastAsia="ru-RU"/>
              </w:rPr>
              <w:t>Выступление с докладом по определенной тематике</w:t>
            </w:r>
          </w:p>
        </w:tc>
        <w:tc>
          <w:tcPr>
            <w:tcW w:w="3250" w:type="dxa"/>
            <w:shd w:val="clear" w:color="auto" w:fill="auto"/>
          </w:tcPr>
          <w:p w14:paraId="180E4764" w14:textId="236AE96D" w:rsidR="001062A9" w:rsidRPr="001062A9" w:rsidRDefault="00D16A0E" w:rsidP="001062A9">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5</w:t>
            </w:r>
          </w:p>
        </w:tc>
      </w:tr>
      <w:tr w:rsidR="001062A9" w:rsidRPr="001062A9" w14:paraId="09936D80" w14:textId="77777777" w:rsidTr="001062A9">
        <w:tc>
          <w:tcPr>
            <w:tcW w:w="5529" w:type="dxa"/>
            <w:shd w:val="clear" w:color="auto" w:fill="auto"/>
          </w:tcPr>
          <w:p w14:paraId="75B86F4F" w14:textId="20047243" w:rsidR="001062A9" w:rsidRPr="001062A9" w:rsidRDefault="001062A9" w:rsidP="001062A9">
            <w:pPr>
              <w:spacing w:after="0" w:line="240" w:lineRule="auto"/>
              <w:jc w:val="both"/>
              <w:rPr>
                <w:rFonts w:ascii="Times New Roman" w:eastAsia="Times New Roman" w:hAnsi="Times New Roman" w:cs="Times New Roman"/>
                <w:sz w:val="24"/>
                <w:szCs w:val="28"/>
                <w:lang w:eastAsia="ru-RU"/>
              </w:rPr>
            </w:pPr>
            <w:r w:rsidRPr="001062A9">
              <w:rPr>
                <w:rFonts w:ascii="Times New Roman" w:eastAsia="Times New Roman" w:hAnsi="Times New Roman" w:cs="Times New Roman"/>
                <w:sz w:val="24"/>
                <w:szCs w:val="28"/>
                <w:lang w:eastAsia="ru-RU"/>
              </w:rPr>
              <w:t>Написание эссе</w:t>
            </w:r>
          </w:p>
        </w:tc>
        <w:tc>
          <w:tcPr>
            <w:tcW w:w="3250" w:type="dxa"/>
            <w:shd w:val="clear" w:color="auto" w:fill="auto"/>
          </w:tcPr>
          <w:p w14:paraId="3F931B84" w14:textId="7C90FF17" w:rsidR="001062A9" w:rsidRPr="001062A9" w:rsidRDefault="00D16A0E" w:rsidP="001062A9">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5</w:t>
            </w:r>
          </w:p>
        </w:tc>
      </w:tr>
      <w:tr w:rsidR="001062A9" w:rsidRPr="001062A9" w14:paraId="4A44F467" w14:textId="77777777" w:rsidTr="001062A9">
        <w:tc>
          <w:tcPr>
            <w:tcW w:w="5529" w:type="dxa"/>
            <w:shd w:val="clear" w:color="auto" w:fill="auto"/>
          </w:tcPr>
          <w:p w14:paraId="661CD5CB" w14:textId="0A67D729" w:rsidR="001062A9" w:rsidRPr="001062A9" w:rsidRDefault="001062A9" w:rsidP="001062A9">
            <w:pPr>
              <w:spacing w:after="0" w:line="240" w:lineRule="auto"/>
              <w:jc w:val="both"/>
              <w:rPr>
                <w:rFonts w:ascii="Times New Roman" w:eastAsia="Times New Roman" w:hAnsi="Times New Roman" w:cs="Times New Roman"/>
                <w:sz w:val="24"/>
                <w:szCs w:val="28"/>
                <w:lang w:eastAsia="ru-RU"/>
              </w:rPr>
            </w:pPr>
            <w:r w:rsidRPr="001062A9">
              <w:rPr>
                <w:rFonts w:ascii="Times New Roman" w:eastAsia="Times New Roman" w:hAnsi="Times New Roman" w:cs="Times New Roman"/>
                <w:sz w:val="24"/>
                <w:szCs w:val="28"/>
                <w:lang w:eastAsia="ru-RU"/>
              </w:rPr>
              <w:t>Написание самостоятельных работ по итогам изучения блока тем (2 работы в семестр)</w:t>
            </w:r>
          </w:p>
        </w:tc>
        <w:tc>
          <w:tcPr>
            <w:tcW w:w="3250" w:type="dxa"/>
            <w:shd w:val="clear" w:color="auto" w:fill="auto"/>
          </w:tcPr>
          <w:p w14:paraId="7B42BC76" w14:textId="4CB606A0" w:rsidR="001062A9" w:rsidRPr="001062A9" w:rsidRDefault="001062A9" w:rsidP="001062A9">
            <w:pPr>
              <w:spacing w:after="0" w:line="240" w:lineRule="auto"/>
              <w:jc w:val="center"/>
              <w:rPr>
                <w:rFonts w:ascii="Times New Roman" w:eastAsia="Times New Roman" w:hAnsi="Times New Roman" w:cs="Times New Roman"/>
                <w:sz w:val="24"/>
                <w:szCs w:val="28"/>
                <w:lang w:eastAsia="ru-RU"/>
              </w:rPr>
            </w:pPr>
            <w:r w:rsidRPr="001062A9">
              <w:rPr>
                <w:rFonts w:ascii="Times New Roman" w:eastAsia="Times New Roman" w:hAnsi="Times New Roman" w:cs="Times New Roman"/>
                <w:sz w:val="24"/>
                <w:szCs w:val="28"/>
                <w:lang w:eastAsia="ru-RU"/>
              </w:rPr>
              <w:t>10</w:t>
            </w:r>
          </w:p>
        </w:tc>
      </w:tr>
      <w:tr w:rsidR="00D16A0E" w:rsidRPr="001062A9" w14:paraId="293686B2" w14:textId="77777777" w:rsidTr="001062A9">
        <w:tc>
          <w:tcPr>
            <w:tcW w:w="5529" w:type="dxa"/>
            <w:shd w:val="clear" w:color="auto" w:fill="auto"/>
          </w:tcPr>
          <w:p w14:paraId="2D382DD5" w14:textId="5A4BDA29" w:rsidR="00D16A0E" w:rsidRPr="001062A9" w:rsidRDefault="00D16A0E" w:rsidP="00D16A0E">
            <w:pPr>
              <w:spacing w:after="0" w:line="24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Выполнение тестовых заданий, оценивающих остаточные знания по итогам работы на семинарах (5 тестов)</w:t>
            </w:r>
          </w:p>
        </w:tc>
        <w:tc>
          <w:tcPr>
            <w:tcW w:w="3250" w:type="dxa"/>
            <w:shd w:val="clear" w:color="auto" w:fill="auto"/>
          </w:tcPr>
          <w:p w14:paraId="5F43057D" w14:textId="4D401E21" w:rsidR="00D16A0E" w:rsidRPr="001062A9" w:rsidRDefault="00D16A0E" w:rsidP="001062A9">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10</w:t>
            </w:r>
          </w:p>
        </w:tc>
      </w:tr>
      <w:tr w:rsidR="00E6328B" w:rsidRPr="001062A9" w14:paraId="20603EB8" w14:textId="77777777" w:rsidTr="001062A9">
        <w:tc>
          <w:tcPr>
            <w:tcW w:w="5529" w:type="dxa"/>
            <w:shd w:val="clear" w:color="auto" w:fill="auto"/>
          </w:tcPr>
          <w:p w14:paraId="77DC731B" w14:textId="77777777" w:rsidR="00E6328B" w:rsidRPr="001062A9" w:rsidRDefault="00E6328B" w:rsidP="00E6328B">
            <w:pPr>
              <w:spacing w:after="0" w:line="240" w:lineRule="auto"/>
              <w:jc w:val="both"/>
              <w:rPr>
                <w:rFonts w:ascii="Times New Roman" w:eastAsia="Times New Roman" w:hAnsi="Times New Roman" w:cs="Times New Roman"/>
                <w:sz w:val="24"/>
                <w:szCs w:val="28"/>
                <w:lang w:eastAsia="ru-RU"/>
              </w:rPr>
            </w:pPr>
            <w:r w:rsidRPr="001062A9">
              <w:rPr>
                <w:rFonts w:ascii="Times New Roman" w:eastAsia="Times New Roman" w:hAnsi="Times New Roman" w:cs="Times New Roman"/>
                <w:sz w:val="24"/>
                <w:szCs w:val="28"/>
                <w:lang w:eastAsia="ru-RU"/>
              </w:rPr>
              <w:t>Итого</w:t>
            </w:r>
          </w:p>
        </w:tc>
        <w:tc>
          <w:tcPr>
            <w:tcW w:w="3250" w:type="dxa"/>
            <w:shd w:val="clear" w:color="auto" w:fill="auto"/>
          </w:tcPr>
          <w:p w14:paraId="5F38C812" w14:textId="66A44CDB" w:rsidR="00E6328B" w:rsidRPr="001062A9" w:rsidRDefault="00E6328B" w:rsidP="001062A9">
            <w:pPr>
              <w:spacing w:after="0" w:line="240" w:lineRule="auto"/>
              <w:jc w:val="center"/>
              <w:rPr>
                <w:rFonts w:ascii="Times New Roman" w:eastAsia="Times New Roman" w:hAnsi="Times New Roman" w:cs="Times New Roman"/>
                <w:sz w:val="24"/>
                <w:szCs w:val="28"/>
                <w:lang w:eastAsia="ru-RU"/>
              </w:rPr>
            </w:pPr>
            <w:r w:rsidRPr="001062A9">
              <w:rPr>
                <w:rFonts w:ascii="Times New Roman" w:eastAsia="Times New Roman" w:hAnsi="Times New Roman" w:cs="Times New Roman"/>
                <w:sz w:val="24"/>
                <w:szCs w:val="28"/>
                <w:lang w:eastAsia="ru-RU"/>
              </w:rPr>
              <w:t>40</w:t>
            </w:r>
          </w:p>
        </w:tc>
      </w:tr>
    </w:tbl>
    <w:p w14:paraId="2B69857C" w14:textId="77777777" w:rsidR="00E6328B" w:rsidRPr="00C0065B"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AE29E1" w:rsidRDefault="00C0065B" w:rsidP="00AE29E1">
      <w:pPr>
        <w:spacing w:after="0" w:line="240" w:lineRule="auto"/>
        <w:jc w:val="center"/>
        <w:rPr>
          <w:rFonts w:ascii="Times New Roman" w:eastAsia="Times New Roman" w:hAnsi="Times New Roman" w:cs="Times New Roman"/>
          <w:b/>
          <w:sz w:val="28"/>
          <w:szCs w:val="24"/>
          <w:lang w:eastAsia="ru-RU"/>
        </w:rPr>
      </w:pPr>
      <w:r w:rsidRPr="00AE29E1">
        <w:rPr>
          <w:rFonts w:ascii="Times New Roman" w:eastAsia="Times New Roman" w:hAnsi="Times New Roman" w:cs="Times New Roman"/>
          <w:b/>
          <w:sz w:val="28"/>
          <w:szCs w:val="28"/>
          <w:lang w:eastAsia="ru-RU"/>
        </w:rPr>
        <w:t xml:space="preserve">Примерные вопросы для научных дискуссий, </w:t>
      </w:r>
      <w:r w:rsidRPr="00AE29E1">
        <w:rPr>
          <w:rFonts w:ascii="Times New Roman" w:eastAsia="Times New Roman" w:hAnsi="Times New Roman" w:cs="Times New Roman"/>
          <w:b/>
          <w:sz w:val="28"/>
          <w:szCs w:val="24"/>
          <w:lang w:eastAsia="ru-RU"/>
        </w:rPr>
        <w:t>докладов и презентаций</w:t>
      </w:r>
    </w:p>
    <w:p w14:paraId="2C7F649B" w14:textId="77777777" w:rsidR="00374271" w:rsidRDefault="00374271" w:rsidP="004F6C0C">
      <w:pPr>
        <w:pStyle w:val="af0"/>
        <w:numPr>
          <w:ilvl w:val="0"/>
          <w:numId w:val="15"/>
        </w:numPr>
        <w:autoSpaceDE w:val="0"/>
        <w:autoSpaceDN w:val="0"/>
        <w:adjustRightInd w:val="0"/>
        <w:spacing w:after="0" w:line="240" w:lineRule="auto"/>
        <w:ind w:hanging="153"/>
        <w:jc w:val="both"/>
        <w:rPr>
          <w:rFonts w:ascii="Times New Roman" w:hAnsi="Times New Roman"/>
          <w:sz w:val="28"/>
          <w:szCs w:val="28"/>
        </w:rPr>
      </w:pPr>
      <w:r w:rsidRPr="00374271">
        <w:rPr>
          <w:rFonts w:ascii="Times New Roman" w:hAnsi="Times New Roman"/>
          <w:sz w:val="28"/>
          <w:szCs w:val="28"/>
        </w:rPr>
        <w:t xml:space="preserve">Роль Международного института внутренних аудиторов в развитии Международных стандартов внутреннего аудита (МСВА). </w:t>
      </w:r>
    </w:p>
    <w:p w14:paraId="4786FE09" w14:textId="77777777" w:rsidR="00374271" w:rsidRPr="00374271" w:rsidRDefault="00374271" w:rsidP="004F6C0C">
      <w:pPr>
        <w:pStyle w:val="af0"/>
        <w:numPr>
          <w:ilvl w:val="0"/>
          <w:numId w:val="15"/>
        </w:numPr>
        <w:spacing w:after="0" w:line="240" w:lineRule="auto"/>
        <w:jc w:val="both"/>
        <w:rPr>
          <w:rFonts w:ascii="Times New Roman" w:hAnsi="Times New Roman"/>
          <w:sz w:val="28"/>
          <w:szCs w:val="28"/>
        </w:rPr>
      </w:pPr>
      <w:r w:rsidRPr="00374271">
        <w:rPr>
          <w:rFonts w:ascii="Times New Roman" w:hAnsi="Times New Roman"/>
          <w:sz w:val="28"/>
          <w:szCs w:val="28"/>
        </w:rPr>
        <w:t xml:space="preserve">Международные стандарты внутреннего аудита как составная часть МОППВА. Универсальность стандартов. </w:t>
      </w:r>
    </w:p>
    <w:p w14:paraId="60A7E953" w14:textId="4DF65C32" w:rsidR="00374271" w:rsidRPr="00374271" w:rsidRDefault="00374271" w:rsidP="004F6C0C">
      <w:pPr>
        <w:pStyle w:val="af0"/>
        <w:numPr>
          <w:ilvl w:val="0"/>
          <w:numId w:val="15"/>
        </w:numPr>
        <w:spacing w:after="0" w:line="240" w:lineRule="auto"/>
        <w:jc w:val="both"/>
        <w:rPr>
          <w:rFonts w:ascii="Times New Roman" w:hAnsi="Times New Roman"/>
          <w:sz w:val="28"/>
          <w:szCs w:val="28"/>
        </w:rPr>
      </w:pPr>
      <w:r>
        <w:rPr>
          <w:rFonts w:ascii="Times New Roman" w:hAnsi="Times New Roman"/>
          <w:sz w:val="28"/>
          <w:szCs w:val="28"/>
        </w:rPr>
        <w:t xml:space="preserve">Переход от </w:t>
      </w:r>
      <w:r w:rsidRPr="00374271">
        <w:rPr>
          <w:rFonts w:ascii="Times New Roman" w:hAnsi="Times New Roman"/>
          <w:sz w:val="28"/>
          <w:szCs w:val="28"/>
        </w:rPr>
        <w:t xml:space="preserve">версии стандартов МСПВА к новой редакции, разработанной в 2023 году (МСВА). </w:t>
      </w:r>
      <w:r>
        <w:rPr>
          <w:rFonts w:ascii="Times New Roman" w:hAnsi="Times New Roman"/>
          <w:sz w:val="28"/>
          <w:szCs w:val="28"/>
        </w:rPr>
        <w:t xml:space="preserve">Драйверы </w:t>
      </w:r>
      <w:r w:rsidRPr="00374271">
        <w:rPr>
          <w:rFonts w:ascii="Times New Roman" w:hAnsi="Times New Roman"/>
          <w:sz w:val="28"/>
          <w:szCs w:val="28"/>
        </w:rPr>
        <w:t>изменений</w:t>
      </w:r>
      <w:r>
        <w:rPr>
          <w:rFonts w:ascii="Times New Roman" w:hAnsi="Times New Roman"/>
          <w:sz w:val="28"/>
          <w:szCs w:val="28"/>
        </w:rPr>
        <w:t xml:space="preserve"> стандартов</w:t>
      </w:r>
      <w:r w:rsidRPr="00374271">
        <w:rPr>
          <w:rFonts w:ascii="Times New Roman" w:hAnsi="Times New Roman"/>
          <w:sz w:val="28"/>
          <w:szCs w:val="28"/>
        </w:rPr>
        <w:t>.</w:t>
      </w:r>
    </w:p>
    <w:p w14:paraId="38E73B77" w14:textId="77777777" w:rsidR="00374271" w:rsidRDefault="00374271" w:rsidP="004F6C0C">
      <w:pPr>
        <w:pStyle w:val="af0"/>
        <w:numPr>
          <w:ilvl w:val="0"/>
          <w:numId w:val="15"/>
        </w:numPr>
        <w:spacing w:after="0" w:line="240" w:lineRule="auto"/>
        <w:jc w:val="both"/>
        <w:rPr>
          <w:rFonts w:ascii="Times New Roman" w:hAnsi="Times New Roman"/>
          <w:sz w:val="28"/>
          <w:szCs w:val="28"/>
        </w:rPr>
      </w:pPr>
      <w:r w:rsidRPr="00374271">
        <w:rPr>
          <w:rFonts w:ascii="Times New Roman" w:hAnsi="Times New Roman"/>
          <w:sz w:val="28"/>
          <w:szCs w:val="28"/>
        </w:rPr>
        <w:t xml:space="preserve">Руководства и дополнительные руководства по применению Международных стандартов внутреннего аудита. </w:t>
      </w:r>
    </w:p>
    <w:p w14:paraId="6C95B1F3" w14:textId="77777777" w:rsidR="00374271" w:rsidRDefault="00374271" w:rsidP="004F6C0C">
      <w:pPr>
        <w:pStyle w:val="af0"/>
        <w:numPr>
          <w:ilvl w:val="0"/>
          <w:numId w:val="15"/>
        </w:numPr>
        <w:spacing w:after="0" w:line="240" w:lineRule="auto"/>
        <w:jc w:val="both"/>
        <w:rPr>
          <w:rFonts w:ascii="Times New Roman" w:hAnsi="Times New Roman"/>
          <w:sz w:val="28"/>
          <w:szCs w:val="28"/>
        </w:rPr>
      </w:pPr>
      <w:r w:rsidRPr="00374271">
        <w:rPr>
          <w:rFonts w:ascii="Times New Roman" w:hAnsi="Times New Roman"/>
          <w:sz w:val="28"/>
          <w:szCs w:val="28"/>
        </w:rPr>
        <w:t xml:space="preserve">Добровольное и регуляторное применение Международных стандартов внутреннего аудита. </w:t>
      </w:r>
    </w:p>
    <w:p w14:paraId="7813A78C" w14:textId="77777777" w:rsidR="00374271" w:rsidRDefault="00374271" w:rsidP="004F6C0C">
      <w:pPr>
        <w:pStyle w:val="af0"/>
        <w:numPr>
          <w:ilvl w:val="0"/>
          <w:numId w:val="15"/>
        </w:numPr>
        <w:spacing w:after="0" w:line="240" w:lineRule="auto"/>
        <w:jc w:val="both"/>
        <w:rPr>
          <w:rFonts w:ascii="Times New Roman" w:hAnsi="Times New Roman"/>
          <w:sz w:val="28"/>
          <w:szCs w:val="28"/>
        </w:rPr>
      </w:pPr>
      <w:r w:rsidRPr="00374271">
        <w:rPr>
          <w:rFonts w:ascii="Times New Roman" w:hAnsi="Times New Roman"/>
          <w:sz w:val="28"/>
          <w:szCs w:val="28"/>
        </w:rPr>
        <w:t xml:space="preserve">Стремление компаний развиваться и соответствовать лучшим мировым практикам как драйвер перехода к использованию МСВА. </w:t>
      </w:r>
    </w:p>
    <w:p w14:paraId="409000B3" w14:textId="7B10FF3D" w:rsidR="00374271" w:rsidRPr="00374271" w:rsidRDefault="00374271" w:rsidP="004F6C0C">
      <w:pPr>
        <w:pStyle w:val="af0"/>
        <w:numPr>
          <w:ilvl w:val="0"/>
          <w:numId w:val="15"/>
        </w:numPr>
        <w:spacing w:after="0" w:line="240" w:lineRule="auto"/>
        <w:jc w:val="both"/>
        <w:rPr>
          <w:rFonts w:ascii="Times New Roman" w:hAnsi="Times New Roman"/>
          <w:sz w:val="28"/>
          <w:szCs w:val="28"/>
        </w:rPr>
      </w:pPr>
      <w:r w:rsidRPr="00374271">
        <w:rPr>
          <w:rFonts w:ascii="Times New Roman" w:hAnsi="Times New Roman"/>
          <w:sz w:val="28"/>
          <w:szCs w:val="28"/>
        </w:rPr>
        <w:t xml:space="preserve">Особенности разработки и применения нормативных актов </w:t>
      </w:r>
      <w:proofErr w:type="spellStart"/>
      <w:r w:rsidRPr="00374271">
        <w:rPr>
          <w:rFonts w:ascii="Times New Roman" w:hAnsi="Times New Roman"/>
          <w:sz w:val="28"/>
          <w:szCs w:val="28"/>
        </w:rPr>
        <w:t>мегарегулятором</w:t>
      </w:r>
      <w:proofErr w:type="spellEnd"/>
      <w:r w:rsidRPr="00374271">
        <w:rPr>
          <w:rFonts w:ascii="Times New Roman" w:hAnsi="Times New Roman"/>
          <w:sz w:val="28"/>
          <w:szCs w:val="28"/>
        </w:rPr>
        <w:t xml:space="preserve"> (Банком России) на основе МСВА</w:t>
      </w:r>
      <w:r>
        <w:rPr>
          <w:rFonts w:ascii="Times New Roman" w:hAnsi="Times New Roman"/>
          <w:sz w:val="28"/>
          <w:szCs w:val="28"/>
        </w:rPr>
        <w:t>.</w:t>
      </w:r>
    </w:p>
    <w:p w14:paraId="6F77AE83" w14:textId="237F9B80" w:rsidR="00374271" w:rsidRPr="00374271" w:rsidRDefault="00374271" w:rsidP="004F6C0C">
      <w:pPr>
        <w:pStyle w:val="af0"/>
        <w:numPr>
          <w:ilvl w:val="0"/>
          <w:numId w:val="15"/>
        </w:numPr>
        <w:spacing w:after="0" w:line="240" w:lineRule="auto"/>
        <w:jc w:val="both"/>
        <w:rPr>
          <w:rFonts w:ascii="Times New Roman" w:hAnsi="Times New Roman"/>
          <w:sz w:val="28"/>
          <w:szCs w:val="28"/>
        </w:rPr>
      </w:pPr>
      <w:r w:rsidRPr="00374271">
        <w:rPr>
          <w:rFonts w:ascii="Times New Roman" w:hAnsi="Times New Roman"/>
          <w:sz w:val="28"/>
          <w:szCs w:val="28"/>
        </w:rPr>
        <w:t xml:space="preserve">Предметные области стандартов. </w:t>
      </w:r>
    </w:p>
    <w:p w14:paraId="2E19F066" w14:textId="77777777" w:rsidR="00374271" w:rsidRPr="00374271" w:rsidRDefault="00374271" w:rsidP="004F6C0C">
      <w:pPr>
        <w:pStyle w:val="af0"/>
        <w:numPr>
          <w:ilvl w:val="0"/>
          <w:numId w:val="15"/>
        </w:numPr>
        <w:spacing w:after="0" w:line="240" w:lineRule="auto"/>
        <w:jc w:val="both"/>
        <w:rPr>
          <w:rFonts w:ascii="Times New Roman" w:hAnsi="Times New Roman"/>
          <w:sz w:val="28"/>
          <w:szCs w:val="28"/>
        </w:rPr>
      </w:pPr>
      <w:r w:rsidRPr="00374271">
        <w:rPr>
          <w:rFonts w:ascii="Times New Roman" w:hAnsi="Times New Roman"/>
          <w:sz w:val="28"/>
          <w:szCs w:val="28"/>
        </w:rPr>
        <w:t>Цель внутреннего аудита, этика и профессионализм как предметные области Международных стандартов внутреннего аудита.</w:t>
      </w:r>
    </w:p>
    <w:p w14:paraId="34284435" w14:textId="7FBA80A0" w:rsidR="00374271" w:rsidRPr="00374271" w:rsidRDefault="00374271" w:rsidP="004F6C0C">
      <w:pPr>
        <w:pStyle w:val="af0"/>
        <w:numPr>
          <w:ilvl w:val="0"/>
          <w:numId w:val="15"/>
        </w:numPr>
        <w:spacing w:after="0" w:line="240" w:lineRule="auto"/>
        <w:jc w:val="both"/>
        <w:rPr>
          <w:rFonts w:ascii="Times New Roman" w:hAnsi="Times New Roman"/>
          <w:sz w:val="28"/>
          <w:szCs w:val="28"/>
        </w:rPr>
      </w:pPr>
      <w:r w:rsidRPr="00374271">
        <w:rPr>
          <w:rFonts w:ascii="Times New Roman" w:hAnsi="Times New Roman"/>
          <w:sz w:val="28"/>
          <w:szCs w:val="28"/>
        </w:rPr>
        <w:t>Особенности достижения целей внутреннего аудита и обеспечения его эффективности.</w:t>
      </w:r>
    </w:p>
    <w:p w14:paraId="07CD8637" w14:textId="77777777" w:rsidR="00374271" w:rsidRPr="00374271" w:rsidRDefault="00374271" w:rsidP="004F6C0C">
      <w:pPr>
        <w:pStyle w:val="af0"/>
        <w:numPr>
          <w:ilvl w:val="0"/>
          <w:numId w:val="15"/>
        </w:numPr>
        <w:spacing w:after="0" w:line="240" w:lineRule="auto"/>
        <w:jc w:val="both"/>
        <w:rPr>
          <w:rFonts w:ascii="Times New Roman" w:hAnsi="Times New Roman"/>
          <w:sz w:val="28"/>
          <w:szCs w:val="28"/>
        </w:rPr>
      </w:pPr>
      <w:r w:rsidRPr="00374271">
        <w:rPr>
          <w:rFonts w:ascii="Times New Roman" w:hAnsi="Times New Roman"/>
          <w:sz w:val="28"/>
          <w:szCs w:val="28"/>
        </w:rPr>
        <w:t>Кодекс этики внутренних аудиторов. Профессиональная сертификация IIA. Требования и подтверждение соответствия.</w:t>
      </w:r>
    </w:p>
    <w:p w14:paraId="4C7DD5F7" w14:textId="77777777" w:rsidR="00374271" w:rsidRDefault="00374271" w:rsidP="004F6C0C">
      <w:pPr>
        <w:pStyle w:val="af0"/>
        <w:numPr>
          <w:ilvl w:val="0"/>
          <w:numId w:val="15"/>
        </w:numPr>
        <w:spacing w:after="0" w:line="240" w:lineRule="auto"/>
        <w:jc w:val="both"/>
        <w:rPr>
          <w:rFonts w:ascii="Times New Roman" w:hAnsi="Times New Roman"/>
          <w:sz w:val="28"/>
          <w:szCs w:val="28"/>
        </w:rPr>
      </w:pPr>
      <w:r w:rsidRPr="00374271">
        <w:rPr>
          <w:rFonts w:ascii="Times New Roman" w:hAnsi="Times New Roman"/>
          <w:sz w:val="28"/>
          <w:szCs w:val="28"/>
        </w:rPr>
        <w:t xml:space="preserve">Этические ожидания организации. </w:t>
      </w:r>
    </w:p>
    <w:p w14:paraId="72A2A11A" w14:textId="313E45E7" w:rsidR="00374271" w:rsidRPr="00374271" w:rsidRDefault="00374271" w:rsidP="004F6C0C">
      <w:pPr>
        <w:pStyle w:val="af0"/>
        <w:numPr>
          <w:ilvl w:val="0"/>
          <w:numId w:val="15"/>
        </w:numPr>
        <w:spacing w:after="0" w:line="240" w:lineRule="auto"/>
        <w:jc w:val="both"/>
        <w:rPr>
          <w:rFonts w:ascii="Times New Roman" w:hAnsi="Times New Roman"/>
          <w:sz w:val="28"/>
          <w:szCs w:val="28"/>
        </w:rPr>
      </w:pPr>
      <w:r w:rsidRPr="00374271">
        <w:rPr>
          <w:rFonts w:ascii="Times New Roman" w:hAnsi="Times New Roman"/>
          <w:sz w:val="28"/>
          <w:szCs w:val="28"/>
        </w:rPr>
        <w:t>Сохранение объективности</w:t>
      </w:r>
      <w:r>
        <w:rPr>
          <w:rFonts w:ascii="Times New Roman" w:hAnsi="Times New Roman"/>
          <w:sz w:val="28"/>
          <w:szCs w:val="28"/>
        </w:rPr>
        <w:t xml:space="preserve"> во внутреннем аудите</w:t>
      </w:r>
      <w:r w:rsidRPr="00374271">
        <w:rPr>
          <w:rFonts w:ascii="Times New Roman" w:hAnsi="Times New Roman"/>
          <w:sz w:val="28"/>
          <w:szCs w:val="28"/>
        </w:rPr>
        <w:t xml:space="preserve">. </w:t>
      </w:r>
    </w:p>
    <w:p w14:paraId="22953A55" w14:textId="2B7C6424" w:rsidR="00374271" w:rsidRPr="00374271" w:rsidRDefault="00374271" w:rsidP="004F6C0C">
      <w:pPr>
        <w:pStyle w:val="af0"/>
        <w:numPr>
          <w:ilvl w:val="0"/>
          <w:numId w:val="15"/>
        </w:numPr>
        <w:spacing w:after="0" w:line="240" w:lineRule="auto"/>
        <w:jc w:val="both"/>
        <w:rPr>
          <w:rFonts w:ascii="Times New Roman" w:hAnsi="Times New Roman"/>
          <w:sz w:val="28"/>
          <w:szCs w:val="28"/>
        </w:rPr>
      </w:pPr>
      <w:r>
        <w:rPr>
          <w:rFonts w:ascii="Times New Roman" w:hAnsi="Times New Roman"/>
          <w:sz w:val="28"/>
          <w:szCs w:val="28"/>
        </w:rPr>
        <w:t>Д</w:t>
      </w:r>
      <w:r w:rsidRPr="00374271">
        <w:rPr>
          <w:rFonts w:ascii="Times New Roman" w:hAnsi="Times New Roman"/>
          <w:sz w:val="28"/>
          <w:szCs w:val="28"/>
        </w:rPr>
        <w:t>олжная профессиональная осмотрительность и профессиональный скептицизм</w:t>
      </w:r>
      <w:r>
        <w:rPr>
          <w:rFonts w:ascii="Times New Roman" w:hAnsi="Times New Roman"/>
          <w:sz w:val="28"/>
          <w:szCs w:val="28"/>
        </w:rPr>
        <w:t xml:space="preserve"> во внутреннем аудите.</w:t>
      </w:r>
    </w:p>
    <w:p w14:paraId="51EBA558" w14:textId="60B3D610" w:rsidR="00374271" w:rsidRPr="00374271" w:rsidRDefault="00374271" w:rsidP="004F6C0C">
      <w:pPr>
        <w:pStyle w:val="af0"/>
        <w:numPr>
          <w:ilvl w:val="0"/>
          <w:numId w:val="15"/>
        </w:numPr>
        <w:spacing w:after="0" w:line="240" w:lineRule="auto"/>
        <w:jc w:val="both"/>
        <w:rPr>
          <w:rFonts w:ascii="Times New Roman" w:hAnsi="Times New Roman"/>
          <w:sz w:val="28"/>
          <w:szCs w:val="28"/>
        </w:rPr>
      </w:pPr>
      <w:r w:rsidRPr="00374271">
        <w:rPr>
          <w:rFonts w:ascii="Times New Roman" w:hAnsi="Times New Roman"/>
          <w:sz w:val="28"/>
          <w:szCs w:val="28"/>
        </w:rPr>
        <w:lastRenderedPageBreak/>
        <w:t>Соблюдение конфиденциальности: использование информации и защита информации</w:t>
      </w:r>
      <w:r>
        <w:rPr>
          <w:rFonts w:ascii="Times New Roman" w:hAnsi="Times New Roman"/>
          <w:sz w:val="28"/>
          <w:szCs w:val="28"/>
        </w:rPr>
        <w:t xml:space="preserve"> во внутреннем аудите</w:t>
      </w:r>
      <w:r w:rsidRPr="00374271">
        <w:rPr>
          <w:rFonts w:ascii="Times New Roman" w:hAnsi="Times New Roman"/>
          <w:sz w:val="28"/>
          <w:szCs w:val="28"/>
        </w:rPr>
        <w:t>.</w:t>
      </w:r>
    </w:p>
    <w:p w14:paraId="5B55394F" w14:textId="793E4AAE" w:rsidR="00374271" w:rsidRPr="00374271" w:rsidRDefault="00374271" w:rsidP="004F6C0C">
      <w:pPr>
        <w:pStyle w:val="af0"/>
        <w:numPr>
          <w:ilvl w:val="0"/>
          <w:numId w:val="15"/>
        </w:numPr>
        <w:spacing w:after="0" w:line="240" w:lineRule="auto"/>
        <w:jc w:val="both"/>
        <w:rPr>
          <w:rFonts w:ascii="Times New Roman" w:hAnsi="Times New Roman"/>
          <w:sz w:val="28"/>
          <w:szCs w:val="28"/>
        </w:rPr>
      </w:pPr>
      <w:r>
        <w:rPr>
          <w:rFonts w:ascii="Times New Roman" w:hAnsi="Times New Roman"/>
          <w:sz w:val="28"/>
          <w:szCs w:val="28"/>
        </w:rPr>
        <w:t>М</w:t>
      </w:r>
      <w:r w:rsidRPr="00374271">
        <w:rPr>
          <w:rFonts w:ascii="Times New Roman" w:hAnsi="Times New Roman"/>
          <w:sz w:val="28"/>
          <w:szCs w:val="28"/>
        </w:rPr>
        <w:t>андат внутреннего аудита</w:t>
      </w:r>
      <w:r>
        <w:rPr>
          <w:rFonts w:ascii="Times New Roman" w:hAnsi="Times New Roman"/>
          <w:sz w:val="28"/>
          <w:szCs w:val="28"/>
        </w:rPr>
        <w:t xml:space="preserve"> и</w:t>
      </w:r>
      <w:r w:rsidRPr="00374271">
        <w:rPr>
          <w:rFonts w:ascii="Times New Roman" w:hAnsi="Times New Roman"/>
          <w:sz w:val="28"/>
          <w:szCs w:val="28"/>
        </w:rPr>
        <w:t xml:space="preserve"> поддержка со стороны Совета</w:t>
      </w:r>
      <w:r>
        <w:rPr>
          <w:rFonts w:ascii="Times New Roman" w:hAnsi="Times New Roman"/>
          <w:sz w:val="28"/>
          <w:szCs w:val="28"/>
        </w:rPr>
        <w:t xml:space="preserve"> подразделения внутреннего аудита</w:t>
      </w:r>
      <w:r w:rsidRPr="00374271">
        <w:rPr>
          <w:rFonts w:ascii="Times New Roman" w:hAnsi="Times New Roman"/>
          <w:sz w:val="28"/>
          <w:szCs w:val="28"/>
        </w:rPr>
        <w:t>.</w:t>
      </w:r>
    </w:p>
    <w:p w14:paraId="6F84848E" w14:textId="4D6958C9" w:rsidR="00374271" w:rsidRPr="00374271" w:rsidRDefault="00374271" w:rsidP="004F6C0C">
      <w:pPr>
        <w:pStyle w:val="af0"/>
        <w:numPr>
          <w:ilvl w:val="0"/>
          <w:numId w:val="15"/>
        </w:numPr>
        <w:spacing w:after="0" w:line="240" w:lineRule="auto"/>
        <w:jc w:val="both"/>
        <w:rPr>
          <w:rFonts w:ascii="Times New Roman" w:hAnsi="Times New Roman"/>
          <w:sz w:val="28"/>
          <w:szCs w:val="28"/>
        </w:rPr>
      </w:pPr>
      <w:r w:rsidRPr="00374271">
        <w:rPr>
          <w:rFonts w:ascii="Times New Roman" w:hAnsi="Times New Roman"/>
          <w:sz w:val="28"/>
          <w:szCs w:val="28"/>
        </w:rPr>
        <w:t xml:space="preserve">Обеспечение независимости подразделения внутреннего аудита. </w:t>
      </w:r>
    </w:p>
    <w:p w14:paraId="4998C6FA" w14:textId="77777777" w:rsidR="00374271" w:rsidRDefault="00374271" w:rsidP="004F6C0C">
      <w:pPr>
        <w:pStyle w:val="af0"/>
        <w:numPr>
          <w:ilvl w:val="0"/>
          <w:numId w:val="15"/>
        </w:numPr>
        <w:spacing w:after="0" w:line="240" w:lineRule="auto"/>
        <w:jc w:val="both"/>
        <w:rPr>
          <w:rFonts w:ascii="Times New Roman" w:hAnsi="Times New Roman"/>
          <w:sz w:val="28"/>
          <w:szCs w:val="28"/>
        </w:rPr>
      </w:pPr>
      <w:r>
        <w:rPr>
          <w:rFonts w:ascii="Times New Roman" w:hAnsi="Times New Roman"/>
          <w:sz w:val="28"/>
          <w:szCs w:val="28"/>
        </w:rPr>
        <w:t>Н</w:t>
      </w:r>
      <w:r w:rsidRPr="00374271">
        <w:rPr>
          <w:rFonts w:ascii="Times New Roman" w:hAnsi="Times New Roman"/>
          <w:sz w:val="28"/>
          <w:szCs w:val="28"/>
        </w:rPr>
        <w:t>адзор со стороны Совета за работой подразделения внутреннего аудита</w:t>
      </w:r>
      <w:r>
        <w:rPr>
          <w:rFonts w:ascii="Times New Roman" w:hAnsi="Times New Roman"/>
          <w:sz w:val="28"/>
          <w:szCs w:val="28"/>
        </w:rPr>
        <w:t>.</w:t>
      </w:r>
    </w:p>
    <w:p w14:paraId="49DE3B43" w14:textId="42C409CC" w:rsidR="00374271" w:rsidRPr="00374271" w:rsidRDefault="00374271" w:rsidP="004F6C0C">
      <w:pPr>
        <w:pStyle w:val="af0"/>
        <w:numPr>
          <w:ilvl w:val="0"/>
          <w:numId w:val="15"/>
        </w:numPr>
        <w:spacing w:after="0" w:line="240" w:lineRule="auto"/>
        <w:jc w:val="both"/>
        <w:rPr>
          <w:rFonts w:ascii="Times New Roman" w:hAnsi="Times New Roman"/>
          <w:sz w:val="28"/>
          <w:szCs w:val="28"/>
        </w:rPr>
      </w:pPr>
      <w:r>
        <w:rPr>
          <w:rFonts w:ascii="Times New Roman" w:hAnsi="Times New Roman"/>
          <w:sz w:val="28"/>
          <w:szCs w:val="28"/>
        </w:rPr>
        <w:t>В</w:t>
      </w:r>
      <w:r w:rsidRPr="00374271">
        <w:rPr>
          <w:rFonts w:ascii="Times New Roman" w:hAnsi="Times New Roman"/>
          <w:sz w:val="28"/>
          <w:szCs w:val="28"/>
        </w:rPr>
        <w:t>нешн</w:t>
      </w:r>
      <w:r>
        <w:rPr>
          <w:rFonts w:ascii="Times New Roman" w:hAnsi="Times New Roman"/>
          <w:sz w:val="28"/>
          <w:szCs w:val="28"/>
        </w:rPr>
        <w:t>яя</w:t>
      </w:r>
      <w:r w:rsidRPr="00374271">
        <w:rPr>
          <w:rFonts w:ascii="Times New Roman" w:hAnsi="Times New Roman"/>
          <w:sz w:val="28"/>
          <w:szCs w:val="28"/>
        </w:rPr>
        <w:t xml:space="preserve"> оценк</w:t>
      </w:r>
      <w:r>
        <w:rPr>
          <w:rFonts w:ascii="Times New Roman" w:hAnsi="Times New Roman"/>
          <w:sz w:val="28"/>
          <w:szCs w:val="28"/>
        </w:rPr>
        <w:t>а</w:t>
      </w:r>
      <w:r w:rsidRPr="00374271">
        <w:rPr>
          <w:rFonts w:ascii="Times New Roman" w:hAnsi="Times New Roman"/>
          <w:sz w:val="28"/>
          <w:szCs w:val="28"/>
        </w:rPr>
        <w:t xml:space="preserve"> качества работы подразделения внутреннего аудита.</w:t>
      </w:r>
    </w:p>
    <w:p w14:paraId="6D9466F5" w14:textId="2ED4397C" w:rsidR="00374271" w:rsidRPr="00374271" w:rsidRDefault="00374271" w:rsidP="004F6C0C">
      <w:pPr>
        <w:pStyle w:val="af0"/>
        <w:numPr>
          <w:ilvl w:val="0"/>
          <w:numId w:val="15"/>
        </w:numPr>
        <w:spacing w:after="0" w:line="240" w:lineRule="auto"/>
        <w:jc w:val="both"/>
        <w:rPr>
          <w:rFonts w:ascii="Times New Roman" w:hAnsi="Times New Roman"/>
          <w:sz w:val="28"/>
          <w:szCs w:val="28"/>
        </w:rPr>
      </w:pPr>
      <w:r>
        <w:rPr>
          <w:rFonts w:ascii="Times New Roman" w:hAnsi="Times New Roman"/>
          <w:sz w:val="28"/>
          <w:szCs w:val="28"/>
        </w:rPr>
        <w:t>П</w:t>
      </w:r>
      <w:r w:rsidRPr="00374271">
        <w:rPr>
          <w:rFonts w:ascii="Times New Roman" w:hAnsi="Times New Roman"/>
          <w:sz w:val="28"/>
          <w:szCs w:val="28"/>
        </w:rPr>
        <w:t>оложени</w:t>
      </w:r>
      <w:r>
        <w:rPr>
          <w:rFonts w:ascii="Times New Roman" w:hAnsi="Times New Roman"/>
          <w:sz w:val="28"/>
          <w:szCs w:val="28"/>
        </w:rPr>
        <w:t>е</w:t>
      </w:r>
      <w:r w:rsidRPr="00374271">
        <w:rPr>
          <w:rFonts w:ascii="Times New Roman" w:hAnsi="Times New Roman"/>
          <w:sz w:val="28"/>
          <w:szCs w:val="28"/>
        </w:rPr>
        <w:t xml:space="preserve"> о внутреннем аудите и план внутреннего аудита. </w:t>
      </w:r>
    </w:p>
    <w:p w14:paraId="0EA20547" w14:textId="0A3A80C2" w:rsidR="00374271" w:rsidRPr="00374271" w:rsidRDefault="00374271" w:rsidP="004F6C0C">
      <w:pPr>
        <w:pStyle w:val="af0"/>
        <w:numPr>
          <w:ilvl w:val="0"/>
          <w:numId w:val="15"/>
        </w:numPr>
        <w:spacing w:after="0" w:line="240" w:lineRule="auto"/>
        <w:jc w:val="both"/>
        <w:rPr>
          <w:rFonts w:ascii="Times New Roman" w:hAnsi="Times New Roman"/>
          <w:sz w:val="28"/>
          <w:szCs w:val="28"/>
        </w:rPr>
      </w:pPr>
      <w:r w:rsidRPr="00374271">
        <w:rPr>
          <w:rFonts w:ascii="Times New Roman" w:hAnsi="Times New Roman"/>
          <w:sz w:val="28"/>
          <w:szCs w:val="28"/>
        </w:rPr>
        <w:t>Управление финансовыми, человеческими, технологическими ресурсами</w:t>
      </w:r>
      <w:r>
        <w:rPr>
          <w:rFonts w:ascii="Times New Roman" w:hAnsi="Times New Roman"/>
          <w:sz w:val="28"/>
          <w:szCs w:val="28"/>
        </w:rPr>
        <w:t xml:space="preserve"> по внутреннем аудите</w:t>
      </w:r>
      <w:r w:rsidRPr="00374271">
        <w:rPr>
          <w:rFonts w:ascii="Times New Roman" w:hAnsi="Times New Roman"/>
          <w:sz w:val="28"/>
          <w:szCs w:val="28"/>
        </w:rPr>
        <w:t>.</w:t>
      </w:r>
    </w:p>
    <w:p w14:paraId="78B140D8" w14:textId="77777777" w:rsidR="00374271" w:rsidRPr="00374271" w:rsidRDefault="00374271" w:rsidP="004F6C0C">
      <w:pPr>
        <w:pStyle w:val="af0"/>
        <w:numPr>
          <w:ilvl w:val="0"/>
          <w:numId w:val="15"/>
        </w:numPr>
        <w:spacing w:after="0" w:line="240" w:lineRule="auto"/>
        <w:jc w:val="both"/>
        <w:rPr>
          <w:rFonts w:ascii="Times New Roman" w:hAnsi="Times New Roman"/>
          <w:sz w:val="28"/>
          <w:szCs w:val="28"/>
        </w:rPr>
      </w:pPr>
      <w:r w:rsidRPr="00374271">
        <w:rPr>
          <w:rFonts w:ascii="Times New Roman" w:hAnsi="Times New Roman"/>
          <w:sz w:val="28"/>
          <w:szCs w:val="28"/>
        </w:rPr>
        <w:t>Осуществление эффективной коммуникации подразделения внутреннего аудита с заинтересованными сторонами.</w:t>
      </w:r>
    </w:p>
    <w:p w14:paraId="43118652" w14:textId="77777777" w:rsidR="00374271" w:rsidRPr="00374271" w:rsidRDefault="00374271" w:rsidP="004F6C0C">
      <w:pPr>
        <w:pStyle w:val="af0"/>
        <w:numPr>
          <w:ilvl w:val="0"/>
          <w:numId w:val="15"/>
        </w:numPr>
        <w:spacing w:after="0" w:line="240" w:lineRule="auto"/>
        <w:jc w:val="both"/>
        <w:rPr>
          <w:rFonts w:ascii="Times New Roman" w:hAnsi="Times New Roman"/>
          <w:sz w:val="28"/>
          <w:szCs w:val="28"/>
        </w:rPr>
      </w:pPr>
      <w:r w:rsidRPr="00374271">
        <w:rPr>
          <w:rFonts w:ascii="Times New Roman" w:hAnsi="Times New Roman"/>
          <w:sz w:val="28"/>
          <w:szCs w:val="28"/>
        </w:rPr>
        <w:t>Повышение качества и оценка эффективности деятельности подразделения внутреннего аудита</w:t>
      </w:r>
    </w:p>
    <w:p w14:paraId="6DEAB6D7" w14:textId="750FA123" w:rsidR="00374271" w:rsidRPr="00374271" w:rsidRDefault="00374271" w:rsidP="004F6C0C">
      <w:pPr>
        <w:pStyle w:val="af0"/>
        <w:numPr>
          <w:ilvl w:val="0"/>
          <w:numId w:val="15"/>
        </w:numPr>
        <w:spacing w:after="0" w:line="240" w:lineRule="auto"/>
        <w:jc w:val="both"/>
        <w:rPr>
          <w:rFonts w:ascii="Times New Roman" w:hAnsi="Times New Roman"/>
          <w:sz w:val="28"/>
          <w:szCs w:val="28"/>
        </w:rPr>
      </w:pPr>
      <w:r w:rsidRPr="00374271">
        <w:rPr>
          <w:rFonts w:ascii="Times New Roman" w:hAnsi="Times New Roman"/>
          <w:sz w:val="28"/>
          <w:szCs w:val="28"/>
        </w:rPr>
        <w:t>Эффективное планирование аудиторских заданий.</w:t>
      </w:r>
    </w:p>
    <w:p w14:paraId="6075429A" w14:textId="3673D573" w:rsidR="00374271" w:rsidRPr="00374271" w:rsidRDefault="00374271" w:rsidP="004F6C0C">
      <w:pPr>
        <w:pStyle w:val="af0"/>
        <w:numPr>
          <w:ilvl w:val="0"/>
          <w:numId w:val="15"/>
        </w:numPr>
        <w:spacing w:after="0" w:line="240" w:lineRule="auto"/>
        <w:jc w:val="both"/>
        <w:rPr>
          <w:rFonts w:ascii="Times New Roman" w:hAnsi="Times New Roman"/>
          <w:sz w:val="28"/>
          <w:szCs w:val="28"/>
        </w:rPr>
      </w:pPr>
      <w:r w:rsidRPr="00374271">
        <w:rPr>
          <w:rFonts w:ascii="Times New Roman" w:hAnsi="Times New Roman"/>
          <w:sz w:val="28"/>
          <w:szCs w:val="28"/>
        </w:rPr>
        <w:t>Выполнение аудиторского задания.</w:t>
      </w:r>
    </w:p>
    <w:p w14:paraId="0D88E863" w14:textId="5A1636D5" w:rsidR="00374271" w:rsidRPr="00374271" w:rsidRDefault="00374271" w:rsidP="004F6C0C">
      <w:pPr>
        <w:pStyle w:val="af0"/>
        <w:numPr>
          <w:ilvl w:val="0"/>
          <w:numId w:val="15"/>
        </w:numPr>
        <w:spacing w:after="0" w:line="240" w:lineRule="auto"/>
        <w:jc w:val="both"/>
        <w:rPr>
          <w:rFonts w:ascii="Times New Roman" w:hAnsi="Times New Roman"/>
          <w:sz w:val="28"/>
          <w:szCs w:val="28"/>
        </w:rPr>
      </w:pPr>
      <w:r w:rsidRPr="00374271">
        <w:rPr>
          <w:rFonts w:ascii="Times New Roman" w:hAnsi="Times New Roman"/>
          <w:sz w:val="28"/>
          <w:szCs w:val="28"/>
        </w:rPr>
        <w:t>Информирование о заключениях по результатам аудиторского задания</w:t>
      </w:r>
      <w:r>
        <w:rPr>
          <w:rFonts w:ascii="Times New Roman" w:hAnsi="Times New Roman"/>
          <w:sz w:val="28"/>
          <w:szCs w:val="28"/>
        </w:rPr>
        <w:t>.</w:t>
      </w:r>
    </w:p>
    <w:bookmarkEnd w:id="33"/>
    <w:bookmarkEnd w:id="34"/>
    <w:p w14:paraId="45FF85A9" w14:textId="77777777" w:rsidR="00EA0097" w:rsidRDefault="00EA0097" w:rsidP="00EA0097">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B155EA">
        <w:rPr>
          <w:rFonts w:ascii="Times New Roman" w:eastAsia="Times New Roman" w:hAnsi="Times New Roman" w:cs="Times New Roman"/>
          <w:b/>
          <w:sz w:val="28"/>
          <w:szCs w:val="28"/>
          <w:lang w:eastAsia="ru-RU"/>
        </w:rPr>
        <w:t>Практические задания, задачи</w:t>
      </w:r>
      <w:r w:rsidRPr="00B155EA">
        <w:rPr>
          <w:rFonts w:ascii="Times New Roman" w:eastAsia="Times New Roman" w:hAnsi="Times New Roman" w:cs="Times New Roman"/>
          <w:sz w:val="28"/>
          <w:szCs w:val="28"/>
          <w:lang w:eastAsia="ru-RU"/>
        </w:rPr>
        <w:t xml:space="preserve"> (типовые)</w:t>
      </w:r>
    </w:p>
    <w:p w14:paraId="76B78294" w14:textId="77777777" w:rsidR="00EA0097" w:rsidRDefault="00EA0097" w:rsidP="00EA0097">
      <w:pPr>
        <w:spacing w:after="0" w:line="240" w:lineRule="auto"/>
        <w:ind w:firstLine="709"/>
        <w:jc w:val="both"/>
        <w:rPr>
          <w:rFonts w:ascii="Times New Roman" w:hAnsi="Times New Roman" w:cs="Times New Roman"/>
          <w:sz w:val="28"/>
          <w:szCs w:val="28"/>
        </w:rPr>
      </w:pPr>
      <w:r w:rsidRPr="00B33A62">
        <w:rPr>
          <w:rFonts w:ascii="Times New Roman" w:hAnsi="Times New Roman" w:cs="Times New Roman"/>
          <w:sz w:val="28"/>
          <w:szCs w:val="28"/>
        </w:rPr>
        <w:t xml:space="preserve">Организация реформирует систему внутреннего аудита. По решению Совета в организации создано отдельное структурное подразделение – департамент внутреннего аудита. Советом одобрено решение о назначении руководителя департамента внутреннего аудита организации, который согласно решению Совета, функционально подотчетен Совету, административно – высшему исполнительному органу организации (генеральному директору). Советом одобрено решение о подготовке новой редакции Положения о внутреннем аудите, которое соответствовало бы в полной мере действующим стандартам и лучшим практикам в этой области, соответствующие поручения даны руководителю департамента внутреннего аудита. В течение отчетного периода в ходе выполнения риск- 6 ориентированного плана, одобренного Советом, сотрудниками департамента внутреннего аудита установлено, что организация осуществляет закупку товаров (работ, услуг) в соответствии с разработанными локальными нормативными правовыми актами. Утверждение указанных нормативных правовых актов планируется в организации в течение следующего отчетного периода. Разработанным Положением о закупках организации определено, что способ закупки товаров (работ, услуг), а также начальные (максимальные) цены по каждой закупке утверждаются закупочной комиссией. Протоколы закупочной комиссии в соответствии с разработанным Положением о закупках оформляются по результатам закупочных процедур и подписывается председателем и секретарем закупочной комиссии. Закупочную комиссию возглавляет директор юридического департамента организации, который одновременно является учредителем ряда юридических лиц, осуществляющих поставки товаров (выполнение работ, оказание услуг) для организации. Всего, указанными юридическими лицами на условиях единственного поставщика </w:t>
      </w:r>
      <w:r w:rsidRPr="00B33A62">
        <w:rPr>
          <w:rFonts w:ascii="Times New Roman" w:hAnsi="Times New Roman" w:cs="Times New Roman"/>
          <w:sz w:val="28"/>
          <w:szCs w:val="28"/>
        </w:rPr>
        <w:lastRenderedPageBreak/>
        <w:t xml:space="preserve">(исполнителя, подрядчика) в адрес организации за отчетный период поставлено товаров (выполнено работ, оказано услуг) на общую сумму более 1 млрд рублей, что составляет более 70% от общего объема закупок, при этом на закупку товаров приходится – 0,2 млрд рублей, на выполнение строительно-монтажных работ в производственном помещении, арендованном организацией – 0,5 млрд рублей и на выполнение услуг по юридическому сопровождению деятельности организации – 0,3 млрд руб. Секретарь закупочной комиссии является главным специалистом юридического департамента организации и прошел профессиональную переподготовку в сфере закупок. Руководитель департамента внутреннего аудита обсудил итоги работы с высшим исполнительным органом организации (генеральным директором), который принял все идентифицированные риски, решив не предпринимать никаких действий. Руководитель департамента внутреннего аудита считает, что уровень принятых рисков, не может быть приемлем для организации. </w:t>
      </w:r>
    </w:p>
    <w:p w14:paraId="79194DF7" w14:textId="77777777" w:rsidR="00EA0097" w:rsidRPr="00B33A62" w:rsidRDefault="00EA0097" w:rsidP="00EA0097">
      <w:pPr>
        <w:spacing w:after="0" w:line="240" w:lineRule="auto"/>
        <w:ind w:firstLine="709"/>
        <w:jc w:val="both"/>
        <w:rPr>
          <w:rFonts w:ascii="Times New Roman" w:hAnsi="Times New Roman" w:cs="Times New Roman"/>
          <w:sz w:val="28"/>
          <w:szCs w:val="28"/>
          <w:u w:val="single"/>
        </w:rPr>
      </w:pPr>
      <w:r w:rsidRPr="00B33A62">
        <w:rPr>
          <w:rFonts w:ascii="Times New Roman" w:hAnsi="Times New Roman" w:cs="Times New Roman"/>
          <w:sz w:val="28"/>
          <w:szCs w:val="28"/>
          <w:u w:val="single"/>
        </w:rPr>
        <w:t xml:space="preserve">Необходимо: </w:t>
      </w:r>
    </w:p>
    <w:p w14:paraId="5AD0F3A4" w14:textId="77777777" w:rsidR="00EA0097" w:rsidRPr="00B33A62" w:rsidRDefault="00EA0097" w:rsidP="00EA0097">
      <w:pPr>
        <w:pStyle w:val="af0"/>
        <w:numPr>
          <w:ilvl w:val="0"/>
          <w:numId w:val="24"/>
        </w:numPr>
        <w:spacing w:after="0" w:line="240" w:lineRule="auto"/>
        <w:jc w:val="both"/>
        <w:rPr>
          <w:rFonts w:ascii="Times New Roman" w:hAnsi="Times New Roman"/>
          <w:sz w:val="28"/>
          <w:szCs w:val="28"/>
        </w:rPr>
      </w:pPr>
      <w:r>
        <w:rPr>
          <w:rFonts w:ascii="Times New Roman" w:hAnsi="Times New Roman"/>
          <w:sz w:val="28"/>
          <w:szCs w:val="28"/>
        </w:rPr>
        <w:t>в</w:t>
      </w:r>
      <w:r w:rsidRPr="00B33A62">
        <w:rPr>
          <w:rFonts w:ascii="Times New Roman" w:hAnsi="Times New Roman"/>
          <w:sz w:val="28"/>
          <w:szCs w:val="28"/>
        </w:rPr>
        <w:t>ыполнить решение Совета и предоставить подготовленный проект локального нормативного правового акта, регламентирующего внутренний аудит в организации в соответствии с установленными требованиями Совета</w:t>
      </w:r>
      <w:r>
        <w:rPr>
          <w:rFonts w:ascii="Times New Roman" w:hAnsi="Times New Roman"/>
          <w:sz w:val="28"/>
          <w:szCs w:val="28"/>
        </w:rPr>
        <w:t>;</w:t>
      </w:r>
    </w:p>
    <w:p w14:paraId="1D1FBE9C" w14:textId="77777777" w:rsidR="00EA0097" w:rsidRPr="00B33A62" w:rsidRDefault="00EA0097" w:rsidP="00EA0097">
      <w:pPr>
        <w:pStyle w:val="af0"/>
        <w:numPr>
          <w:ilvl w:val="0"/>
          <w:numId w:val="24"/>
        </w:numPr>
        <w:spacing w:after="0" w:line="240" w:lineRule="auto"/>
        <w:jc w:val="both"/>
        <w:rPr>
          <w:rFonts w:ascii="Times New Roman" w:eastAsiaTheme="minorHAnsi" w:hAnsi="Times New Roman"/>
          <w:sz w:val="28"/>
          <w:szCs w:val="28"/>
        </w:rPr>
      </w:pPr>
      <w:r>
        <w:rPr>
          <w:rFonts w:ascii="Times New Roman" w:hAnsi="Times New Roman"/>
          <w:sz w:val="28"/>
          <w:szCs w:val="28"/>
        </w:rPr>
        <w:t>п</w:t>
      </w:r>
      <w:r w:rsidRPr="00B33A62">
        <w:rPr>
          <w:rFonts w:ascii="Times New Roman" w:hAnsi="Times New Roman"/>
          <w:sz w:val="28"/>
          <w:szCs w:val="28"/>
        </w:rPr>
        <w:t xml:space="preserve">редоставить Совету информацию о целях и задача сформированного департамента внутреннего аудита в соответствии с действующими стандартами и лучшими практиками в этой области; </w:t>
      </w:r>
    </w:p>
    <w:p w14:paraId="65E02CF4" w14:textId="77777777" w:rsidR="00EA0097" w:rsidRPr="00B33A62" w:rsidRDefault="00EA0097" w:rsidP="00EA0097">
      <w:pPr>
        <w:pStyle w:val="af0"/>
        <w:numPr>
          <w:ilvl w:val="0"/>
          <w:numId w:val="24"/>
        </w:numPr>
        <w:spacing w:after="0" w:line="240" w:lineRule="auto"/>
        <w:jc w:val="both"/>
        <w:rPr>
          <w:rFonts w:ascii="Times New Roman" w:eastAsiaTheme="minorHAnsi" w:hAnsi="Times New Roman"/>
          <w:sz w:val="28"/>
          <w:szCs w:val="28"/>
        </w:rPr>
      </w:pPr>
      <w:r>
        <w:rPr>
          <w:rFonts w:ascii="Times New Roman" w:hAnsi="Times New Roman"/>
          <w:sz w:val="28"/>
          <w:szCs w:val="28"/>
        </w:rPr>
        <w:t>р</w:t>
      </w:r>
      <w:r w:rsidRPr="00B33A62">
        <w:rPr>
          <w:rFonts w:ascii="Times New Roman" w:hAnsi="Times New Roman"/>
          <w:sz w:val="28"/>
          <w:szCs w:val="28"/>
        </w:rPr>
        <w:t>уководствуясь действующими стандартами и лучшими практиками внутреннего аудита подготовить и предоставить уполномоченному лицу (органу) информацию о результатах оценки эффективности системы управления рисками, внутреннего контроля, корпоративного управления и проблемах, требующих принятия решения, в том числе о принятых рисках, уровень которых не может быть допустимым для организации.</w:t>
      </w:r>
    </w:p>
    <w:p w14:paraId="1ADD4ED3" w14:textId="56E8708A" w:rsidR="0061402C" w:rsidRPr="00693AB3" w:rsidRDefault="0061402C" w:rsidP="0061402C">
      <w:pPr>
        <w:spacing w:after="0" w:line="240" w:lineRule="auto"/>
        <w:contextualSpacing/>
        <w:jc w:val="both"/>
        <w:rPr>
          <w:rFonts w:ascii="Times New Roman" w:eastAsia="Times New Roman" w:hAnsi="Times New Roman" w:cs="Times New Roman"/>
          <w:sz w:val="28"/>
          <w:szCs w:val="28"/>
          <w:highlight w:val="cyan"/>
          <w:lang w:eastAsia="ru-RU"/>
        </w:rPr>
      </w:pPr>
    </w:p>
    <w:p w14:paraId="3725C460" w14:textId="77777777" w:rsidR="00923A8E" w:rsidRPr="003A1231"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5" w:name="_Toc515227234"/>
      <w:bookmarkStart w:id="36" w:name="_Toc73619800"/>
      <w:r w:rsidRPr="003A1231">
        <w:rPr>
          <w:rFonts w:ascii="Times New Roman" w:eastAsia="Times New Roman" w:hAnsi="Times New Roman" w:cs="Times New Roman"/>
          <w:b/>
          <w:bCs/>
          <w:sz w:val="28"/>
          <w:szCs w:val="28"/>
          <w:lang w:eastAsia="ru-RU"/>
        </w:rPr>
        <w:t>Примеры тестовых заданий</w:t>
      </w:r>
      <w:bookmarkEnd w:id="35"/>
      <w:bookmarkEnd w:id="36"/>
    </w:p>
    <w:p w14:paraId="3EEB7AE8" w14:textId="77777777" w:rsidR="00923A8E" w:rsidRPr="003A1231" w:rsidRDefault="00923A8E" w:rsidP="00923A8E">
      <w:pPr>
        <w:spacing w:after="0" w:line="240" w:lineRule="auto"/>
        <w:rPr>
          <w:rFonts w:ascii="Times New Roman" w:eastAsia="Times New Roman" w:hAnsi="Times New Roman" w:cs="Times New Roman"/>
          <w:sz w:val="24"/>
          <w:szCs w:val="24"/>
          <w:lang w:eastAsia="ru-RU"/>
        </w:rPr>
      </w:pPr>
    </w:p>
    <w:p w14:paraId="3BDD5FF0" w14:textId="07609B32" w:rsidR="00374271" w:rsidRPr="00D268A6" w:rsidRDefault="00374271" w:rsidP="00D268A6">
      <w:pPr>
        <w:pStyle w:val="af0"/>
        <w:numPr>
          <w:ilvl w:val="0"/>
          <w:numId w:val="3"/>
        </w:numPr>
        <w:spacing w:after="0" w:line="240" w:lineRule="auto"/>
        <w:jc w:val="both"/>
        <w:rPr>
          <w:rFonts w:ascii="Times New Roman" w:eastAsia="Times New Roman" w:hAnsi="Times New Roman" w:cs="Arial Unicode MS"/>
          <w:b/>
          <w:bCs/>
          <w:sz w:val="28"/>
          <w:szCs w:val="28"/>
          <w:lang w:eastAsia="ru-RU"/>
        </w:rPr>
      </w:pPr>
      <w:bookmarkStart w:id="37" w:name="_Toc423080110"/>
      <w:bookmarkStart w:id="38" w:name="_Toc506804994"/>
      <w:r w:rsidRPr="00D268A6">
        <w:rPr>
          <w:rFonts w:ascii="Times New Roman" w:eastAsia="Times New Roman" w:hAnsi="Times New Roman" w:cs="Arial Unicode MS"/>
          <w:b/>
          <w:bCs/>
          <w:sz w:val="28"/>
          <w:szCs w:val="28"/>
          <w:lang w:eastAsia="ru-RU"/>
        </w:rPr>
        <w:t>Укажите, какое из нижеперечисленных утверждений в наибольшей степени определяет обязательства руководителя подразделения внутреннего аудита в части управления и повышения квалификации сотрудников вверенного подразделения:</w:t>
      </w:r>
    </w:p>
    <w:p w14:paraId="53174006" w14:textId="77777777" w:rsidR="00D268A6" w:rsidRDefault="00D268A6" w:rsidP="004F6C0C">
      <w:pPr>
        <w:pStyle w:val="af0"/>
        <w:numPr>
          <w:ilvl w:val="1"/>
          <w:numId w:val="20"/>
        </w:numPr>
        <w:spacing w:after="0" w:line="240" w:lineRule="auto"/>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р</w:t>
      </w:r>
      <w:r w:rsidRPr="00D268A6">
        <w:rPr>
          <w:rFonts w:ascii="Times New Roman" w:eastAsia="Times New Roman" w:hAnsi="Times New Roman" w:cs="Arial Unicode MS"/>
          <w:bCs/>
          <w:sz w:val="28"/>
          <w:szCs w:val="28"/>
          <w:lang w:eastAsia="ru-RU"/>
        </w:rPr>
        <w:t xml:space="preserve">уководитель внутреннего аудита отвечает за подбор квалифицированных кадров, но не несет ответственности за обеспечение повышения квалификации внутренних аудиторов; </w:t>
      </w:r>
    </w:p>
    <w:p w14:paraId="6AE9DBF8" w14:textId="77777777" w:rsidR="00D268A6" w:rsidRDefault="00D268A6" w:rsidP="004F6C0C">
      <w:pPr>
        <w:pStyle w:val="af0"/>
        <w:numPr>
          <w:ilvl w:val="1"/>
          <w:numId w:val="20"/>
        </w:numPr>
        <w:spacing w:after="0" w:line="240" w:lineRule="auto"/>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р</w:t>
      </w:r>
      <w:r w:rsidRPr="00D268A6">
        <w:rPr>
          <w:rFonts w:ascii="Times New Roman" w:eastAsia="Times New Roman" w:hAnsi="Times New Roman" w:cs="Arial Unicode MS"/>
          <w:bCs/>
          <w:sz w:val="28"/>
          <w:szCs w:val="28"/>
          <w:lang w:eastAsia="ru-RU"/>
        </w:rPr>
        <w:t>уководитель внутреннего аудита отвечает за проведение ежегодной аттестации каждого внутреннего аудитора и не несет ответственности за предоставление рекомендаций сотрудникам в отношении их текущей деятельности, в том числе в отношении их дальнейшего профессионального роста;</w:t>
      </w:r>
    </w:p>
    <w:p w14:paraId="3E10D5AF" w14:textId="174C4BFC" w:rsidR="00D268A6" w:rsidRPr="00D268A6" w:rsidRDefault="00D268A6" w:rsidP="004F6C0C">
      <w:pPr>
        <w:pStyle w:val="af0"/>
        <w:numPr>
          <w:ilvl w:val="1"/>
          <w:numId w:val="20"/>
        </w:numPr>
        <w:spacing w:after="0" w:line="240" w:lineRule="auto"/>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lastRenderedPageBreak/>
        <w:t>р</w:t>
      </w:r>
      <w:r w:rsidRPr="00D268A6">
        <w:rPr>
          <w:rFonts w:ascii="Times New Roman" w:eastAsia="Times New Roman" w:hAnsi="Times New Roman" w:cs="Arial Unicode MS"/>
          <w:bCs/>
          <w:sz w:val="28"/>
          <w:szCs w:val="28"/>
          <w:lang w:eastAsia="ru-RU"/>
        </w:rPr>
        <w:t>уководитель внутреннего аудита отвечает за подбор квалифицированных кадров, но не несет ответственности за разработку должностных инструкций внутренних аудиторов;</w:t>
      </w:r>
    </w:p>
    <w:p w14:paraId="35799599" w14:textId="6677AC2C" w:rsidR="00D268A6" w:rsidRDefault="00D268A6" w:rsidP="004F6C0C">
      <w:pPr>
        <w:pStyle w:val="af0"/>
        <w:numPr>
          <w:ilvl w:val="1"/>
          <w:numId w:val="20"/>
        </w:numPr>
        <w:spacing w:after="0" w:line="240" w:lineRule="auto"/>
        <w:jc w:val="both"/>
        <w:rPr>
          <w:rFonts w:ascii="Times New Roman" w:eastAsia="Times New Roman" w:hAnsi="Times New Roman" w:cs="Arial Unicode MS"/>
          <w:bCs/>
          <w:sz w:val="28"/>
          <w:szCs w:val="28"/>
          <w:lang w:eastAsia="ru-RU"/>
        </w:rPr>
      </w:pPr>
      <w:r w:rsidRPr="00D268A6">
        <w:rPr>
          <w:rFonts w:ascii="Times New Roman" w:eastAsia="Times New Roman" w:hAnsi="Times New Roman" w:cs="Arial Unicode MS"/>
          <w:bCs/>
          <w:sz w:val="28"/>
          <w:szCs w:val="28"/>
          <w:lang w:eastAsia="ru-RU"/>
        </w:rPr>
        <w:t>Руководитель внутреннего аудита отвечает за разработку должностных инструкций для сотрудников подразделения внутреннего аудита и не уполномочен на установление уровня заработной платы и иных компенсаций сотрудникам вверенному ему подразделения внутреннего аудита.</w:t>
      </w:r>
    </w:p>
    <w:p w14:paraId="602D13C6" w14:textId="77777777" w:rsidR="00D268A6" w:rsidRDefault="00D268A6" w:rsidP="00D268A6">
      <w:pPr>
        <w:spacing w:after="0" w:line="240" w:lineRule="auto"/>
        <w:jc w:val="both"/>
        <w:rPr>
          <w:rFonts w:ascii="Times New Roman" w:eastAsia="Times New Roman" w:hAnsi="Times New Roman" w:cs="Arial Unicode MS"/>
          <w:bCs/>
          <w:sz w:val="28"/>
          <w:szCs w:val="28"/>
          <w:lang w:eastAsia="ru-RU"/>
        </w:rPr>
      </w:pPr>
    </w:p>
    <w:p w14:paraId="622A764E" w14:textId="77777777" w:rsidR="00D268A6" w:rsidRPr="00D268A6" w:rsidRDefault="00D268A6" w:rsidP="00D268A6">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D268A6">
        <w:rPr>
          <w:rFonts w:ascii="Times New Roman" w:eastAsia="Times New Roman" w:hAnsi="Times New Roman" w:cs="Arial Unicode MS"/>
          <w:b/>
          <w:bCs/>
          <w:sz w:val="28"/>
          <w:szCs w:val="28"/>
          <w:lang w:eastAsia="ru-RU"/>
        </w:rPr>
        <w:t xml:space="preserve">Руководитель внутреннего аудита должен подтверждать коллегиальному органу управления организации (Совету) факт организационной независимости внутреннего аудита: </w:t>
      </w:r>
    </w:p>
    <w:p w14:paraId="678F5ABC" w14:textId="77777777" w:rsidR="00D268A6" w:rsidRDefault="00D268A6" w:rsidP="004F6C0C">
      <w:pPr>
        <w:pStyle w:val="af0"/>
        <w:numPr>
          <w:ilvl w:val="0"/>
          <w:numId w:val="25"/>
        </w:numPr>
        <w:spacing w:after="0" w:line="240" w:lineRule="auto"/>
        <w:ind w:left="1560" w:hanging="426"/>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н</w:t>
      </w:r>
      <w:r w:rsidRPr="00D268A6">
        <w:rPr>
          <w:rFonts w:ascii="Times New Roman" w:eastAsia="Times New Roman" w:hAnsi="Times New Roman" w:cs="Arial Unicode MS"/>
          <w:bCs/>
          <w:sz w:val="28"/>
          <w:szCs w:val="28"/>
          <w:lang w:eastAsia="ru-RU"/>
        </w:rPr>
        <w:t xml:space="preserve">е реже одного раза в полгода; </w:t>
      </w:r>
    </w:p>
    <w:p w14:paraId="39A6C2BB" w14:textId="77777777" w:rsidR="00D268A6" w:rsidRDefault="00D268A6" w:rsidP="004F6C0C">
      <w:pPr>
        <w:pStyle w:val="af0"/>
        <w:numPr>
          <w:ilvl w:val="0"/>
          <w:numId w:val="25"/>
        </w:numPr>
        <w:spacing w:after="0" w:line="240" w:lineRule="auto"/>
        <w:ind w:left="1560" w:hanging="426"/>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п</w:t>
      </w:r>
      <w:r w:rsidRPr="00D268A6">
        <w:rPr>
          <w:rFonts w:ascii="Times New Roman" w:eastAsia="Times New Roman" w:hAnsi="Times New Roman" w:cs="Arial Unicode MS"/>
          <w:bCs/>
          <w:sz w:val="28"/>
          <w:szCs w:val="28"/>
          <w:lang w:eastAsia="ru-RU"/>
        </w:rPr>
        <w:t>о крайней мере раз в три года;</w:t>
      </w:r>
    </w:p>
    <w:p w14:paraId="4AE49086" w14:textId="77777777" w:rsidR="00D268A6" w:rsidRDefault="00D268A6" w:rsidP="004F6C0C">
      <w:pPr>
        <w:pStyle w:val="af0"/>
        <w:numPr>
          <w:ilvl w:val="0"/>
          <w:numId w:val="25"/>
        </w:numPr>
        <w:spacing w:after="0" w:line="240" w:lineRule="auto"/>
        <w:ind w:left="1560" w:hanging="426"/>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п</w:t>
      </w:r>
      <w:r w:rsidRPr="00D268A6">
        <w:rPr>
          <w:rFonts w:ascii="Times New Roman" w:eastAsia="Times New Roman" w:hAnsi="Times New Roman" w:cs="Arial Unicode MS"/>
          <w:bCs/>
          <w:sz w:val="28"/>
          <w:szCs w:val="28"/>
          <w:lang w:eastAsia="ru-RU"/>
        </w:rPr>
        <w:t>о крайней мере один раз в год;</w:t>
      </w:r>
    </w:p>
    <w:p w14:paraId="722061C8" w14:textId="77777777" w:rsidR="00D268A6" w:rsidRDefault="00D268A6" w:rsidP="004F6C0C">
      <w:pPr>
        <w:pStyle w:val="af0"/>
        <w:numPr>
          <w:ilvl w:val="0"/>
          <w:numId w:val="25"/>
        </w:numPr>
        <w:spacing w:after="0" w:line="240" w:lineRule="auto"/>
        <w:ind w:left="1560" w:hanging="426"/>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н</w:t>
      </w:r>
      <w:r w:rsidRPr="00D268A6">
        <w:rPr>
          <w:rFonts w:ascii="Times New Roman" w:eastAsia="Times New Roman" w:hAnsi="Times New Roman" w:cs="Arial Unicode MS"/>
          <w:bCs/>
          <w:sz w:val="28"/>
          <w:szCs w:val="28"/>
          <w:lang w:eastAsia="ru-RU"/>
        </w:rPr>
        <w:t xml:space="preserve">е реже двух раз в год. </w:t>
      </w:r>
    </w:p>
    <w:p w14:paraId="1B7E68CA" w14:textId="77777777" w:rsidR="00D268A6" w:rsidRDefault="00D268A6" w:rsidP="00D268A6">
      <w:pPr>
        <w:spacing w:after="0" w:line="240" w:lineRule="auto"/>
        <w:jc w:val="both"/>
        <w:rPr>
          <w:rFonts w:ascii="Times New Roman" w:eastAsia="Times New Roman" w:hAnsi="Times New Roman" w:cs="Arial Unicode MS"/>
          <w:bCs/>
          <w:sz w:val="28"/>
          <w:szCs w:val="28"/>
          <w:lang w:eastAsia="ru-RU"/>
        </w:rPr>
      </w:pPr>
    </w:p>
    <w:p w14:paraId="1D044261" w14:textId="77777777" w:rsidR="00D268A6" w:rsidRPr="00D268A6" w:rsidRDefault="00D268A6" w:rsidP="00D268A6">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D268A6">
        <w:rPr>
          <w:rFonts w:ascii="Times New Roman" w:eastAsia="Times New Roman" w:hAnsi="Times New Roman" w:cs="Arial Unicode MS"/>
          <w:b/>
          <w:bCs/>
          <w:sz w:val="28"/>
          <w:szCs w:val="28"/>
          <w:lang w:eastAsia="ru-RU"/>
        </w:rPr>
        <w:t>Функциональная подотчетность руководителя внутреннего аудита коллегиальному органу управления организации (Совету) предполагает:</w:t>
      </w:r>
    </w:p>
    <w:p w14:paraId="6426AEBA" w14:textId="77777777" w:rsidR="00D268A6" w:rsidRDefault="00D268A6" w:rsidP="004F6C0C">
      <w:pPr>
        <w:pStyle w:val="af0"/>
        <w:numPr>
          <w:ilvl w:val="0"/>
          <w:numId w:val="26"/>
        </w:numPr>
        <w:spacing w:after="0" w:line="240" w:lineRule="auto"/>
        <w:ind w:left="1560"/>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о</w:t>
      </w:r>
      <w:r w:rsidRPr="00D268A6">
        <w:rPr>
          <w:rFonts w:ascii="Times New Roman" w:eastAsia="Times New Roman" w:hAnsi="Times New Roman" w:cs="Arial Unicode MS"/>
          <w:bCs/>
          <w:sz w:val="28"/>
          <w:szCs w:val="28"/>
          <w:lang w:eastAsia="ru-RU"/>
        </w:rPr>
        <w:t>добрение Советом Положения о внутреннем аудите, риск</w:t>
      </w:r>
      <w:r>
        <w:rPr>
          <w:rFonts w:ascii="Times New Roman" w:eastAsia="Times New Roman" w:hAnsi="Times New Roman" w:cs="Arial Unicode MS"/>
          <w:bCs/>
          <w:sz w:val="28"/>
          <w:szCs w:val="28"/>
          <w:lang w:eastAsia="ru-RU"/>
        </w:rPr>
        <w:t>-</w:t>
      </w:r>
      <w:r w:rsidRPr="00D268A6">
        <w:rPr>
          <w:rFonts w:ascii="Times New Roman" w:eastAsia="Times New Roman" w:hAnsi="Times New Roman" w:cs="Arial Unicode MS"/>
          <w:bCs/>
          <w:sz w:val="28"/>
          <w:szCs w:val="28"/>
          <w:lang w:eastAsia="ru-RU"/>
        </w:rPr>
        <w:t xml:space="preserve">ориентированного плана внутреннего аудита, бюджета и ресурсного плана внутреннего аудита, получение Советом информации от руководителя внутреннего аудита о ходе выполнения плана внутреннего аудита; </w:t>
      </w:r>
    </w:p>
    <w:p w14:paraId="548FB1F8" w14:textId="77777777" w:rsidR="00D268A6" w:rsidRDefault="00D268A6" w:rsidP="004F6C0C">
      <w:pPr>
        <w:pStyle w:val="af0"/>
        <w:numPr>
          <w:ilvl w:val="0"/>
          <w:numId w:val="26"/>
        </w:numPr>
        <w:spacing w:after="0" w:line="240" w:lineRule="auto"/>
        <w:ind w:left="1560"/>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о</w:t>
      </w:r>
      <w:r w:rsidRPr="00D268A6">
        <w:rPr>
          <w:rFonts w:ascii="Times New Roman" w:eastAsia="Times New Roman" w:hAnsi="Times New Roman" w:cs="Arial Unicode MS"/>
          <w:bCs/>
          <w:sz w:val="28"/>
          <w:szCs w:val="28"/>
          <w:lang w:eastAsia="ru-RU"/>
        </w:rPr>
        <w:t>добрение Советом Положения о внутреннем аудите, риск</w:t>
      </w:r>
      <w:r>
        <w:rPr>
          <w:rFonts w:ascii="Times New Roman" w:eastAsia="Times New Roman" w:hAnsi="Times New Roman" w:cs="Arial Unicode MS"/>
          <w:bCs/>
          <w:sz w:val="28"/>
          <w:szCs w:val="28"/>
          <w:lang w:eastAsia="ru-RU"/>
        </w:rPr>
        <w:t>-</w:t>
      </w:r>
      <w:r w:rsidRPr="00D268A6">
        <w:rPr>
          <w:rFonts w:ascii="Times New Roman" w:eastAsia="Times New Roman" w:hAnsi="Times New Roman" w:cs="Arial Unicode MS"/>
          <w:bCs/>
          <w:sz w:val="28"/>
          <w:szCs w:val="28"/>
          <w:lang w:eastAsia="ru-RU"/>
        </w:rPr>
        <w:t>ориентированного плана внутреннего аудита, бюджета и ресурсного плана внутреннего аудита, планов выполнения аудиторских заданий и получение Советом информации от руководителя внутреннего аудита о ходе выполнения плана внутреннего аудита</w:t>
      </w:r>
      <w:r>
        <w:rPr>
          <w:rFonts w:ascii="Times New Roman" w:eastAsia="Times New Roman" w:hAnsi="Times New Roman" w:cs="Arial Unicode MS"/>
          <w:bCs/>
          <w:sz w:val="28"/>
          <w:szCs w:val="28"/>
          <w:lang w:eastAsia="ru-RU"/>
        </w:rPr>
        <w:t>;</w:t>
      </w:r>
    </w:p>
    <w:p w14:paraId="11D4B29C" w14:textId="77777777" w:rsidR="00D268A6" w:rsidRDefault="00D268A6" w:rsidP="004F6C0C">
      <w:pPr>
        <w:pStyle w:val="af0"/>
        <w:numPr>
          <w:ilvl w:val="0"/>
          <w:numId w:val="26"/>
        </w:numPr>
        <w:spacing w:after="0" w:line="240" w:lineRule="auto"/>
        <w:ind w:left="1560"/>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о</w:t>
      </w:r>
      <w:r w:rsidRPr="00D268A6">
        <w:rPr>
          <w:rFonts w:ascii="Times New Roman" w:eastAsia="Times New Roman" w:hAnsi="Times New Roman" w:cs="Arial Unicode MS"/>
          <w:bCs/>
          <w:sz w:val="28"/>
          <w:szCs w:val="28"/>
          <w:lang w:eastAsia="ru-RU"/>
        </w:rPr>
        <w:t>добрение Советом Положения о внутреннем аудите, риск</w:t>
      </w:r>
      <w:r>
        <w:rPr>
          <w:rFonts w:ascii="Times New Roman" w:eastAsia="Times New Roman" w:hAnsi="Times New Roman" w:cs="Arial Unicode MS"/>
          <w:bCs/>
          <w:sz w:val="28"/>
          <w:szCs w:val="28"/>
          <w:lang w:eastAsia="ru-RU"/>
        </w:rPr>
        <w:t>-</w:t>
      </w:r>
      <w:r w:rsidRPr="00D268A6">
        <w:rPr>
          <w:rFonts w:ascii="Times New Roman" w:eastAsia="Times New Roman" w:hAnsi="Times New Roman" w:cs="Arial Unicode MS"/>
          <w:bCs/>
          <w:sz w:val="28"/>
          <w:szCs w:val="28"/>
          <w:lang w:eastAsia="ru-RU"/>
        </w:rPr>
        <w:t xml:space="preserve">ориентированного плана внутреннего аудита, бюджета и ресурсного плана внутреннего аудита, программ аудиторских заданий и получение Советом информации от руководителя внутреннего аудита о ходе выполнения плана внутреннего аудита; </w:t>
      </w:r>
    </w:p>
    <w:p w14:paraId="088B5481" w14:textId="77777777" w:rsidR="00D268A6" w:rsidRDefault="00D268A6" w:rsidP="004F6C0C">
      <w:pPr>
        <w:pStyle w:val="af0"/>
        <w:numPr>
          <w:ilvl w:val="0"/>
          <w:numId w:val="26"/>
        </w:numPr>
        <w:spacing w:after="0" w:line="240" w:lineRule="auto"/>
        <w:ind w:left="1560"/>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о</w:t>
      </w:r>
      <w:r w:rsidRPr="00D268A6">
        <w:rPr>
          <w:rFonts w:ascii="Times New Roman" w:eastAsia="Times New Roman" w:hAnsi="Times New Roman" w:cs="Arial Unicode MS"/>
          <w:bCs/>
          <w:sz w:val="28"/>
          <w:szCs w:val="28"/>
          <w:lang w:eastAsia="ru-RU"/>
        </w:rPr>
        <w:t>добрение Советом Положения о внутреннем аудите, риск</w:t>
      </w:r>
      <w:r>
        <w:rPr>
          <w:rFonts w:ascii="Times New Roman" w:eastAsia="Times New Roman" w:hAnsi="Times New Roman" w:cs="Arial Unicode MS"/>
          <w:bCs/>
          <w:sz w:val="28"/>
          <w:szCs w:val="28"/>
          <w:lang w:eastAsia="ru-RU"/>
        </w:rPr>
        <w:t>-</w:t>
      </w:r>
      <w:r w:rsidRPr="00D268A6">
        <w:rPr>
          <w:rFonts w:ascii="Times New Roman" w:eastAsia="Times New Roman" w:hAnsi="Times New Roman" w:cs="Arial Unicode MS"/>
          <w:bCs/>
          <w:sz w:val="28"/>
          <w:szCs w:val="28"/>
          <w:lang w:eastAsia="ru-RU"/>
        </w:rPr>
        <w:t xml:space="preserve">ориентированного плана внутреннего аудита, бюджета и ресурсного плана внутреннего аудита, планов выполнения и программ аудиторских заданий, получение Советом информации от руководителя внутреннего аудита о ходе выполнения плана внутреннего аудита. </w:t>
      </w:r>
    </w:p>
    <w:p w14:paraId="0F49DDA7" w14:textId="77777777" w:rsidR="00D268A6" w:rsidRDefault="00D268A6" w:rsidP="00D268A6">
      <w:pPr>
        <w:spacing w:after="0" w:line="240" w:lineRule="auto"/>
        <w:jc w:val="both"/>
        <w:rPr>
          <w:rFonts w:ascii="Times New Roman" w:eastAsia="Times New Roman" w:hAnsi="Times New Roman" w:cs="Arial Unicode MS"/>
          <w:bCs/>
          <w:sz w:val="28"/>
          <w:szCs w:val="28"/>
          <w:lang w:eastAsia="ru-RU"/>
        </w:rPr>
      </w:pPr>
    </w:p>
    <w:p w14:paraId="3FFA191C" w14:textId="77777777" w:rsidR="00D268A6" w:rsidRPr="00D268A6" w:rsidRDefault="00D268A6" w:rsidP="00D268A6">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D268A6">
        <w:rPr>
          <w:rFonts w:ascii="Times New Roman" w:eastAsia="Times New Roman" w:hAnsi="Times New Roman" w:cs="Arial Unicode MS"/>
          <w:b/>
          <w:bCs/>
          <w:sz w:val="28"/>
          <w:szCs w:val="28"/>
          <w:lang w:eastAsia="ru-RU"/>
        </w:rPr>
        <w:lastRenderedPageBreak/>
        <w:t>Руководитель внутреннего аудита должен разработать правила хранения документов, относящихся к аудиторскому заданию, которые должны соответствовать:</w:t>
      </w:r>
    </w:p>
    <w:p w14:paraId="49F9BABB" w14:textId="77777777" w:rsidR="00D268A6" w:rsidRDefault="00D268A6" w:rsidP="004F6C0C">
      <w:pPr>
        <w:pStyle w:val="af0"/>
        <w:numPr>
          <w:ilvl w:val="0"/>
          <w:numId w:val="27"/>
        </w:numPr>
        <w:spacing w:after="0" w:line="240" w:lineRule="auto"/>
        <w:ind w:left="1560"/>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в</w:t>
      </w:r>
      <w:r w:rsidRPr="00D268A6">
        <w:rPr>
          <w:rFonts w:ascii="Times New Roman" w:eastAsia="Times New Roman" w:hAnsi="Times New Roman" w:cs="Arial Unicode MS"/>
          <w:bCs/>
          <w:sz w:val="28"/>
          <w:szCs w:val="28"/>
          <w:lang w:eastAsia="ru-RU"/>
        </w:rPr>
        <w:t xml:space="preserve">нутренним организационно-распорядительным документам организации и нормам законодательства; </w:t>
      </w:r>
    </w:p>
    <w:p w14:paraId="73A07BF7" w14:textId="77777777" w:rsidR="00D268A6" w:rsidRDefault="00D268A6" w:rsidP="004F6C0C">
      <w:pPr>
        <w:pStyle w:val="af0"/>
        <w:numPr>
          <w:ilvl w:val="0"/>
          <w:numId w:val="27"/>
        </w:numPr>
        <w:spacing w:after="0" w:line="240" w:lineRule="auto"/>
        <w:ind w:left="1560"/>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ц</w:t>
      </w:r>
      <w:r w:rsidRPr="00D268A6">
        <w:rPr>
          <w:rFonts w:ascii="Times New Roman" w:eastAsia="Times New Roman" w:hAnsi="Times New Roman" w:cs="Arial Unicode MS"/>
          <w:bCs/>
          <w:sz w:val="28"/>
          <w:szCs w:val="28"/>
          <w:lang w:eastAsia="ru-RU"/>
        </w:rPr>
        <w:t>елям аудиторского задания;</w:t>
      </w:r>
    </w:p>
    <w:p w14:paraId="3127C031" w14:textId="77777777" w:rsidR="00D268A6" w:rsidRDefault="00D268A6" w:rsidP="004F6C0C">
      <w:pPr>
        <w:pStyle w:val="af0"/>
        <w:numPr>
          <w:ilvl w:val="0"/>
          <w:numId w:val="27"/>
        </w:numPr>
        <w:spacing w:after="0" w:line="240" w:lineRule="auto"/>
        <w:ind w:left="1560"/>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п</w:t>
      </w:r>
      <w:r w:rsidRPr="00D268A6">
        <w:rPr>
          <w:rFonts w:ascii="Times New Roman" w:eastAsia="Times New Roman" w:hAnsi="Times New Roman" w:cs="Arial Unicode MS"/>
          <w:bCs/>
          <w:sz w:val="28"/>
          <w:szCs w:val="28"/>
          <w:lang w:eastAsia="ru-RU"/>
        </w:rPr>
        <w:t xml:space="preserve">ередовой практике внутреннего аудита; </w:t>
      </w:r>
    </w:p>
    <w:p w14:paraId="21B910C5" w14:textId="43B7CEB2" w:rsidR="00D268A6" w:rsidRDefault="00D268A6" w:rsidP="004F6C0C">
      <w:pPr>
        <w:pStyle w:val="af0"/>
        <w:numPr>
          <w:ilvl w:val="0"/>
          <w:numId w:val="27"/>
        </w:numPr>
        <w:spacing w:after="0" w:line="240" w:lineRule="auto"/>
        <w:ind w:left="1560"/>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в</w:t>
      </w:r>
      <w:r w:rsidRPr="00D268A6">
        <w:rPr>
          <w:rFonts w:ascii="Times New Roman" w:eastAsia="Times New Roman" w:hAnsi="Times New Roman" w:cs="Arial Unicode MS"/>
          <w:bCs/>
          <w:sz w:val="28"/>
          <w:szCs w:val="28"/>
          <w:lang w:eastAsia="ru-RU"/>
        </w:rPr>
        <w:t xml:space="preserve">нутренним организационно-распорядительным документам организации, целям аудиторского задания и передовой практике внутреннего аудита. </w:t>
      </w:r>
    </w:p>
    <w:p w14:paraId="7D814A84" w14:textId="77777777" w:rsidR="00D268A6" w:rsidRPr="00D268A6" w:rsidRDefault="00D268A6" w:rsidP="00D268A6">
      <w:pPr>
        <w:spacing w:after="0" w:line="240" w:lineRule="auto"/>
        <w:jc w:val="both"/>
        <w:rPr>
          <w:rFonts w:ascii="Times New Roman" w:eastAsia="Times New Roman" w:hAnsi="Times New Roman" w:cs="Arial Unicode MS"/>
          <w:bCs/>
          <w:sz w:val="28"/>
          <w:szCs w:val="28"/>
          <w:lang w:eastAsia="ru-RU"/>
        </w:rPr>
      </w:pPr>
    </w:p>
    <w:p w14:paraId="5B3F0D66" w14:textId="77777777" w:rsidR="00D268A6" w:rsidRPr="00D268A6" w:rsidRDefault="00D268A6" w:rsidP="00D268A6">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D268A6">
        <w:rPr>
          <w:rFonts w:ascii="Times New Roman" w:eastAsia="Times New Roman" w:hAnsi="Times New Roman" w:cs="Arial Unicode MS"/>
          <w:b/>
          <w:bCs/>
          <w:sz w:val="28"/>
          <w:szCs w:val="28"/>
          <w:lang w:eastAsia="ru-RU"/>
        </w:rPr>
        <w:t xml:space="preserve">Руководитель внутреннего аудита использует сообщение, что аудиторское задание выполнено в соответствии с Международными профессиональными стандартами внутреннего аудита. Правомерны ли действия руководителя внутреннего аудита: </w:t>
      </w:r>
    </w:p>
    <w:p w14:paraId="05CD381F" w14:textId="77777777" w:rsidR="00D268A6" w:rsidRDefault="00D268A6" w:rsidP="004F6C0C">
      <w:pPr>
        <w:pStyle w:val="af0"/>
        <w:numPr>
          <w:ilvl w:val="0"/>
          <w:numId w:val="28"/>
        </w:numPr>
        <w:spacing w:after="0" w:line="240" w:lineRule="auto"/>
        <w:ind w:left="1560"/>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д</w:t>
      </w:r>
      <w:r w:rsidRPr="00D268A6">
        <w:rPr>
          <w:rFonts w:ascii="Times New Roman" w:eastAsia="Times New Roman" w:hAnsi="Times New Roman" w:cs="Arial Unicode MS"/>
          <w:bCs/>
          <w:sz w:val="28"/>
          <w:szCs w:val="28"/>
          <w:lang w:eastAsia="ru-RU"/>
        </w:rPr>
        <w:t xml:space="preserve">а, правомерны, в случае если план выполнения аудиторского задания соответствует Международным профессиональным стандартам внутреннего аудита; </w:t>
      </w:r>
    </w:p>
    <w:p w14:paraId="6438EC26" w14:textId="77777777" w:rsidR="00D268A6" w:rsidRDefault="00D268A6" w:rsidP="004F6C0C">
      <w:pPr>
        <w:pStyle w:val="af0"/>
        <w:numPr>
          <w:ilvl w:val="0"/>
          <w:numId w:val="28"/>
        </w:numPr>
        <w:spacing w:after="0" w:line="240" w:lineRule="auto"/>
        <w:ind w:left="1560"/>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н</w:t>
      </w:r>
      <w:r w:rsidRPr="00D268A6">
        <w:rPr>
          <w:rFonts w:ascii="Times New Roman" w:eastAsia="Times New Roman" w:hAnsi="Times New Roman" w:cs="Arial Unicode MS"/>
          <w:bCs/>
          <w:sz w:val="28"/>
          <w:szCs w:val="28"/>
          <w:lang w:eastAsia="ru-RU"/>
        </w:rPr>
        <w:t xml:space="preserve">ет, неправомерны, в случае если руководитель внутреннего аудита не получил соответствующее заключение международных уполномоченных организаций; </w:t>
      </w:r>
    </w:p>
    <w:p w14:paraId="76ADD91F" w14:textId="77777777" w:rsidR="00D268A6" w:rsidRDefault="00D268A6" w:rsidP="004F6C0C">
      <w:pPr>
        <w:pStyle w:val="af0"/>
        <w:numPr>
          <w:ilvl w:val="0"/>
          <w:numId w:val="28"/>
        </w:numPr>
        <w:spacing w:after="0" w:line="240" w:lineRule="auto"/>
        <w:ind w:left="1560"/>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д</w:t>
      </w:r>
      <w:r w:rsidRPr="00D268A6">
        <w:rPr>
          <w:rFonts w:ascii="Times New Roman" w:eastAsia="Times New Roman" w:hAnsi="Times New Roman" w:cs="Arial Unicode MS"/>
          <w:bCs/>
          <w:sz w:val="28"/>
          <w:szCs w:val="28"/>
          <w:lang w:eastAsia="ru-RU"/>
        </w:rPr>
        <w:t xml:space="preserve">а, правомерны, в случае если программа аудиторского задания соответствует Международным профессиональным стандартам внутреннего аудита; </w:t>
      </w:r>
    </w:p>
    <w:p w14:paraId="1BBBFDDA" w14:textId="0B467CAF" w:rsidR="00D268A6" w:rsidRPr="00D268A6" w:rsidRDefault="00D268A6" w:rsidP="004F6C0C">
      <w:pPr>
        <w:pStyle w:val="af0"/>
        <w:numPr>
          <w:ilvl w:val="0"/>
          <w:numId w:val="28"/>
        </w:numPr>
        <w:spacing w:after="0" w:line="240" w:lineRule="auto"/>
        <w:ind w:left="1560"/>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д</w:t>
      </w:r>
      <w:r w:rsidRPr="00D268A6">
        <w:rPr>
          <w:rFonts w:ascii="Times New Roman" w:eastAsia="Times New Roman" w:hAnsi="Times New Roman" w:cs="Arial Unicode MS"/>
          <w:bCs/>
          <w:sz w:val="28"/>
          <w:szCs w:val="28"/>
          <w:lang w:eastAsia="ru-RU"/>
        </w:rPr>
        <w:t>а, правомерны, в случае если указанные сообщения подтверждаются результатами программы обеспечения и повышения качества внутреннего аудита</w:t>
      </w:r>
    </w:p>
    <w:p w14:paraId="2EB23F4D" w14:textId="471C7433" w:rsidR="00D268A6" w:rsidRPr="00D268A6" w:rsidRDefault="00D268A6" w:rsidP="00D268A6">
      <w:pPr>
        <w:spacing w:after="0" w:line="240" w:lineRule="auto"/>
        <w:contextualSpacing/>
        <w:rPr>
          <w:rFonts w:ascii="Times New Roman" w:eastAsia="Times New Roman" w:hAnsi="Times New Roman" w:cs="Arial Unicode MS"/>
          <w:b/>
          <w:bCs/>
          <w:sz w:val="28"/>
          <w:szCs w:val="28"/>
          <w:lang w:eastAsia="ru-RU"/>
        </w:rPr>
      </w:pPr>
    </w:p>
    <w:p w14:paraId="29A2963B" w14:textId="24F6DCF0" w:rsidR="00D268A6" w:rsidRDefault="00D268A6" w:rsidP="00D268A6">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D268A6">
        <w:rPr>
          <w:rFonts w:ascii="Times New Roman" w:eastAsia="Times New Roman" w:hAnsi="Times New Roman" w:cs="Arial Unicode MS"/>
          <w:b/>
          <w:bCs/>
          <w:sz w:val="28"/>
          <w:szCs w:val="28"/>
          <w:lang w:eastAsia="ru-RU"/>
        </w:rPr>
        <w:t xml:space="preserve">В соответствии с руководством Международного ИВА, независимость функции </w:t>
      </w:r>
      <w:r>
        <w:rPr>
          <w:rFonts w:ascii="Times New Roman" w:eastAsia="Times New Roman" w:hAnsi="Times New Roman" w:cs="Arial Unicode MS"/>
          <w:b/>
          <w:bCs/>
          <w:sz w:val="28"/>
          <w:szCs w:val="28"/>
          <w:lang w:eastAsia="ru-RU"/>
        </w:rPr>
        <w:t>внутреннего аудита достигается через:</w:t>
      </w:r>
    </w:p>
    <w:p w14:paraId="2D86A9EC" w14:textId="5FEF621E" w:rsidR="00D268A6" w:rsidRDefault="001A2E74" w:rsidP="004F6C0C">
      <w:pPr>
        <w:pStyle w:val="af0"/>
        <w:numPr>
          <w:ilvl w:val="0"/>
          <w:numId w:val="29"/>
        </w:numPr>
        <w:spacing w:after="0" w:line="240" w:lineRule="auto"/>
        <w:ind w:left="1560"/>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кадровую политику и контроль;</w:t>
      </w:r>
    </w:p>
    <w:p w14:paraId="1BDACB89" w14:textId="63B7DBB8" w:rsidR="001A2E74" w:rsidRDefault="001A2E74" w:rsidP="004F6C0C">
      <w:pPr>
        <w:pStyle w:val="af0"/>
        <w:numPr>
          <w:ilvl w:val="0"/>
          <w:numId w:val="29"/>
        </w:numPr>
        <w:spacing w:after="0" w:line="240" w:lineRule="auto"/>
        <w:ind w:left="1560"/>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непрерывное профессиональное развитие и профессиональное отношение к работе;</w:t>
      </w:r>
    </w:p>
    <w:p w14:paraId="4E8BCE56" w14:textId="45C3DC67" w:rsidR="001A2E74" w:rsidRDefault="001A2E74" w:rsidP="004F6C0C">
      <w:pPr>
        <w:pStyle w:val="af0"/>
        <w:numPr>
          <w:ilvl w:val="0"/>
          <w:numId w:val="29"/>
        </w:numPr>
        <w:spacing w:after="0" w:line="240" w:lineRule="auto"/>
        <w:ind w:left="1560"/>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отношение с персоналом и коммуникации;</w:t>
      </w:r>
    </w:p>
    <w:p w14:paraId="0D1CDE50" w14:textId="4CD6A0CF" w:rsidR="001A2E74" w:rsidRDefault="001A2E74" w:rsidP="004F6C0C">
      <w:pPr>
        <w:pStyle w:val="af0"/>
        <w:numPr>
          <w:ilvl w:val="0"/>
          <w:numId w:val="29"/>
        </w:numPr>
        <w:spacing w:after="0" w:line="240" w:lineRule="auto"/>
        <w:ind w:left="1560"/>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организационный статус и объективность.</w:t>
      </w:r>
    </w:p>
    <w:p w14:paraId="3388780F" w14:textId="77777777" w:rsidR="001A2E74" w:rsidRPr="001A2E74" w:rsidRDefault="001A2E74" w:rsidP="001A2E74">
      <w:pPr>
        <w:spacing w:after="0" w:line="240" w:lineRule="auto"/>
        <w:jc w:val="both"/>
        <w:rPr>
          <w:rFonts w:ascii="Times New Roman" w:eastAsia="Times New Roman" w:hAnsi="Times New Roman" w:cs="Arial Unicode MS"/>
          <w:bCs/>
          <w:sz w:val="28"/>
          <w:szCs w:val="28"/>
          <w:lang w:eastAsia="ru-RU"/>
        </w:rPr>
      </w:pPr>
    </w:p>
    <w:p w14:paraId="390C699E" w14:textId="52ADFAF3" w:rsidR="00D268A6" w:rsidRDefault="001A2E74" w:rsidP="001A2E74">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Pr>
          <w:rFonts w:ascii="Times New Roman" w:eastAsia="Times New Roman" w:hAnsi="Times New Roman" w:cs="Arial Unicode MS"/>
          <w:b/>
          <w:bCs/>
          <w:sz w:val="28"/>
          <w:szCs w:val="28"/>
          <w:lang w:eastAsia="ru-RU"/>
        </w:rPr>
        <w:t>В рамках программы по вознаграждению, утвержденной в компании, внутреннему аудитору присуждается значительное денежное вознаграждение, связанное с экономией затрат компании после принятия аудиторских рекомендаций. Согласно Международным основам профессиональной практики, что будет наилучшим шагом для аудитора?</w:t>
      </w:r>
    </w:p>
    <w:p w14:paraId="77811D02" w14:textId="1A50F581" w:rsidR="001A2E74" w:rsidRDefault="001A2E74" w:rsidP="004F6C0C">
      <w:pPr>
        <w:pStyle w:val="af0"/>
        <w:numPr>
          <w:ilvl w:val="0"/>
          <w:numId w:val="30"/>
        </w:numPr>
        <w:spacing w:after="0" w:line="240" w:lineRule="auto"/>
        <w:ind w:left="1560" w:hanging="426"/>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принять вознаграждение, поскольку аудиторский отчет уже был выпущен;</w:t>
      </w:r>
    </w:p>
    <w:p w14:paraId="69FA7E61" w14:textId="468BCD29" w:rsidR="001A2E74" w:rsidRDefault="001A2E74" w:rsidP="004F6C0C">
      <w:pPr>
        <w:pStyle w:val="af0"/>
        <w:numPr>
          <w:ilvl w:val="0"/>
          <w:numId w:val="30"/>
        </w:numPr>
        <w:spacing w:after="0" w:line="240" w:lineRule="auto"/>
        <w:ind w:left="1560" w:hanging="426"/>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lastRenderedPageBreak/>
        <w:t>принять вознаграждение с условием, что оно будет направлено на благотворительность;</w:t>
      </w:r>
    </w:p>
    <w:p w14:paraId="6DF7BEF3" w14:textId="42B64EB1" w:rsidR="001A2E74" w:rsidRDefault="001A2E74" w:rsidP="004F6C0C">
      <w:pPr>
        <w:pStyle w:val="af0"/>
        <w:numPr>
          <w:ilvl w:val="0"/>
          <w:numId w:val="30"/>
        </w:numPr>
        <w:spacing w:after="0" w:line="240" w:lineRule="auto"/>
        <w:ind w:left="1560" w:hanging="426"/>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сообщить о факте вознаграждения аудиторскому руководству и удостовериться, можно ли его принять;</w:t>
      </w:r>
    </w:p>
    <w:p w14:paraId="500EE155" w14:textId="7E191D86" w:rsidR="001A2E74" w:rsidRDefault="001A2E74" w:rsidP="004F6C0C">
      <w:pPr>
        <w:pStyle w:val="af0"/>
        <w:numPr>
          <w:ilvl w:val="0"/>
          <w:numId w:val="30"/>
        </w:numPr>
        <w:spacing w:after="0" w:line="240" w:lineRule="auto"/>
        <w:ind w:left="1560" w:hanging="426"/>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отказаться от вознаграждения и сообщить менеджеру функционального подразделения.</w:t>
      </w:r>
    </w:p>
    <w:p w14:paraId="248E8C47" w14:textId="77777777" w:rsidR="001A2E74" w:rsidRPr="001A2E74" w:rsidRDefault="001A2E74" w:rsidP="001A2E74">
      <w:pPr>
        <w:spacing w:after="0" w:line="240" w:lineRule="auto"/>
        <w:jc w:val="both"/>
        <w:rPr>
          <w:rFonts w:ascii="Times New Roman" w:eastAsia="Times New Roman" w:hAnsi="Times New Roman" w:cs="Arial Unicode MS"/>
          <w:bCs/>
          <w:sz w:val="28"/>
          <w:szCs w:val="28"/>
          <w:lang w:eastAsia="ru-RU"/>
        </w:rPr>
      </w:pPr>
    </w:p>
    <w:p w14:paraId="7B678D84" w14:textId="026E882C" w:rsidR="001A2E74" w:rsidRDefault="001A2E74" w:rsidP="001A2E74">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Pr>
          <w:rFonts w:ascii="Times New Roman" w:eastAsia="Times New Roman" w:hAnsi="Times New Roman" w:cs="Arial Unicode MS"/>
          <w:b/>
          <w:bCs/>
          <w:sz w:val="28"/>
          <w:szCs w:val="28"/>
          <w:lang w:eastAsia="ru-RU"/>
        </w:rPr>
        <w:t>Один из членов Совета директоров попросил объяснить руководителя подразделения внутреннего аудита, зачем нужна его служба. Какой вариант ответа руководителя подразделения внутреннего аудита будет наиболее подходящим:</w:t>
      </w:r>
    </w:p>
    <w:p w14:paraId="656AA812" w14:textId="41AA1765" w:rsidR="001A2E74" w:rsidRDefault="001A2E74" w:rsidP="004F6C0C">
      <w:pPr>
        <w:pStyle w:val="af0"/>
        <w:numPr>
          <w:ilvl w:val="0"/>
          <w:numId w:val="31"/>
        </w:numPr>
        <w:spacing w:after="0" w:line="240" w:lineRule="auto"/>
        <w:ind w:left="1560" w:hanging="426"/>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предоставить заключение о достоверности финансовой отчетности;</w:t>
      </w:r>
    </w:p>
    <w:p w14:paraId="0B9FADE7" w14:textId="0316DD5B" w:rsidR="001A2E74" w:rsidRDefault="001A2E74" w:rsidP="004F6C0C">
      <w:pPr>
        <w:pStyle w:val="af0"/>
        <w:numPr>
          <w:ilvl w:val="0"/>
          <w:numId w:val="31"/>
        </w:numPr>
        <w:spacing w:after="0" w:line="240" w:lineRule="auto"/>
        <w:ind w:left="1560" w:hanging="426"/>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предоставить рекомендации по повышению эффективности системы внутреннего контроля;</w:t>
      </w:r>
    </w:p>
    <w:p w14:paraId="1F368FBA" w14:textId="63AECD40" w:rsidR="001A2E74" w:rsidRDefault="001A2E74" w:rsidP="004F6C0C">
      <w:pPr>
        <w:pStyle w:val="af0"/>
        <w:numPr>
          <w:ilvl w:val="0"/>
          <w:numId w:val="31"/>
        </w:numPr>
        <w:spacing w:after="0" w:line="240" w:lineRule="auto"/>
        <w:ind w:left="1560" w:hanging="426"/>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 xml:space="preserve">внедрить вместо линейных менеджеров </w:t>
      </w:r>
      <w:r w:rsidR="000A6B24">
        <w:rPr>
          <w:rFonts w:ascii="Times New Roman" w:eastAsia="Times New Roman" w:hAnsi="Times New Roman" w:cs="Arial Unicode MS"/>
          <w:bCs/>
          <w:sz w:val="28"/>
          <w:szCs w:val="28"/>
          <w:lang w:eastAsia="ru-RU"/>
        </w:rPr>
        <w:t>компании эффективные внутренние контроли;</w:t>
      </w:r>
    </w:p>
    <w:p w14:paraId="13481E02" w14:textId="247DB9E7" w:rsidR="000A6B24" w:rsidRDefault="000A6B24" w:rsidP="004F6C0C">
      <w:pPr>
        <w:pStyle w:val="af0"/>
        <w:numPr>
          <w:ilvl w:val="0"/>
          <w:numId w:val="31"/>
        </w:numPr>
        <w:spacing w:after="0" w:line="240" w:lineRule="auto"/>
        <w:ind w:left="1560" w:hanging="426"/>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помочь руководству в обеспечении защиты активов компании.</w:t>
      </w:r>
    </w:p>
    <w:p w14:paraId="065187AC" w14:textId="77777777" w:rsidR="000A6B24" w:rsidRPr="000A6B24" w:rsidRDefault="000A6B24" w:rsidP="000A6B24">
      <w:pPr>
        <w:spacing w:after="0" w:line="240" w:lineRule="auto"/>
        <w:jc w:val="both"/>
        <w:rPr>
          <w:rFonts w:ascii="Times New Roman" w:eastAsia="Times New Roman" w:hAnsi="Times New Roman" w:cs="Arial Unicode MS"/>
          <w:bCs/>
          <w:sz w:val="28"/>
          <w:szCs w:val="28"/>
          <w:lang w:eastAsia="ru-RU"/>
        </w:rPr>
      </w:pPr>
    </w:p>
    <w:p w14:paraId="568B0D1F" w14:textId="496FA420" w:rsidR="001A2E74" w:rsidRDefault="000A6B24" w:rsidP="001A2E74">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Pr>
          <w:rFonts w:ascii="Times New Roman" w:eastAsia="Times New Roman" w:hAnsi="Times New Roman" w:cs="Arial Unicode MS"/>
          <w:b/>
          <w:bCs/>
          <w:sz w:val="28"/>
          <w:szCs w:val="28"/>
          <w:lang w:eastAsia="ru-RU"/>
        </w:rPr>
        <w:t xml:space="preserve">Руководитель </w:t>
      </w:r>
      <w:r w:rsidR="009D6365">
        <w:rPr>
          <w:rFonts w:ascii="Times New Roman" w:eastAsia="Times New Roman" w:hAnsi="Times New Roman" w:cs="Arial Unicode MS"/>
          <w:b/>
          <w:bCs/>
          <w:sz w:val="28"/>
          <w:szCs w:val="28"/>
          <w:lang w:eastAsia="ru-RU"/>
        </w:rPr>
        <w:t>подразделения внутреннего аудита узнал о значительной недостаче материальных запасов, произошедшей по причине недостаточных внутренних контролей на заводе. Данная недостача, а также причины ее повлекшие, будут иметь существенное влияние на отчет внешнего аудитора. Что будет наиболее подходящим вариантом действий для руководителя подразделения внутреннего аудита?</w:t>
      </w:r>
    </w:p>
    <w:p w14:paraId="5AF828D4" w14:textId="0469809D" w:rsidR="009D6365" w:rsidRDefault="009D6365" w:rsidP="004F6C0C">
      <w:pPr>
        <w:pStyle w:val="af0"/>
        <w:numPr>
          <w:ilvl w:val="0"/>
          <w:numId w:val="32"/>
        </w:numPr>
        <w:spacing w:after="0" w:line="240" w:lineRule="auto"/>
        <w:ind w:left="1701" w:hanging="567"/>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ничего не говорить внешним аудиторам; представление информации может быт расценено как фактор, ведущий к потере объективности внешних аудиторов;</w:t>
      </w:r>
    </w:p>
    <w:p w14:paraId="5ABCAFE9" w14:textId="58382EFC" w:rsidR="009D6365" w:rsidRDefault="009D6365" w:rsidP="004F6C0C">
      <w:pPr>
        <w:pStyle w:val="af0"/>
        <w:numPr>
          <w:ilvl w:val="0"/>
          <w:numId w:val="32"/>
        </w:numPr>
        <w:spacing w:after="0" w:line="240" w:lineRule="auto"/>
        <w:ind w:left="1701" w:hanging="567"/>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поставить в известность внешних аудиторов о возможности недостачи материальных запасов, однако предоставить внешним аудиторам сделать независимую оценку суммы недостач;</w:t>
      </w:r>
    </w:p>
    <w:p w14:paraId="08028649" w14:textId="040EC89A" w:rsidR="009D6365" w:rsidRDefault="009D6365" w:rsidP="004F6C0C">
      <w:pPr>
        <w:pStyle w:val="af0"/>
        <w:numPr>
          <w:ilvl w:val="0"/>
          <w:numId w:val="32"/>
        </w:numPr>
        <w:spacing w:after="0" w:line="240" w:lineRule="auto"/>
        <w:ind w:left="1701" w:hanging="567"/>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предоставить информацию о недостаче Совету и позволить им самим сообщить об этом внешним аудиторам;</w:t>
      </w:r>
    </w:p>
    <w:p w14:paraId="6CFE4785" w14:textId="1A25BEA1" w:rsidR="009D6365" w:rsidRDefault="009D6365" w:rsidP="004F6C0C">
      <w:pPr>
        <w:pStyle w:val="af0"/>
        <w:numPr>
          <w:ilvl w:val="0"/>
          <w:numId w:val="32"/>
        </w:numPr>
        <w:spacing w:after="0" w:line="240" w:lineRule="auto"/>
        <w:ind w:left="1701" w:hanging="567"/>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обсудить проблему с руководством и принять соответствующие меры для информирования внешних аудиторов.</w:t>
      </w:r>
    </w:p>
    <w:p w14:paraId="0961D8C0" w14:textId="1CE0E779" w:rsidR="009D6365" w:rsidRDefault="009D6365" w:rsidP="009D6365">
      <w:pPr>
        <w:spacing w:after="0" w:line="240" w:lineRule="auto"/>
        <w:jc w:val="both"/>
        <w:rPr>
          <w:rFonts w:ascii="Times New Roman" w:eastAsia="Times New Roman" w:hAnsi="Times New Roman" w:cs="Arial Unicode MS"/>
          <w:bCs/>
          <w:sz w:val="28"/>
          <w:szCs w:val="28"/>
          <w:lang w:eastAsia="ru-RU"/>
        </w:rPr>
      </w:pPr>
    </w:p>
    <w:p w14:paraId="7B1CD5A2" w14:textId="4678B32A" w:rsidR="009D6365" w:rsidRPr="00DD3953" w:rsidRDefault="009D6365" w:rsidP="009D6365">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DD3953">
        <w:rPr>
          <w:rFonts w:ascii="Times New Roman" w:eastAsia="Times New Roman" w:hAnsi="Times New Roman" w:cs="Arial Unicode MS"/>
          <w:b/>
          <w:bCs/>
          <w:sz w:val="28"/>
          <w:szCs w:val="28"/>
          <w:lang w:eastAsia="ru-RU"/>
        </w:rPr>
        <w:t xml:space="preserve"> Внутренние аудиторы только что закончили</w:t>
      </w:r>
      <w:r w:rsidR="00DD3953">
        <w:rPr>
          <w:rFonts w:ascii="Times New Roman" w:eastAsia="Times New Roman" w:hAnsi="Times New Roman" w:cs="Arial Unicode MS"/>
          <w:b/>
          <w:bCs/>
          <w:sz w:val="28"/>
          <w:szCs w:val="28"/>
          <w:lang w:eastAsia="ru-RU"/>
        </w:rPr>
        <w:t xml:space="preserve"> </w:t>
      </w:r>
      <w:r w:rsidRPr="00DD3953">
        <w:rPr>
          <w:rFonts w:ascii="Times New Roman" w:eastAsia="Times New Roman" w:hAnsi="Times New Roman" w:cs="Arial Unicode MS"/>
          <w:b/>
          <w:bCs/>
          <w:sz w:val="28"/>
          <w:szCs w:val="28"/>
          <w:lang w:eastAsia="ru-RU"/>
        </w:rPr>
        <w:t>оценку процесса управления рисками. Какие из следующих обнаружений указывают на минимальную эффективность и предоставляют возможность для внедрения значительного усовершенствования?</w:t>
      </w:r>
    </w:p>
    <w:p w14:paraId="710E97AF" w14:textId="33289E32" w:rsidR="009D6365" w:rsidRDefault="00DD3953" w:rsidP="004F6C0C">
      <w:pPr>
        <w:pStyle w:val="af0"/>
        <w:numPr>
          <w:ilvl w:val="0"/>
          <w:numId w:val="33"/>
        </w:numPr>
        <w:spacing w:after="0" w:line="240" w:lineRule="auto"/>
        <w:ind w:left="1701" w:hanging="567"/>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аппетит к риску находится на допустимом уровне;</w:t>
      </w:r>
    </w:p>
    <w:p w14:paraId="69BEEE5C" w14:textId="25E5C96D" w:rsidR="00DD3953" w:rsidRDefault="00DD3953" w:rsidP="004F6C0C">
      <w:pPr>
        <w:pStyle w:val="af0"/>
        <w:numPr>
          <w:ilvl w:val="0"/>
          <w:numId w:val="33"/>
        </w:numPr>
        <w:spacing w:after="0" w:line="240" w:lineRule="auto"/>
        <w:ind w:left="1701" w:hanging="567"/>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регулирующие документы и стандарты используются для улучшения бизнеса;</w:t>
      </w:r>
    </w:p>
    <w:p w14:paraId="50265F88" w14:textId="63918183" w:rsidR="00DD3953" w:rsidRDefault="00DD3953" w:rsidP="004F6C0C">
      <w:pPr>
        <w:pStyle w:val="af0"/>
        <w:numPr>
          <w:ilvl w:val="0"/>
          <w:numId w:val="33"/>
        </w:numPr>
        <w:spacing w:after="0" w:line="240" w:lineRule="auto"/>
        <w:ind w:left="1701" w:hanging="567"/>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lastRenderedPageBreak/>
        <w:t>текущий постоянный мониторинг и периодический мониторинг исполняются;</w:t>
      </w:r>
    </w:p>
    <w:p w14:paraId="73D95E08" w14:textId="66B0EA6F" w:rsidR="00DD3953" w:rsidRPr="00DD3953" w:rsidRDefault="00DD3953" w:rsidP="004F6C0C">
      <w:pPr>
        <w:pStyle w:val="af0"/>
        <w:numPr>
          <w:ilvl w:val="0"/>
          <w:numId w:val="33"/>
        </w:numPr>
        <w:spacing w:after="0" w:line="240" w:lineRule="auto"/>
        <w:ind w:left="1701" w:hanging="567"/>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нечеткое совпадение процесса риск-менеджмента и целей и задач бизнеса.</w:t>
      </w:r>
    </w:p>
    <w:p w14:paraId="7435C01E" w14:textId="6A7566A7" w:rsidR="009D6365" w:rsidRDefault="009D6365" w:rsidP="00DD3953">
      <w:pPr>
        <w:spacing w:after="0" w:line="240" w:lineRule="auto"/>
        <w:jc w:val="both"/>
        <w:rPr>
          <w:rFonts w:ascii="Times New Roman" w:eastAsia="Times New Roman" w:hAnsi="Times New Roman" w:cs="Arial Unicode MS"/>
          <w:bCs/>
          <w:sz w:val="28"/>
          <w:szCs w:val="28"/>
          <w:lang w:eastAsia="ru-RU"/>
        </w:rPr>
      </w:pPr>
    </w:p>
    <w:p w14:paraId="1CD08B40" w14:textId="0FE3BC0F" w:rsidR="00093BCD" w:rsidRPr="001062A9" w:rsidRDefault="00093BCD" w:rsidP="00093BCD">
      <w:pPr>
        <w:spacing w:after="0" w:line="360" w:lineRule="auto"/>
        <w:contextualSpacing/>
        <w:jc w:val="center"/>
        <w:rPr>
          <w:rFonts w:ascii="Times New Roman" w:eastAsia="Times New Roman" w:hAnsi="Times New Roman" w:cs="Times New Roman"/>
          <w:b/>
          <w:sz w:val="28"/>
          <w:szCs w:val="28"/>
          <w:lang w:eastAsia="ru-RU"/>
        </w:rPr>
      </w:pPr>
      <w:r w:rsidRPr="001062A9">
        <w:rPr>
          <w:rFonts w:ascii="Times New Roman" w:eastAsia="Times New Roman" w:hAnsi="Times New Roman" w:cs="Times New Roman"/>
          <w:b/>
          <w:sz w:val="28"/>
          <w:szCs w:val="28"/>
          <w:lang w:eastAsia="ru-RU"/>
        </w:rPr>
        <w:t>Примерная тематика эссе</w:t>
      </w:r>
    </w:p>
    <w:p w14:paraId="4D6102C2" w14:textId="051F42C1" w:rsidR="003D2DC2" w:rsidRPr="003D2DC2" w:rsidRDefault="003D2DC2" w:rsidP="004F6C0C">
      <w:pPr>
        <w:pStyle w:val="af0"/>
        <w:numPr>
          <w:ilvl w:val="0"/>
          <w:numId w:val="19"/>
        </w:numPr>
        <w:autoSpaceDE w:val="0"/>
        <w:autoSpaceDN w:val="0"/>
        <w:adjustRightInd w:val="0"/>
        <w:spacing w:after="0" w:line="240" w:lineRule="auto"/>
        <w:ind w:hanging="153"/>
        <w:jc w:val="both"/>
        <w:rPr>
          <w:rFonts w:ascii="Times New Roman" w:eastAsia="Times New Roman" w:hAnsi="Times New Roman"/>
          <w:sz w:val="28"/>
          <w:szCs w:val="28"/>
        </w:rPr>
      </w:pPr>
      <w:r w:rsidRPr="003D2DC2">
        <w:rPr>
          <w:rFonts w:ascii="Times New Roman" w:hAnsi="Times New Roman"/>
          <w:sz w:val="28"/>
          <w:szCs w:val="28"/>
        </w:rPr>
        <w:t>Роль Международного института внутренних аудиторов в развитии Международных стандартов внутреннего аудита</w:t>
      </w:r>
      <w:r w:rsidR="003B3ED7">
        <w:rPr>
          <w:rFonts w:ascii="Times New Roman" w:hAnsi="Times New Roman"/>
          <w:sz w:val="28"/>
          <w:szCs w:val="28"/>
        </w:rPr>
        <w:t>.</w:t>
      </w:r>
      <w:r w:rsidRPr="003D2DC2">
        <w:rPr>
          <w:rFonts w:ascii="Times New Roman" w:hAnsi="Times New Roman"/>
          <w:sz w:val="28"/>
          <w:szCs w:val="28"/>
        </w:rPr>
        <w:t xml:space="preserve"> </w:t>
      </w:r>
    </w:p>
    <w:p w14:paraId="383812B3" w14:textId="6FD4BE46" w:rsidR="00BC1658" w:rsidRPr="00BC1658" w:rsidRDefault="003D2DC2" w:rsidP="004F6C0C">
      <w:pPr>
        <w:pStyle w:val="af0"/>
        <w:numPr>
          <w:ilvl w:val="0"/>
          <w:numId w:val="19"/>
        </w:numPr>
        <w:autoSpaceDE w:val="0"/>
        <w:autoSpaceDN w:val="0"/>
        <w:adjustRightInd w:val="0"/>
        <w:spacing w:after="0" w:line="240" w:lineRule="auto"/>
        <w:ind w:hanging="153"/>
        <w:jc w:val="both"/>
        <w:rPr>
          <w:rFonts w:ascii="Times New Roman" w:eastAsia="Times New Roman" w:hAnsi="Times New Roman"/>
          <w:sz w:val="28"/>
          <w:szCs w:val="28"/>
        </w:rPr>
      </w:pPr>
      <w:r w:rsidRPr="003D2DC2">
        <w:rPr>
          <w:rFonts w:ascii="Times New Roman" w:hAnsi="Times New Roman"/>
          <w:sz w:val="28"/>
          <w:szCs w:val="28"/>
        </w:rPr>
        <w:t>Международные основы профессиональной практики внутреннего аудита.</w:t>
      </w:r>
    </w:p>
    <w:p w14:paraId="2E0DABEE" w14:textId="4909DB1F" w:rsidR="003D2DC2" w:rsidRPr="003D2DC2" w:rsidRDefault="003D2DC2" w:rsidP="004F6C0C">
      <w:pPr>
        <w:pStyle w:val="af0"/>
        <w:numPr>
          <w:ilvl w:val="0"/>
          <w:numId w:val="19"/>
        </w:numPr>
        <w:spacing w:after="0" w:line="240" w:lineRule="auto"/>
        <w:ind w:hanging="153"/>
        <w:jc w:val="both"/>
        <w:rPr>
          <w:rFonts w:ascii="Times New Roman" w:hAnsi="Times New Roman"/>
          <w:sz w:val="28"/>
          <w:szCs w:val="28"/>
        </w:rPr>
      </w:pPr>
      <w:r w:rsidRPr="003D2DC2">
        <w:rPr>
          <w:rFonts w:ascii="Times New Roman" w:hAnsi="Times New Roman"/>
          <w:sz w:val="28"/>
          <w:szCs w:val="28"/>
        </w:rPr>
        <w:t xml:space="preserve">Особенности изменений </w:t>
      </w:r>
      <w:r w:rsidR="003B3ED7">
        <w:rPr>
          <w:rFonts w:ascii="Times New Roman" w:hAnsi="Times New Roman"/>
          <w:sz w:val="28"/>
          <w:szCs w:val="28"/>
        </w:rPr>
        <w:t xml:space="preserve">Международных стандартов внутреннего аудита и </w:t>
      </w:r>
      <w:r w:rsidRPr="003D2DC2">
        <w:rPr>
          <w:rFonts w:ascii="Times New Roman" w:hAnsi="Times New Roman"/>
          <w:sz w:val="28"/>
          <w:szCs w:val="28"/>
        </w:rPr>
        <w:t xml:space="preserve">драйверы </w:t>
      </w:r>
      <w:r w:rsidR="003B3ED7">
        <w:rPr>
          <w:rFonts w:ascii="Times New Roman" w:hAnsi="Times New Roman"/>
          <w:sz w:val="28"/>
          <w:szCs w:val="28"/>
        </w:rPr>
        <w:t xml:space="preserve">таких </w:t>
      </w:r>
      <w:r w:rsidRPr="003D2DC2">
        <w:rPr>
          <w:rFonts w:ascii="Times New Roman" w:hAnsi="Times New Roman"/>
          <w:sz w:val="28"/>
          <w:szCs w:val="28"/>
        </w:rPr>
        <w:t>изменений.</w:t>
      </w:r>
    </w:p>
    <w:p w14:paraId="3203993B" w14:textId="77777777" w:rsidR="003D2DC2" w:rsidRDefault="003D2DC2" w:rsidP="004F6C0C">
      <w:pPr>
        <w:pStyle w:val="af0"/>
        <w:numPr>
          <w:ilvl w:val="0"/>
          <w:numId w:val="19"/>
        </w:numPr>
        <w:spacing w:after="0" w:line="240" w:lineRule="auto"/>
        <w:ind w:hanging="153"/>
        <w:jc w:val="both"/>
        <w:rPr>
          <w:rFonts w:ascii="Times New Roman" w:hAnsi="Times New Roman"/>
          <w:sz w:val="28"/>
          <w:szCs w:val="28"/>
        </w:rPr>
      </w:pPr>
      <w:r w:rsidRPr="003D2DC2">
        <w:rPr>
          <w:rFonts w:ascii="Times New Roman" w:hAnsi="Times New Roman"/>
          <w:sz w:val="28"/>
          <w:szCs w:val="28"/>
        </w:rPr>
        <w:t xml:space="preserve">Руководства и дополнительные руководства по применению Международных стандартов внутреннего аудита. </w:t>
      </w:r>
    </w:p>
    <w:p w14:paraId="6E35F046" w14:textId="77777777" w:rsidR="003D2DC2" w:rsidRDefault="003D2DC2" w:rsidP="004F6C0C">
      <w:pPr>
        <w:pStyle w:val="af0"/>
        <w:numPr>
          <w:ilvl w:val="0"/>
          <w:numId w:val="19"/>
        </w:numPr>
        <w:spacing w:after="0" w:line="240" w:lineRule="auto"/>
        <w:ind w:hanging="153"/>
        <w:jc w:val="both"/>
        <w:rPr>
          <w:rFonts w:ascii="Times New Roman" w:hAnsi="Times New Roman"/>
          <w:sz w:val="28"/>
          <w:szCs w:val="28"/>
        </w:rPr>
      </w:pPr>
      <w:r w:rsidRPr="003D2DC2">
        <w:rPr>
          <w:rFonts w:ascii="Times New Roman" w:hAnsi="Times New Roman"/>
          <w:sz w:val="28"/>
          <w:szCs w:val="28"/>
        </w:rPr>
        <w:t xml:space="preserve">Требования к профессиональной практике внутреннего аудита. </w:t>
      </w:r>
    </w:p>
    <w:p w14:paraId="6ED6189B" w14:textId="77777777" w:rsidR="003D2DC2" w:rsidRDefault="003D2DC2" w:rsidP="004F6C0C">
      <w:pPr>
        <w:pStyle w:val="af0"/>
        <w:numPr>
          <w:ilvl w:val="0"/>
          <w:numId w:val="19"/>
        </w:numPr>
        <w:spacing w:after="0" w:line="240" w:lineRule="auto"/>
        <w:ind w:hanging="153"/>
        <w:jc w:val="both"/>
        <w:rPr>
          <w:rFonts w:ascii="Times New Roman" w:hAnsi="Times New Roman"/>
          <w:sz w:val="28"/>
          <w:szCs w:val="28"/>
        </w:rPr>
      </w:pPr>
      <w:r w:rsidRPr="003D2DC2">
        <w:rPr>
          <w:rFonts w:ascii="Times New Roman" w:hAnsi="Times New Roman"/>
          <w:sz w:val="28"/>
          <w:szCs w:val="28"/>
        </w:rPr>
        <w:t xml:space="preserve">Добровольное и регуляторное применение Международных стандартов внутреннего аудита. </w:t>
      </w:r>
    </w:p>
    <w:p w14:paraId="7C403128" w14:textId="77777777" w:rsidR="003D2DC2" w:rsidRDefault="003D2DC2" w:rsidP="004F6C0C">
      <w:pPr>
        <w:pStyle w:val="af0"/>
        <w:numPr>
          <w:ilvl w:val="0"/>
          <w:numId w:val="19"/>
        </w:numPr>
        <w:spacing w:after="0" w:line="240" w:lineRule="auto"/>
        <w:ind w:hanging="153"/>
        <w:jc w:val="both"/>
        <w:rPr>
          <w:rFonts w:ascii="Times New Roman" w:hAnsi="Times New Roman"/>
          <w:sz w:val="28"/>
          <w:szCs w:val="28"/>
        </w:rPr>
      </w:pPr>
      <w:r w:rsidRPr="003D2DC2">
        <w:rPr>
          <w:rFonts w:ascii="Times New Roman" w:hAnsi="Times New Roman"/>
          <w:sz w:val="28"/>
          <w:szCs w:val="28"/>
        </w:rPr>
        <w:t xml:space="preserve">Стремление компаний развиваться и соответствовать лучшим мировым практикам как драйвер перехода к использованию МСВА. </w:t>
      </w:r>
    </w:p>
    <w:p w14:paraId="47AF3285" w14:textId="77777777" w:rsidR="003D2DC2" w:rsidRDefault="003D2DC2" w:rsidP="004F6C0C">
      <w:pPr>
        <w:pStyle w:val="af0"/>
        <w:numPr>
          <w:ilvl w:val="0"/>
          <w:numId w:val="19"/>
        </w:numPr>
        <w:spacing w:after="0" w:line="240" w:lineRule="auto"/>
        <w:ind w:hanging="153"/>
        <w:jc w:val="both"/>
        <w:rPr>
          <w:rFonts w:ascii="Times New Roman" w:hAnsi="Times New Roman"/>
          <w:sz w:val="28"/>
          <w:szCs w:val="28"/>
        </w:rPr>
      </w:pPr>
      <w:r w:rsidRPr="003D2DC2">
        <w:rPr>
          <w:rFonts w:ascii="Times New Roman" w:hAnsi="Times New Roman"/>
          <w:sz w:val="28"/>
          <w:szCs w:val="28"/>
        </w:rPr>
        <w:t xml:space="preserve">Особенности разработки и применения нормативных актов </w:t>
      </w:r>
      <w:proofErr w:type="spellStart"/>
      <w:r w:rsidRPr="003D2DC2">
        <w:rPr>
          <w:rFonts w:ascii="Times New Roman" w:hAnsi="Times New Roman"/>
          <w:sz w:val="28"/>
          <w:szCs w:val="28"/>
        </w:rPr>
        <w:t>мегарегулятором</w:t>
      </w:r>
      <w:proofErr w:type="spellEnd"/>
      <w:r w:rsidRPr="003D2DC2">
        <w:rPr>
          <w:rFonts w:ascii="Times New Roman" w:hAnsi="Times New Roman"/>
          <w:sz w:val="28"/>
          <w:szCs w:val="28"/>
        </w:rPr>
        <w:t xml:space="preserve"> (Банком России), </w:t>
      </w:r>
      <w:proofErr w:type="spellStart"/>
      <w:r w:rsidRPr="003D2DC2">
        <w:rPr>
          <w:rFonts w:ascii="Times New Roman" w:hAnsi="Times New Roman"/>
          <w:sz w:val="28"/>
          <w:szCs w:val="28"/>
        </w:rPr>
        <w:t>Росимуществом</w:t>
      </w:r>
      <w:proofErr w:type="spellEnd"/>
      <w:r w:rsidRPr="003D2DC2">
        <w:rPr>
          <w:rFonts w:ascii="Times New Roman" w:hAnsi="Times New Roman"/>
          <w:sz w:val="28"/>
          <w:szCs w:val="28"/>
        </w:rPr>
        <w:t xml:space="preserve"> на основе МСВА</w:t>
      </w:r>
    </w:p>
    <w:p w14:paraId="4F28D429" w14:textId="509D72B8" w:rsidR="003D2DC2" w:rsidRPr="003D2DC2" w:rsidRDefault="003D2DC2" w:rsidP="004F6C0C">
      <w:pPr>
        <w:pStyle w:val="af0"/>
        <w:numPr>
          <w:ilvl w:val="0"/>
          <w:numId w:val="19"/>
        </w:numPr>
        <w:spacing w:after="0" w:line="240" w:lineRule="auto"/>
        <w:ind w:hanging="153"/>
        <w:jc w:val="both"/>
        <w:rPr>
          <w:rFonts w:ascii="Times New Roman" w:hAnsi="Times New Roman"/>
          <w:sz w:val="28"/>
          <w:szCs w:val="28"/>
        </w:rPr>
      </w:pPr>
      <w:r w:rsidRPr="003D2DC2">
        <w:rPr>
          <w:rFonts w:ascii="Times New Roman" w:hAnsi="Times New Roman"/>
          <w:sz w:val="28"/>
          <w:szCs w:val="28"/>
        </w:rPr>
        <w:t>Роль экспертного совета по корпоративному управлению при Банке России</w:t>
      </w:r>
      <w:r>
        <w:rPr>
          <w:rFonts w:ascii="Times New Roman" w:hAnsi="Times New Roman"/>
          <w:sz w:val="28"/>
          <w:szCs w:val="28"/>
        </w:rPr>
        <w:t xml:space="preserve"> в продвижении МСВА</w:t>
      </w:r>
      <w:r w:rsidRPr="003D2DC2">
        <w:rPr>
          <w:rFonts w:ascii="Times New Roman" w:hAnsi="Times New Roman"/>
          <w:sz w:val="28"/>
          <w:szCs w:val="28"/>
        </w:rPr>
        <w:t>.</w:t>
      </w:r>
    </w:p>
    <w:p w14:paraId="120B3D0F" w14:textId="77777777" w:rsidR="003D2DC2" w:rsidRDefault="003D2DC2" w:rsidP="004F6C0C">
      <w:pPr>
        <w:pStyle w:val="af0"/>
        <w:numPr>
          <w:ilvl w:val="0"/>
          <w:numId w:val="19"/>
        </w:numPr>
        <w:spacing w:after="0" w:line="240" w:lineRule="auto"/>
        <w:ind w:hanging="153"/>
        <w:jc w:val="both"/>
        <w:rPr>
          <w:rFonts w:ascii="Times New Roman" w:hAnsi="Times New Roman"/>
          <w:sz w:val="28"/>
          <w:szCs w:val="28"/>
        </w:rPr>
      </w:pPr>
      <w:r w:rsidRPr="003D2DC2">
        <w:rPr>
          <w:rFonts w:ascii="Times New Roman" w:hAnsi="Times New Roman"/>
          <w:sz w:val="28"/>
          <w:szCs w:val="28"/>
        </w:rPr>
        <w:t xml:space="preserve">Предметные области стандартов. </w:t>
      </w:r>
    </w:p>
    <w:p w14:paraId="6DDA8F1E" w14:textId="6A7D8BB4" w:rsidR="003D2DC2" w:rsidRDefault="003D2DC2" w:rsidP="004F6C0C">
      <w:pPr>
        <w:pStyle w:val="af0"/>
        <w:numPr>
          <w:ilvl w:val="0"/>
          <w:numId w:val="19"/>
        </w:numPr>
        <w:spacing w:after="0" w:line="240" w:lineRule="auto"/>
        <w:ind w:hanging="153"/>
        <w:jc w:val="both"/>
        <w:rPr>
          <w:rFonts w:ascii="Times New Roman" w:hAnsi="Times New Roman"/>
          <w:sz w:val="28"/>
          <w:szCs w:val="28"/>
        </w:rPr>
      </w:pPr>
      <w:r w:rsidRPr="003D2DC2">
        <w:rPr>
          <w:rFonts w:ascii="Times New Roman" w:hAnsi="Times New Roman"/>
          <w:sz w:val="28"/>
          <w:szCs w:val="28"/>
        </w:rPr>
        <w:t>Профессиональная сертификация IIA. Требования и подтверждение соответствия.</w:t>
      </w:r>
    </w:p>
    <w:p w14:paraId="5037DBBB" w14:textId="3A691F17" w:rsidR="003D2DC2" w:rsidRDefault="003D2DC2" w:rsidP="004F6C0C">
      <w:pPr>
        <w:pStyle w:val="af0"/>
        <w:numPr>
          <w:ilvl w:val="0"/>
          <w:numId w:val="19"/>
        </w:numPr>
        <w:spacing w:after="0" w:line="240" w:lineRule="auto"/>
        <w:ind w:hanging="153"/>
        <w:jc w:val="both"/>
        <w:rPr>
          <w:rFonts w:ascii="Times New Roman" w:hAnsi="Times New Roman"/>
          <w:sz w:val="28"/>
          <w:szCs w:val="28"/>
        </w:rPr>
      </w:pPr>
      <w:r w:rsidRPr="003D2DC2">
        <w:rPr>
          <w:rFonts w:ascii="Times New Roman" w:hAnsi="Times New Roman"/>
          <w:sz w:val="28"/>
          <w:szCs w:val="28"/>
        </w:rPr>
        <w:t xml:space="preserve">Корпоративное управление подразделением внутреннего аудита. </w:t>
      </w:r>
    </w:p>
    <w:p w14:paraId="63E4CD69" w14:textId="6EB150F5" w:rsidR="003D2DC2" w:rsidRPr="003D2DC2" w:rsidRDefault="003D2DC2" w:rsidP="004F6C0C">
      <w:pPr>
        <w:pStyle w:val="af0"/>
        <w:numPr>
          <w:ilvl w:val="0"/>
          <w:numId w:val="19"/>
        </w:numPr>
        <w:spacing w:after="0" w:line="240" w:lineRule="auto"/>
        <w:ind w:hanging="153"/>
        <w:jc w:val="both"/>
        <w:rPr>
          <w:rFonts w:ascii="Times New Roman" w:hAnsi="Times New Roman"/>
          <w:sz w:val="28"/>
          <w:szCs w:val="28"/>
        </w:rPr>
      </w:pPr>
      <w:r w:rsidRPr="003D2DC2">
        <w:rPr>
          <w:rFonts w:ascii="Times New Roman" w:hAnsi="Times New Roman"/>
          <w:sz w:val="28"/>
          <w:szCs w:val="28"/>
        </w:rPr>
        <w:t>Особенности достижения целей внутреннего аудита и обеспечения его эффективности.</w:t>
      </w:r>
    </w:p>
    <w:p w14:paraId="01573836" w14:textId="4C1B4E35" w:rsidR="003D2DC2" w:rsidRPr="003D2DC2" w:rsidRDefault="003D2DC2" w:rsidP="004F6C0C">
      <w:pPr>
        <w:pStyle w:val="af0"/>
        <w:numPr>
          <w:ilvl w:val="0"/>
          <w:numId w:val="19"/>
        </w:numPr>
        <w:spacing w:after="0" w:line="240" w:lineRule="auto"/>
        <w:ind w:hanging="153"/>
        <w:jc w:val="both"/>
        <w:rPr>
          <w:rFonts w:ascii="Times New Roman" w:hAnsi="Times New Roman"/>
          <w:sz w:val="28"/>
          <w:szCs w:val="28"/>
        </w:rPr>
      </w:pPr>
      <w:r w:rsidRPr="003D2DC2">
        <w:rPr>
          <w:rFonts w:ascii="Times New Roman" w:hAnsi="Times New Roman"/>
          <w:sz w:val="28"/>
          <w:szCs w:val="28"/>
        </w:rPr>
        <w:t xml:space="preserve">Сохранение объективности. Раскрытие информации о факторах, отрицательно влияющих на объективность. </w:t>
      </w:r>
    </w:p>
    <w:p w14:paraId="0A142AAA" w14:textId="77777777" w:rsidR="003D2DC2" w:rsidRPr="003D2DC2" w:rsidRDefault="003D2DC2" w:rsidP="004F6C0C">
      <w:pPr>
        <w:pStyle w:val="af0"/>
        <w:numPr>
          <w:ilvl w:val="0"/>
          <w:numId w:val="19"/>
        </w:numPr>
        <w:spacing w:after="0" w:line="240" w:lineRule="auto"/>
        <w:ind w:hanging="153"/>
        <w:jc w:val="both"/>
        <w:rPr>
          <w:rFonts w:ascii="Times New Roman" w:hAnsi="Times New Roman"/>
          <w:sz w:val="28"/>
          <w:szCs w:val="28"/>
        </w:rPr>
      </w:pPr>
      <w:r w:rsidRPr="003D2DC2">
        <w:rPr>
          <w:rFonts w:ascii="Times New Roman" w:hAnsi="Times New Roman"/>
          <w:sz w:val="28"/>
          <w:szCs w:val="28"/>
        </w:rPr>
        <w:t xml:space="preserve">Проявление компетентности: компетентность и непрерывное профессиональное развитие. </w:t>
      </w:r>
    </w:p>
    <w:p w14:paraId="42B57454" w14:textId="30B5B7A4" w:rsidR="003D2DC2" w:rsidRPr="003D2DC2" w:rsidRDefault="003B3ED7" w:rsidP="004F6C0C">
      <w:pPr>
        <w:pStyle w:val="af0"/>
        <w:numPr>
          <w:ilvl w:val="0"/>
          <w:numId w:val="19"/>
        </w:numPr>
        <w:spacing w:after="0" w:line="240" w:lineRule="auto"/>
        <w:ind w:hanging="153"/>
        <w:jc w:val="both"/>
        <w:rPr>
          <w:rFonts w:ascii="Times New Roman" w:hAnsi="Times New Roman"/>
          <w:sz w:val="28"/>
          <w:szCs w:val="28"/>
        </w:rPr>
      </w:pPr>
      <w:r>
        <w:rPr>
          <w:rFonts w:ascii="Times New Roman" w:hAnsi="Times New Roman"/>
          <w:sz w:val="28"/>
          <w:szCs w:val="28"/>
        </w:rPr>
        <w:t>Д</w:t>
      </w:r>
      <w:r w:rsidR="003D2DC2" w:rsidRPr="003D2DC2">
        <w:rPr>
          <w:rFonts w:ascii="Times New Roman" w:hAnsi="Times New Roman"/>
          <w:sz w:val="28"/>
          <w:szCs w:val="28"/>
        </w:rPr>
        <w:t>олжная профессиональная осмотрительность и профессиональный скептицизм</w:t>
      </w:r>
      <w:r>
        <w:rPr>
          <w:rFonts w:ascii="Times New Roman" w:hAnsi="Times New Roman"/>
          <w:sz w:val="28"/>
          <w:szCs w:val="28"/>
        </w:rPr>
        <w:t xml:space="preserve"> внутреннего аудитора</w:t>
      </w:r>
      <w:r w:rsidR="003D2DC2" w:rsidRPr="003D2DC2">
        <w:rPr>
          <w:rFonts w:ascii="Times New Roman" w:hAnsi="Times New Roman"/>
          <w:sz w:val="28"/>
          <w:szCs w:val="28"/>
        </w:rPr>
        <w:t>.</w:t>
      </w:r>
    </w:p>
    <w:p w14:paraId="463CA52D" w14:textId="4E840E54" w:rsidR="003D2DC2" w:rsidRPr="003D2DC2" w:rsidRDefault="003D2DC2" w:rsidP="004F6C0C">
      <w:pPr>
        <w:pStyle w:val="af0"/>
        <w:numPr>
          <w:ilvl w:val="0"/>
          <w:numId w:val="19"/>
        </w:numPr>
        <w:spacing w:after="0" w:line="240" w:lineRule="auto"/>
        <w:ind w:hanging="153"/>
        <w:jc w:val="both"/>
        <w:rPr>
          <w:rFonts w:ascii="Times New Roman" w:hAnsi="Times New Roman"/>
          <w:sz w:val="28"/>
          <w:szCs w:val="28"/>
        </w:rPr>
      </w:pPr>
      <w:r w:rsidRPr="003D2DC2">
        <w:rPr>
          <w:rFonts w:ascii="Times New Roman" w:hAnsi="Times New Roman"/>
          <w:sz w:val="28"/>
          <w:szCs w:val="28"/>
        </w:rPr>
        <w:t>Соблюдение конфиденциальности</w:t>
      </w:r>
      <w:r w:rsidR="003B3ED7">
        <w:rPr>
          <w:rFonts w:ascii="Times New Roman" w:hAnsi="Times New Roman"/>
          <w:sz w:val="28"/>
          <w:szCs w:val="28"/>
        </w:rPr>
        <w:t xml:space="preserve"> во внутреннем аудите</w:t>
      </w:r>
      <w:r w:rsidRPr="003D2DC2">
        <w:rPr>
          <w:rFonts w:ascii="Times New Roman" w:hAnsi="Times New Roman"/>
          <w:sz w:val="28"/>
          <w:szCs w:val="28"/>
        </w:rPr>
        <w:t>: использование информации и защита информации.</w:t>
      </w:r>
    </w:p>
    <w:p w14:paraId="4C7BA26C" w14:textId="77777777" w:rsidR="00BC1658" w:rsidRDefault="003D2DC2" w:rsidP="004F6C0C">
      <w:pPr>
        <w:pStyle w:val="af0"/>
        <w:numPr>
          <w:ilvl w:val="0"/>
          <w:numId w:val="19"/>
        </w:numPr>
        <w:spacing w:after="0" w:line="240" w:lineRule="auto"/>
        <w:ind w:hanging="153"/>
        <w:jc w:val="both"/>
        <w:rPr>
          <w:rFonts w:ascii="Times New Roman" w:hAnsi="Times New Roman"/>
          <w:sz w:val="28"/>
          <w:szCs w:val="28"/>
        </w:rPr>
      </w:pPr>
      <w:r w:rsidRPr="003D2DC2">
        <w:rPr>
          <w:rFonts w:ascii="Times New Roman" w:hAnsi="Times New Roman"/>
          <w:sz w:val="28"/>
          <w:szCs w:val="28"/>
        </w:rPr>
        <w:t xml:space="preserve">Функции, обязанности и квалификация руководителя внутреннего аудита. </w:t>
      </w:r>
    </w:p>
    <w:p w14:paraId="0ADE1153" w14:textId="77777777" w:rsidR="00BC1658" w:rsidRDefault="003D2DC2" w:rsidP="004F6C0C">
      <w:pPr>
        <w:pStyle w:val="af0"/>
        <w:numPr>
          <w:ilvl w:val="0"/>
          <w:numId w:val="19"/>
        </w:numPr>
        <w:spacing w:after="0" w:line="240" w:lineRule="auto"/>
        <w:ind w:hanging="153"/>
        <w:jc w:val="both"/>
        <w:rPr>
          <w:rFonts w:ascii="Times New Roman" w:hAnsi="Times New Roman"/>
          <w:sz w:val="28"/>
          <w:szCs w:val="28"/>
        </w:rPr>
      </w:pPr>
      <w:r w:rsidRPr="003D2DC2">
        <w:rPr>
          <w:rFonts w:ascii="Times New Roman" w:hAnsi="Times New Roman"/>
          <w:sz w:val="28"/>
          <w:szCs w:val="28"/>
        </w:rPr>
        <w:t xml:space="preserve">Осуществление надзора со стороны Совета за работой подразделения внутреннего аудита для обеспечения его эффективности. </w:t>
      </w:r>
    </w:p>
    <w:p w14:paraId="2C2DA70B" w14:textId="77777777" w:rsidR="00BC1658" w:rsidRDefault="003D2DC2" w:rsidP="004F6C0C">
      <w:pPr>
        <w:pStyle w:val="af0"/>
        <w:numPr>
          <w:ilvl w:val="0"/>
          <w:numId w:val="19"/>
        </w:numPr>
        <w:spacing w:after="0" w:line="240" w:lineRule="auto"/>
        <w:ind w:hanging="153"/>
        <w:jc w:val="both"/>
        <w:rPr>
          <w:rFonts w:ascii="Times New Roman" w:hAnsi="Times New Roman"/>
          <w:sz w:val="28"/>
          <w:szCs w:val="28"/>
        </w:rPr>
      </w:pPr>
      <w:r w:rsidRPr="003D2DC2">
        <w:rPr>
          <w:rFonts w:ascii="Times New Roman" w:hAnsi="Times New Roman"/>
          <w:sz w:val="28"/>
          <w:szCs w:val="28"/>
        </w:rPr>
        <w:t xml:space="preserve">Ресурсное обеспечение подразделения внутреннего аудита для выполнения мандата и плана внутреннего аудита. </w:t>
      </w:r>
    </w:p>
    <w:p w14:paraId="230DE1DC" w14:textId="1747C4BC" w:rsidR="003D2DC2" w:rsidRPr="003D2DC2" w:rsidRDefault="003D2DC2" w:rsidP="004F6C0C">
      <w:pPr>
        <w:pStyle w:val="af0"/>
        <w:numPr>
          <w:ilvl w:val="0"/>
          <w:numId w:val="19"/>
        </w:numPr>
        <w:spacing w:after="0" w:line="240" w:lineRule="auto"/>
        <w:ind w:hanging="153"/>
        <w:jc w:val="both"/>
        <w:rPr>
          <w:rFonts w:ascii="Times New Roman" w:hAnsi="Times New Roman"/>
          <w:sz w:val="28"/>
          <w:szCs w:val="28"/>
        </w:rPr>
      </w:pPr>
      <w:r w:rsidRPr="003D2DC2">
        <w:rPr>
          <w:rFonts w:ascii="Times New Roman" w:hAnsi="Times New Roman"/>
          <w:sz w:val="28"/>
          <w:szCs w:val="28"/>
        </w:rPr>
        <w:lastRenderedPageBreak/>
        <w:t>Проведение внешней оценки качества работы подразделения внутреннего аудита.</w:t>
      </w:r>
    </w:p>
    <w:p w14:paraId="671D76F5" w14:textId="77777777" w:rsidR="003D2DC2" w:rsidRPr="003D2DC2" w:rsidRDefault="003D2DC2" w:rsidP="004F6C0C">
      <w:pPr>
        <w:pStyle w:val="af0"/>
        <w:numPr>
          <w:ilvl w:val="0"/>
          <w:numId w:val="19"/>
        </w:numPr>
        <w:spacing w:after="0" w:line="240" w:lineRule="auto"/>
        <w:ind w:hanging="153"/>
        <w:jc w:val="both"/>
        <w:rPr>
          <w:rFonts w:ascii="Times New Roman" w:hAnsi="Times New Roman"/>
          <w:sz w:val="28"/>
          <w:szCs w:val="28"/>
        </w:rPr>
      </w:pPr>
      <w:r w:rsidRPr="003D2DC2">
        <w:rPr>
          <w:rFonts w:ascii="Times New Roman" w:hAnsi="Times New Roman"/>
          <w:sz w:val="28"/>
          <w:szCs w:val="28"/>
        </w:rPr>
        <w:t>Разработка плана внутреннего аудита, способствующего достижению целей организации.</w:t>
      </w:r>
    </w:p>
    <w:p w14:paraId="70697702" w14:textId="77777777" w:rsidR="003D2DC2" w:rsidRPr="003D2DC2" w:rsidRDefault="003D2DC2" w:rsidP="004F6C0C">
      <w:pPr>
        <w:pStyle w:val="af0"/>
        <w:numPr>
          <w:ilvl w:val="0"/>
          <w:numId w:val="19"/>
        </w:numPr>
        <w:spacing w:after="0" w:line="240" w:lineRule="auto"/>
        <w:ind w:hanging="153"/>
        <w:jc w:val="both"/>
        <w:rPr>
          <w:rFonts w:ascii="Times New Roman" w:hAnsi="Times New Roman"/>
          <w:sz w:val="28"/>
          <w:szCs w:val="28"/>
        </w:rPr>
      </w:pPr>
      <w:r w:rsidRPr="003D2DC2">
        <w:rPr>
          <w:rFonts w:ascii="Times New Roman" w:hAnsi="Times New Roman"/>
          <w:sz w:val="28"/>
          <w:szCs w:val="28"/>
        </w:rPr>
        <w:t>Управление финансовыми, человеческими, технологическими ресурсами.</w:t>
      </w:r>
    </w:p>
    <w:p w14:paraId="1907780C" w14:textId="77777777" w:rsidR="003D2DC2" w:rsidRPr="003D2DC2" w:rsidRDefault="003D2DC2" w:rsidP="004F6C0C">
      <w:pPr>
        <w:pStyle w:val="af0"/>
        <w:numPr>
          <w:ilvl w:val="0"/>
          <w:numId w:val="19"/>
        </w:numPr>
        <w:spacing w:after="0" w:line="240" w:lineRule="auto"/>
        <w:ind w:hanging="153"/>
        <w:jc w:val="both"/>
        <w:rPr>
          <w:rFonts w:ascii="Times New Roman" w:hAnsi="Times New Roman"/>
          <w:sz w:val="28"/>
          <w:szCs w:val="28"/>
        </w:rPr>
      </w:pPr>
      <w:r w:rsidRPr="003D2DC2">
        <w:rPr>
          <w:rFonts w:ascii="Times New Roman" w:hAnsi="Times New Roman"/>
          <w:sz w:val="28"/>
          <w:szCs w:val="28"/>
        </w:rPr>
        <w:t>Осуществление эффективной коммуникации подразделения внутреннего аудита с заинтересованными сторонами.</w:t>
      </w:r>
    </w:p>
    <w:p w14:paraId="4E9522A0" w14:textId="77777777" w:rsidR="003D2DC2" w:rsidRPr="003D2DC2" w:rsidRDefault="003D2DC2" w:rsidP="004F6C0C">
      <w:pPr>
        <w:pStyle w:val="af0"/>
        <w:numPr>
          <w:ilvl w:val="0"/>
          <w:numId w:val="19"/>
        </w:numPr>
        <w:spacing w:after="0" w:line="240" w:lineRule="auto"/>
        <w:ind w:hanging="153"/>
        <w:jc w:val="both"/>
        <w:rPr>
          <w:rFonts w:ascii="Times New Roman" w:hAnsi="Times New Roman"/>
          <w:sz w:val="28"/>
          <w:szCs w:val="28"/>
        </w:rPr>
      </w:pPr>
      <w:r w:rsidRPr="003D2DC2">
        <w:rPr>
          <w:rFonts w:ascii="Times New Roman" w:hAnsi="Times New Roman"/>
          <w:sz w:val="28"/>
          <w:szCs w:val="28"/>
        </w:rPr>
        <w:t>Повышение качества и оценка эффективности деятельности подразделения внутреннего аудита</w:t>
      </w:r>
    </w:p>
    <w:p w14:paraId="6204FFFA" w14:textId="458DA5C9" w:rsidR="003D2DC2" w:rsidRPr="003D2DC2" w:rsidRDefault="003D2DC2" w:rsidP="004F6C0C">
      <w:pPr>
        <w:pStyle w:val="af0"/>
        <w:numPr>
          <w:ilvl w:val="0"/>
          <w:numId w:val="19"/>
        </w:numPr>
        <w:spacing w:after="0" w:line="240" w:lineRule="auto"/>
        <w:ind w:hanging="153"/>
        <w:jc w:val="both"/>
        <w:rPr>
          <w:rFonts w:ascii="Times New Roman" w:hAnsi="Times New Roman"/>
          <w:sz w:val="28"/>
          <w:szCs w:val="28"/>
        </w:rPr>
      </w:pPr>
      <w:r w:rsidRPr="003D2DC2">
        <w:rPr>
          <w:rFonts w:ascii="Times New Roman" w:hAnsi="Times New Roman"/>
          <w:sz w:val="28"/>
          <w:szCs w:val="28"/>
        </w:rPr>
        <w:t>Эффективное планирование аудиторских заданий</w:t>
      </w:r>
      <w:r w:rsidR="00BC1658">
        <w:rPr>
          <w:rFonts w:ascii="Times New Roman" w:hAnsi="Times New Roman"/>
          <w:sz w:val="28"/>
          <w:szCs w:val="28"/>
        </w:rPr>
        <w:t>.</w:t>
      </w:r>
    </w:p>
    <w:p w14:paraId="676FC82D" w14:textId="77777777" w:rsidR="001062A9" w:rsidRDefault="001062A9" w:rsidP="001062A9">
      <w:pPr>
        <w:spacing w:after="200" w:line="276" w:lineRule="auto"/>
        <w:rPr>
          <w:rFonts w:ascii="Calibri" w:hAnsi="Calibri"/>
        </w:rPr>
      </w:pPr>
    </w:p>
    <w:p w14:paraId="21332436" w14:textId="77777777" w:rsidR="00923A8E" w:rsidRPr="00A24631" w:rsidRDefault="00923A8E" w:rsidP="00A24631">
      <w:pPr>
        <w:pStyle w:val="1"/>
        <w:spacing w:before="120"/>
        <w:ind w:firstLine="0"/>
        <w:jc w:val="center"/>
        <w:rPr>
          <w:rFonts w:ascii="Times New Roman" w:hAnsi="Times New Roman"/>
          <w:color w:val="auto"/>
        </w:rPr>
      </w:pPr>
      <w:bookmarkStart w:id="39" w:name="_Toc73619801"/>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0" w:name="_Toc423080111"/>
      <w:bookmarkStart w:id="41"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A24631" w:rsidRDefault="00A24631" w:rsidP="00A24631">
      <w:pPr>
        <w:spacing w:after="0" w:line="240" w:lineRule="auto"/>
      </w:pPr>
    </w:p>
    <w:p w14:paraId="60EAEFCE" w14:textId="77777777"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2FFEA41A" w14:textId="5D012E77" w:rsid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79"/>
      <w:r w:rsidRPr="00C006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11606A51" w14:textId="27E13465" w:rsidR="00D546C7"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D546C7">
        <w:rPr>
          <w:rFonts w:ascii="Times New Roman" w:eastAsia="Times New Roman" w:hAnsi="Times New Roman" w:cs="Times New Roman"/>
          <w:sz w:val="28"/>
          <w:szCs w:val="28"/>
          <w:lang w:eastAsia="ru-RU"/>
        </w:rPr>
        <w:t xml:space="preserve">Таблица </w:t>
      </w:r>
      <w:r w:rsidR="0071093E">
        <w:rPr>
          <w:rFonts w:ascii="Times New Roman" w:eastAsia="Times New Roman" w:hAnsi="Times New Roman" w:cs="Times New Roman"/>
          <w:sz w:val="28"/>
          <w:szCs w:val="28"/>
          <w:lang w:eastAsia="ru-RU"/>
        </w:rPr>
        <w:t>6</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3"/>
        <w:gridCol w:w="2071"/>
        <w:gridCol w:w="3326"/>
        <w:gridCol w:w="2284"/>
      </w:tblGrid>
      <w:tr w:rsidR="00F56221" w:rsidRPr="00916E70" w14:paraId="2D671D12" w14:textId="1BA4958D" w:rsidTr="00F56221">
        <w:tc>
          <w:tcPr>
            <w:tcW w:w="2033" w:type="dxa"/>
            <w:shd w:val="clear" w:color="auto" w:fill="auto"/>
          </w:tcPr>
          <w:p w14:paraId="6B86DE08" w14:textId="77777777" w:rsidR="00CB20E5" w:rsidRPr="00916E70" w:rsidRDefault="00CB20E5" w:rsidP="00271443">
            <w:pPr>
              <w:spacing w:after="0" w:line="240" w:lineRule="auto"/>
              <w:jc w:val="center"/>
              <w:rPr>
                <w:rFonts w:ascii="Times New Roman" w:eastAsia="Times New Roman" w:hAnsi="Times New Roman" w:cs="Times New Roman"/>
                <w:b/>
                <w:lang w:eastAsia="ru-RU"/>
              </w:rPr>
            </w:pPr>
            <w:r w:rsidRPr="00916E70">
              <w:rPr>
                <w:rFonts w:ascii="Times New Roman" w:eastAsia="Times New Roman" w:hAnsi="Times New Roman" w:cs="Times New Roman"/>
                <w:b/>
                <w:lang w:eastAsia="ru-RU"/>
              </w:rPr>
              <w:t>Наименование компетенции</w:t>
            </w:r>
          </w:p>
        </w:tc>
        <w:tc>
          <w:tcPr>
            <w:tcW w:w="2071" w:type="dxa"/>
          </w:tcPr>
          <w:p w14:paraId="3000BE10" w14:textId="77777777" w:rsidR="00CB20E5" w:rsidRPr="00916E70" w:rsidRDefault="00CB20E5" w:rsidP="00271443">
            <w:pPr>
              <w:spacing w:after="0" w:line="240" w:lineRule="auto"/>
              <w:jc w:val="center"/>
              <w:rPr>
                <w:rFonts w:ascii="Times New Roman" w:eastAsia="Times New Roman" w:hAnsi="Times New Roman" w:cs="Times New Roman"/>
                <w:b/>
                <w:lang w:eastAsia="ru-RU"/>
              </w:rPr>
            </w:pPr>
            <w:r w:rsidRPr="00916E70">
              <w:rPr>
                <w:rFonts w:ascii="Times New Roman" w:eastAsia="Times New Roman" w:hAnsi="Times New Roman" w:cs="Times New Roman"/>
                <w:b/>
                <w:lang w:eastAsia="ru-RU"/>
              </w:rPr>
              <w:t>Индикаторы достижения компетенции</w:t>
            </w:r>
          </w:p>
        </w:tc>
        <w:tc>
          <w:tcPr>
            <w:tcW w:w="3326" w:type="dxa"/>
            <w:shd w:val="clear" w:color="auto" w:fill="auto"/>
          </w:tcPr>
          <w:p w14:paraId="278827AF" w14:textId="77777777" w:rsidR="00CB20E5" w:rsidRPr="00916E70" w:rsidRDefault="00CB20E5" w:rsidP="00271443">
            <w:pPr>
              <w:spacing w:after="0" w:line="240" w:lineRule="auto"/>
              <w:jc w:val="center"/>
              <w:rPr>
                <w:rFonts w:ascii="Times New Roman" w:eastAsia="Times New Roman" w:hAnsi="Times New Roman" w:cs="Times New Roman"/>
                <w:b/>
                <w:lang w:eastAsia="ru-RU"/>
              </w:rPr>
            </w:pPr>
            <w:r w:rsidRPr="00916E70">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c>
          <w:tcPr>
            <w:tcW w:w="2284" w:type="dxa"/>
          </w:tcPr>
          <w:p w14:paraId="140A0E94" w14:textId="4E27669C" w:rsidR="00CB20E5" w:rsidRPr="00916E70" w:rsidRDefault="00CB20E5" w:rsidP="00271443">
            <w:pPr>
              <w:spacing w:after="0" w:line="240" w:lineRule="auto"/>
              <w:jc w:val="center"/>
              <w:rPr>
                <w:rFonts w:ascii="Times New Roman" w:eastAsia="Times New Roman" w:hAnsi="Times New Roman" w:cs="Times New Roman"/>
                <w:b/>
                <w:lang w:eastAsia="ru-RU"/>
              </w:rPr>
            </w:pPr>
            <w:r w:rsidRPr="00CB20E5">
              <w:rPr>
                <w:rFonts w:ascii="Times New Roman" w:eastAsia="Times New Roman" w:hAnsi="Times New Roman" w:cs="Times New Roman"/>
                <w:b/>
                <w:lang w:eastAsia="ru-RU"/>
              </w:rPr>
              <w:t>Типовые контрольные задания</w:t>
            </w:r>
          </w:p>
        </w:tc>
      </w:tr>
      <w:tr w:rsidR="00F56221" w:rsidRPr="00077FE4" w14:paraId="69952EBF" w14:textId="60DDFAC3" w:rsidTr="00F56221">
        <w:trPr>
          <w:trHeight w:val="2784"/>
        </w:trPr>
        <w:tc>
          <w:tcPr>
            <w:tcW w:w="2033" w:type="dxa"/>
            <w:vMerge w:val="restart"/>
            <w:shd w:val="clear" w:color="auto" w:fill="auto"/>
          </w:tcPr>
          <w:p w14:paraId="4E0F4335" w14:textId="50A2879E" w:rsidR="00B453BF" w:rsidRPr="00A66E2B" w:rsidRDefault="00B453BF" w:rsidP="00B453BF">
            <w:pPr>
              <w:spacing w:after="0" w:line="240" w:lineRule="auto"/>
              <w:rPr>
                <w:rFonts w:ascii="Times New Roman" w:eastAsia="Times New Roman" w:hAnsi="Times New Roman" w:cs="Times New Roman"/>
                <w:color w:val="000000"/>
                <w:lang w:eastAsia="ru-RU"/>
              </w:rPr>
            </w:pPr>
            <w:r w:rsidRPr="00A66E2B">
              <w:rPr>
                <w:rFonts w:ascii="Times New Roman" w:hAnsi="Times New Roman" w:cs="Times New Roman"/>
                <w:color w:val="000000" w:themeColor="text1"/>
              </w:rPr>
              <w:t xml:space="preserve">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w:t>
            </w:r>
            <w:r w:rsidRPr="00A66E2B">
              <w:rPr>
                <w:rFonts w:ascii="Times New Roman" w:hAnsi="Times New Roman" w:cs="Times New Roman"/>
                <w:color w:val="000000" w:themeColor="text1"/>
              </w:rPr>
              <w:lastRenderedPageBreak/>
              <w:t>реализации, создавать метод</w:t>
            </w:r>
            <w:r w:rsidR="00035BAA">
              <w:rPr>
                <w:rFonts w:ascii="Times New Roman" w:hAnsi="Times New Roman" w:cs="Times New Roman"/>
                <w:color w:val="000000" w:themeColor="text1"/>
              </w:rPr>
              <w:t>ические и нормативные документы (ПКН-2)</w:t>
            </w:r>
          </w:p>
          <w:p w14:paraId="0FAAD971" w14:textId="77777777" w:rsidR="00B453BF" w:rsidRPr="00FF350F" w:rsidRDefault="00B453BF" w:rsidP="00B453BF">
            <w:pPr>
              <w:spacing w:after="0" w:line="240" w:lineRule="auto"/>
              <w:contextualSpacing/>
              <w:jc w:val="both"/>
              <w:rPr>
                <w:rFonts w:ascii="Times New Roman" w:eastAsia="Times New Roman" w:hAnsi="Times New Roman" w:cs="Times New Roman"/>
                <w:color w:val="000000"/>
                <w:lang w:eastAsia="ru-RU"/>
              </w:rPr>
            </w:pPr>
          </w:p>
        </w:tc>
        <w:tc>
          <w:tcPr>
            <w:tcW w:w="2071" w:type="dxa"/>
            <w:vMerge w:val="restart"/>
          </w:tcPr>
          <w:p w14:paraId="28648A09" w14:textId="42BE29F1" w:rsidR="00B453BF" w:rsidRPr="00053985" w:rsidRDefault="00B453BF" w:rsidP="00B453BF">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 xml:space="preserve">1. </w:t>
            </w:r>
            <w:r w:rsidRPr="00A66E2B">
              <w:rPr>
                <w:rFonts w:ascii="Times New Roman" w:eastAsia="Times New Roman" w:hAnsi="Times New Roman" w:cs="Times New Roman"/>
                <w:color w:val="000000"/>
                <w:lang w:eastAsia="ru-RU"/>
              </w:rPr>
              <w:t>Осуществляет постановку исследовательских и прикладных задач.</w:t>
            </w:r>
          </w:p>
        </w:tc>
        <w:tc>
          <w:tcPr>
            <w:tcW w:w="3326" w:type="dxa"/>
            <w:shd w:val="clear" w:color="auto" w:fill="auto"/>
          </w:tcPr>
          <w:p w14:paraId="2284A11D" w14:textId="77777777" w:rsidR="00B453BF" w:rsidRPr="009346AA" w:rsidRDefault="00B453BF" w:rsidP="00B453BF">
            <w:pPr>
              <w:pStyle w:val="defaultmailrucssattributepostfix"/>
              <w:shd w:val="clear" w:color="auto" w:fill="FFFFFF"/>
              <w:spacing w:before="0" w:beforeAutospacing="0" w:after="0" w:afterAutospacing="0"/>
              <w:jc w:val="both"/>
              <w:rPr>
                <w:color w:val="000000"/>
                <w:sz w:val="22"/>
                <w:szCs w:val="22"/>
              </w:rPr>
            </w:pPr>
            <w:r w:rsidRPr="009346AA">
              <w:rPr>
                <w:b/>
                <w:bCs/>
                <w:color w:val="000000"/>
                <w:sz w:val="22"/>
                <w:szCs w:val="22"/>
              </w:rPr>
              <w:t>Знание:</w:t>
            </w:r>
            <w:r w:rsidRPr="009346AA">
              <w:rPr>
                <w:color w:val="000000"/>
                <w:sz w:val="22"/>
                <w:szCs w:val="22"/>
              </w:rPr>
              <w:t xml:space="preserve"> </w:t>
            </w:r>
          </w:p>
          <w:p w14:paraId="48010121" w14:textId="40C12CE7" w:rsidR="00B453BF" w:rsidRPr="003B3ED7" w:rsidRDefault="00B453BF" w:rsidP="004F6C0C">
            <w:pPr>
              <w:pStyle w:val="af0"/>
              <w:numPr>
                <w:ilvl w:val="0"/>
                <w:numId w:val="7"/>
              </w:numPr>
              <w:spacing w:after="0" w:line="240" w:lineRule="auto"/>
              <w:ind w:left="288" w:hanging="288"/>
              <w:rPr>
                <w:rFonts w:ascii="Times New Roman" w:hAnsi="Times New Roman"/>
                <w:color w:val="000000"/>
              </w:rPr>
            </w:pPr>
            <w:r w:rsidRPr="009346AA">
              <w:rPr>
                <w:rFonts w:ascii="Times New Roman" w:hAnsi="Times New Roman"/>
                <w:color w:val="000000"/>
              </w:rPr>
              <w:t>законодательства Российской Федерации, регулирующего вопросы аудита и риск-менеджмента</w:t>
            </w:r>
          </w:p>
        </w:tc>
        <w:tc>
          <w:tcPr>
            <w:tcW w:w="2284" w:type="dxa"/>
          </w:tcPr>
          <w:p w14:paraId="70F6B5BC" w14:textId="77777777" w:rsidR="00B453BF" w:rsidRDefault="00B453BF" w:rsidP="00B453BF">
            <w:pPr>
              <w:spacing w:after="0" w:line="240" w:lineRule="auto"/>
              <w:contextualSpacing/>
              <w:rPr>
                <w:rFonts w:ascii="Times New Roman" w:eastAsia="Calibri" w:hAnsi="Times New Roman" w:cs="Times New Roman"/>
                <w:color w:val="000000"/>
              </w:rPr>
            </w:pPr>
            <w:r w:rsidRPr="00E759A9">
              <w:rPr>
                <w:rFonts w:ascii="Times New Roman" w:eastAsia="Calibri" w:hAnsi="Times New Roman" w:cs="Times New Roman"/>
                <w:b/>
                <w:color w:val="000000"/>
              </w:rPr>
              <w:t xml:space="preserve">Задание 1. </w:t>
            </w:r>
            <w:r w:rsidRPr="00B453BF">
              <w:rPr>
                <w:rFonts w:ascii="Times New Roman" w:eastAsia="Calibri" w:hAnsi="Times New Roman" w:cs="Times New Roman"/>
                <w:color w:val="000000"/>
              </w:rPr>
              <w:t xml:space="preserve">Охарактеризуйте </w:t>
            </w:r>
            <w:r>
              <w:rPr>
                <w:rFonts w:ascii="Times New Roman" w:eastAsia="Calibri" w:hAnsi="Times New Roman" w:cs="Times New Roman"/>
                <w:color w:val="000000"/>
              </w:rPr>
              <w:t>р</w:t>
            </w:r>
            <w:r w:rsidRPr="00B453BF">
              <w:rPr>
                <w:rFonts w:ascii="Times New Roman" w:eastAsia="Calibri" w:hAnsi="Times New Roman" w:cs="Times New Roman"/>
                <w:color w:val="000000"/>
              </w:rPr>
              <w:t>оль экспертного совета по корпоративному управлению при Банке России.</w:t>
            </w:r>
          </w:p>
          <w:p w14:paraId="3EE9F11E" w14:textId="43A6DB84" w:rsidR="00B453BF" w:rsidRPr="00CB20E5" w:rsidRDefault="00B453BF" w:rsidP="00B453BF">
            <w:pPr>
              <w:spacing w:after="0" w:line="240" w:lineRule="auto"/>
              <w:contextualSpacing/>
              <w:rPr>
                <w:rFonts w:eastAsia="Calibri"/>
                <w:color w:val="000000"/>
              </w:rPr>
            </w:pPr>
            <w:r w:rsidRPr="00E759A9">
              <w:rPr>
                <w:rFonts w:ascii="Times New Roman" w:eastAsia="Calibri" w:hAnsi="Times New Roman" w:cs="Times New Roman"/>
                <w:b/>
                <w:color w:val="000000"/>
              </w:rPr>
              <w:t xml:space="preserve">Вопрос </w:t>
            </w:r>
            <w:r>
              <w:rPr>
                <w:rFonts w:ascii="Times New Roman" w:eastAsia="Calibri" w:hAnsi="Times New Roman" w:cs="Times New Roman"/>
                <w:b/>
                <w:color w:val="000000"/>
              </w:rPr>
              <w:t>2</w:t>
            </w:r>
            <w:r w:rsidRPr="00E759A9">
              <w:rPr>
                <w:rFonts w:ascii="Times New Roman" w:eastAsia="Calibri" w:hAnsi="Times New Roman" w:cs="Times New Roman"/>
                <w:b/>
                <w:color w:val="000000"/>
              </w:rPr>
              <w:t>.</w:t>
            </w:r>
            <w:r w:rsidRPr="00E759A9">
              <w:rPr>
                <w:rFonts w:ascii="Times New Roman" w:eastAsia="Calibri" w:hAnsi="Times New Roman" w:cs="Times New Roman"/>
                <w:color w:val="000000"/>
              </w:rPr>
              <w:t xml:space="preserve"> Каки</w:t>
            </w:r>
            <w:r>
              <w:rPr>
                <w:rFonts w:ascii="Times New Roman" w:eastAsia="Calibri" w:hAnsi="Times New Roman" w:cs="Times New Roman"/>
                <w:color w:val="000000"/>
              </w:rPr>
              <w:t xml:space="preserve">е </w:t>
            </w:r>
            <w:r w:rsidRPr="00B453BF">
              <w:rPr>
                <w:rFonts w:ascii="Times New Roman" w:eastAsia="Calibri" w:hAnsi="Times New Roman" w:cs="Times New Roman"/>
                <w:color w:val="000000"/>
              </w:rPr>
              <w:t>нормативны</w:t>
            </w:r>
            <w:r>
              <w:rPr>
                <w:rFonts w:ascii="Times New Roman" w:eastAsia="Calibri" w:hAnsi="Times New Roman" w:cs="Times New Roman"/>
                <w:color w:val="000000"/>
              </w:rPr>
              <w:t>е</w:t>
            </w:r>
            <w:r w:rsidRPr="00B453BF">
              <w:rPr>
                <w:rFonts w:ascii="Times New Roman" w:eastAsia="Calibri" w:hAnsi="Times New Roman" w:cs="Times New Roman"/>
                <w:color w:val="000000"/>
              </w:rPr>
              <w:t xml:space="preserve"> акт</w:t>
            </w:r>
            <w:r>
              <w:rPr>
                <w:rFonts w:ascii="Times New Roman" w:eastAsia="Calibri" w:hAnsi="Times New Roman" w:cs="Times New Roman"/>
                <w:color w:val="000000"/>
              </w:rPr>
              <w:t xml:space="preserve">ы разработаны </w:t>
            </w:r>
            <w:r w:rsidRPr="00B453BF">
              <w:rPr>
                <w:rFonts w:ascii="Times New Roman" w:eastAsia="Calibri" w:hAnsi="Times New Roman" w:cs="Times New Roman"/>
                <w:color w:val="000000"/>
              </w:rPr>
              <w:t>Банком России</w:t>
            </w:r>
            <w:r>
              <w:rPr>
                <w:rFonts w:ascii="Times New Roman" w:eastAsia="Calibri" w:hAnsi="Times New Roman" w:cs="Times New Roman"/>
                <w:color w:val="000000"/>
              </w:rPr>
              <w:t xml:space="preserve"> и </w:t>
            </w:r>
            <w:proofErr w:type="spellStart"/>
            <w:r w:rsidRPr="00B453BF">
              <w:rPr>
                <w:rFonts w:ascii="Times New Roman" w:eastAsia="Calibri" w:hAnsi="Times New Roman" w:cs="Times New Roman"/>
                <w:color w:val="000000"/>
              </w:rPr>
              <w:t>Росимуществом</w:t>
            </w:r>
            <w:proofErr w:type="spellEnd"/>
            <w:r w:rsidRPr="00B453BF">
              <w:rPr>
                <w:rFonts w:ascii="Times New Roman" w:eastAsia="Calibri" w:hAnsi="Times New Roman" w:cs="Times New Roman"/>
                <w:color w:val="000000"/>
              </w:rPr>
              <w:t xml:space="preserve"> на основе МСВА</w:t>
            </w:r>
            <w:r>
              <w:rPr>
                <w:rFonts w:ascii="Times New Roman" w:eastAsia="Calibri" w:hAnsi="Times New Roman" w:cs="Times New Roman"/>
                <w:color w:val="000000"/>
              </w:rPr>
              <w:t>?</w:t>
            </w:r>
          </w:p>
        </w:tc>
      </w:tr>
      <w:tr w:rsidR="00F56221" w:rsidRPr="00077FE4" w14:paraId="3C8A6427" w14:textId="77777777" w:rsidTr="00F56221">
        <w:trPr>
          <w:trHeight w:val="2784"/>
        </w:trPr>
        <w:tc>
          <w:tcPr>
            <w:tcW w:w="2033" w:type="dxa"/>
            <w:vMerge/>
            <w:shd w:val="clear" w:color="auto" w:fill="auto"/>
          </w:tcPr>
          <w:p w14:paraId="77E6F7DA" w14:textId="77777777" w:rsidR="00B453BF" w:rsidRDefault="00B453BF" w:rsidP="00B453BF">
            <w:pPr>
              <w:spacing w:after="0" w:line="240" w:lineRule="auto"/>
              <w:rPr>
                <w:rFonts w:ascii="Times New Roman" w:hAnsi="Times New Roman" w:cs="Times New Roman"/>
                <w:color w:val="000000" w:themeColor="text1"/>
                <w:u w:val="single"/>
              </w:rPr>
            </w:pPr>
          </w:p>
        </w:tc>
        <w:tc>
          <w:tcPr>
            <w:tcW w:w="2071" w:type="dxa"/>
            <w:vMerge/>
          </w:tcPr>
          <w:p w14:paraId="72BF4F6E" w14:textId="77777777" w:rsidR="00B453BF" w:rsidRDefault="00B453BF" w:rsidP="00B453BF">
            <w:pPr>
              <w:spacing w:after="0" w:line="240" w:lineRule="auto"/>
              <w:jc w:val="both"/>
              <w:rPr>
                <w:rFonts w:ascii="Times New Roman" w:eastAsia="Times New Roman" w:hAnsi="Times New Roman" w:cs="Times New Roman"/>
                <w:color w:val="000000"/>
                <w:lang w:eastAsia="ru-RU"/>
              </w:rPr>
            </w:pPr>
          </w:p>
        </w:tc>
        <w:tc>
          <w:tcPr>
            <w:tcW w:w="3326" w:type="dxa"/>
            <w:shd w:val="clear" w:color="auto" w:fill="auto"/>
          </w:tcPr>
          <w:p w14:paraId="05438BE6" w14:textId="77777777" w:rsidR="00B453BF" w:rsidRPr="003B3ED7" w:rsidRDefault="00B453BF" w:rsidP="00B453BF">
            <w:pPr>
              <w:pStyle w:val="defaultmailrucssattributepostfix"/>
              <w:shd w:val="clear" w:color="auto" w:fill="FFFFFF"/>
              <w:spacing w:before="0" w:beforeAutospacing="0" w:after="0" w:afterAutospacing="0"/>
              <w:ind w:left="4"/>
              <w:jc w:val="both"/>
              <w:rPr>
                <w:color w:val="000000"/>
                <w:sz w:val="22"/>
                <w:szCs w:val="22"/>
              </w:rPr>
            </w:pPr>
            <w:r w:rsidRPr="003B3ED7">
              <w:rPr>
                <w:b/>
                <w:bCs/>
                <w:color w:val="000000"/>
                <w:sz w:val="22"/>
                <w:szCs w:val="22"/>
              </w:rPr>
              <w:t>Умение:</w:t>
            </w:r>
            <w:r w:rsidRPr="003B3ED7">
              <w:rPr>
                <w:color w:val="000000"/>
                <w:sz w:val="22"/>
                <w:szCs w:val="22"/>
              </w:rPr>
              <w:t xml:space="preserve">   </w:t>
            </w:r>
          </w:p>
          <w:p w14:paraId="3057207B" w14:textId="3BE12C66" w:rsidR="00B453BF" w:rsidRPr="003B3ED7" w:rsidRDefault="00B453BF" w:rsidP="004F6C0C">
            <w:pPr>
              <w:pStyle w:val="defaultmailrucssattributepostfix"/>
              <w:numPr>
                <w:ilvl w:val="0"/>
                <w:numId w:val="7"/>
              </w:numPr>
              <w:shd w:val="clear" w:color="auto" w:fill="FFFFFF"/>
              <w:spacing w:before="0" w:beforeAutospacing="0" w:after="0" w:afterAutospacing="0"/>
              <w:ind w:left="255" w:hanging="255"/>
              <w:jc w:val="both"/>
              <w:rPr>
                <w:b/>
                <w:bCs/>
                <w:color w:val="000000"/>
                <w:sz w:val="22"/>
                <w:szCs w:val="22"/>
              </w:rPr>
            </w:pPr>
            <w:r w:rsidRPr="003B3ED7">
              <w:rPr>
                <w:color w:val="000000"/>
                <w:sz w:val="22"/>
                <w:szCs w:val="22"/>
              </w:rPr>
              <w:t>разрабатывать рекомендации, методические материалы по направлению деятельности</w:t>
            </w:r>
          </w:p>
        </w:tc>
        <w:tc>
          <w:tcPr>
            <w:tcW w:w="2284" w:type="dxa"/>
          </w:tcPr>
          <w:p w14:paraId="1FED2B69" w14:textId="6C5BDE44" w:rsidR="00B453BF" w:rsidRPr="009062DF" w:rsidRDefault="00B453BF" w:rsidP="00B453BF">
            <w:pPr>
              <w:spacing w:after="0" w:line="240" w:lineRule="auto"/>
              <w:rPr>
                <w:rFonts w:ascii="Times New Roman" w:hAnsi="Times New Roman" w:cs="Times New Roman"/>
                <w:sz w:val="28"/>
                <w:szCs w:val="28"/>
              </w:rPr>
            </w:pPr>
            <w:r>
              <w:rPr>
                <w:rFonts w:ascii="Times New Roman" w:eastAsia="Calibri" w:hAnsi="Times New Roman" w:cs="Times New Roman"/>
                <w:b/>
                <w:color w:val="000000"/>
              </w:rPr>
              <w:t xml:space="preserve">Задание 1. </w:t>
            </w:r>
            <w:r w:rsidRPr="00B453BF">
              <w:rPr>
                <w:rFonts w:ascii="Times New Roman" w:eastAsia="Calibri" w:hAnsi="Times New Roman" w:cs="Times New Roman"/>
                <w:color w:val="000000"/>
              </w:rPr>
              <w:t xml:space="preserve">Охарактеризуйте </w:t>
            </w:r>
            <w:r>
              <w:rPr>
                <w:rFonts w:ascii="Times New Roman" w:eastAsia="Calibri" w:hAnsi="Times New Roman" w:cs="Times New Roman"/>
                <w:color w:val="000000"/>
              </w:rPr>
              <w:t>особенности р</w:t>
            </w:r>
            <w:r w:rsidRPr="00B453BF">
              <w:rPr>
                <w:rFonts w:ascii="Times New Roman" w:eastAsia="Calibri" w:hAnsi="Times New Roman" w:cs="Times New Roman"/>
                <w:color w:val="000000"/>
              </w:rPr>
              <w:t>азработк</w:t>
            </w:r>
            <w:r>
              <w:rPr>
                <w:rFonts w:ascii="Times New Roman" w:eastAsia="Calibri" w:hAnsi="Times New Roman" w:cs="Times New Roman"/>
                <w:color w:val="000000"/>
              </w:rPr>
              <w:t>и</w:t>
            </w:r>
            <w:r w:rsidRPr="00B453BF">
              <w:rPr>
                <w:rFonts w:ascii="Times New Roman" w:eastAsia="Calibri" w:hAnsi="Times New Roman" w:cs="Times New Roman"/>
                <w:color w:val="000000"/>
              </w:rPr>
              <w:t xml:space="preserve"> плана внутреннего аудита, способствующего достижению целей организации.</w:t>
            </w:r>
          </w:p>
          <w:p w14:paraId="1985C95B" w14:textId="3DB77B26" w:rsidR="00B453BF" w:rsidRPr="00B453BF" w:rsidRDefault="00B453BF" w:rsidP="00B453BF">
            <w:pPr>
              <w:spacing w:after="0" w:line="240" w:lineRule="auto"/>
              <w:contextualSpacing/>
              <w:rPr>
                <w:rFonts w:ascii="Times New Roman" w:eastAsia="Calibri" w:hAnsi="Times New Roman" w:cs="Times New Roman"/>
                <w:color w:val="000000"/>
              </w:rPr>
            </w:pPr>
            <w:r w:rsidRPr="00E759A9">
              <w:rPr>
                <w:rFonts w:ascii="Times New Roman" w:eastAsia="Calibri" w:hAnsi="Times New Roman" w:cs="Times New Roman"/>
                <w:b/>
                <w:color w:val="000000"/>
              </w:rPr>
              <w:t xml:space="preserve">Вопрос </w:t>
            </w:r>
            <w:r>
              <w:rPr>
                <w:rFonts w:ascii="Times New Roman" w:eastAsia="Calibri" w:hAnsi="Times New Roman" w:cs="Times New Roman"/>
                <w:b/>
                <w:color w:val="000000"/>
              </w:rPr>
              <w:t>2</w:t>
            </w:r>
            <w:r w:rsidRPr="00E759A9">
              <w:rPr>
                <w:rFonts w:ascii="Times New Roman" w:eastAsia="Calibri" w:hAnsi="Times New Roman" w:cs="Times New Roman"/>
                <w:b/>
                <w:color w:val="000000"/>
              </w:rPr>
              <w:t>.</w:t>
            </w:r>
            <w:r w:rsidRPr="00E759A9">
              <w:rPr>
                <w:rFonts w:ascii="Times New Roman" w:eastAsia="Calibri" w:hAnsi="Times New Roman" w:cs="Times New Roman"/>
                <w:color w:val="000000"/>
              </w:rPr>
              <w:t xml:space="preserve"> Каки</w:t>
            </w:r>
            <w:r>
              <w:rPr>
                <w:rFonts w:ascii="Times New Roman" w:eastAsia="Calibri" w:hAnsi="Times New Roman" w:cs="Times New Roman"/>
                <w:color w:val="000000"/>
              </w:rPr>
              <w:t xml:space="preserve">е </w:t>
            </w:r>
            <w:r w:rsidRPr="00B453BF">
              <w:rPr>
                <w:rFonts w:ascii="Times New Roman" w:eastAsia="Calibri" w:hAnsi="Times New Roman" w:cs="Times New Roman"/>
                <w:color w:val="000000"/>
              </w:rPr>
              <w:t xml:space="preserve">политики, процессы и процедуры </w:t>
            </w:r>
            <w:r>
              <w:rPr>
                <w:rFonts w:ascii="Times New Roman" w:eastAsia="Calibri" w:hAnsi="Times New Roman" w:cs="Times New Roman"/>
                <w:color w:val="000000"/>
              </w:rPr>
              <w:t>включены в методологию внутреннего аудита?</w:t>
            </w:r>
          </w:p>
        </w:tc>
      </w:tr>
      <w:tr w:rsidR="00F56221" w:rsidRPr="00077FE4" w14:paraId="6A20F6BD" w14:textId="2FD3E36A" w:rsidTr="00F56221">
        <w:trPr>
          <w:trHeight w:val="1845"/>
        </w:trPr>
        <w:tc>
          <w:tcPr>
            <w:tcW w:w="2033" w:type="dxa"/>
            <w:vMerge/>
            <w:shd w:val="clear" w:color="auto" w:fill="auto"/>
          </w:tcPr>
          <w:p w14:paraId="7CFCCCB0" w14:textId="77777777" w:rsidR="00B453BF" w:rsidRPr="00077FE4" w:rsidRDefault="00B453BF" w:rsidP="00B453BF">
            <w:pPr>
              <w:spacing w:after="0" w:line="240" w:lineRule="auto"/>
              <w:jc w:val="both"/>
              <w:rPr>
                <w:rFonts w:ascii="Times New Roman" w:eastAsia="Times New Roman" w:hAnsi="Times New Roman" w:cs="Times New Roman"/>
                <w:highlight w:val="yellow"/>
                <w:lang w:eastAsia="ru-RU"/>
              </w:rPr>
            </w:pPr>
          </w:p>
        </w:tc>
        <w:tc>
          <w:tcPr>
            <w:tcW w:w="2071" w:type="dxa"/>
            <w:vMerge w:val="restart"/>
          </w:tcPr>
          <w:p w14:paraId="094567C3" w14:textId="0A5B8585" w:rsidR="00B453BF" w:rsidRPr="00053985" w:rsidRDefault="00B453BF" w:rsidP="00B453BF">
            <w:pPr>
              <w:spacing w:after="0" w:line="240" w:lineRule="auto"/>
              <w:rPr>
                <w:rFonts w:ascii="Times New Roman" w:eastAsia="Times New Roman" w:hAnsi="Times New Roman" w:cs="Times New Roman"/>
                <w:color w:val="000000"/>
                <w:lang w:eastAsia="ru-RU"/>
              </w:rPr>
            </w:pPr>
            <w:r w:rsidRPr="003844C1">
              <w:rPr>
                <w:rFonts w:ascii="Times New Roman" w:eastAsia="Times New Roman" w:hAnsi="Times New Roman" w:cs="Times New Roman"/>
                <w:color w:val="000000"/>
                <w:lang w:eastAsia="ru-RU"/>
              </w:rPr>
              <w:t xml:space="preserve">2. </w:t>
            </w:r>
            <w:r w:rsidRPr="00A66E2B">
              <w:rPr>
                <w:rFonts w:ascii="Times New Roman" w:eastAsia="Times New Roman" w:hAnsi="Times New Roman" w:cs="Times New Roman"/>
                <w:color w:val="000000"/>
                <w:lang w:eastAsia="ru-RU"/>
              </w:rPr>
              <w:t>Выбирает формы, методы и инструменты реализации исследовательских и прикладных задач.</w:t>
            </w:r>
          </w:p>
        </w:tc>
        <w:tc>
          <w:tcPr>
            <w:tcW w:w="3326" w:type="dxa"/>
            <w:shd w:val="clear" w:color="auto" w:fill="auto"/>
          </w:tcPr>
          <w:p w14:paraId="3C93606F" w14:textId="77777777" w:rsidR="00B453BF" w:rsidRPr="009346AA" w:rsidRDefault="00B453BF" w:rsidP="00B453BF">
            <w:pPr>
              <w:spacing w:after="0" w:line="240" w:lineRule="auto"/>
              <w:ind w:left="288" w:hanging="288"/>
              <w:rPr>
                <w:rFonts w:ascii="Times New Roman" w:eastAsia="Times New Roman" w:hAnsi="Times New Roman" w:cs="Times New Roman"/>
                <w:color w:val="000000"/>
                <w:lang w:eastAsia="ru-RU"/>
              </w:rPr>
            </w:pPr>
            <w:r w:rsidRPr="009346AA">
              <w:rPr>
                <w:rFonts w:ascii="Times New Roman" w:eastAsia="Times New Roman" w:hAnsi="Times New Roman" w:cs="Times New Roman"/>
                <w:b/>
                <w:bCs/>
                <w:color w:val="000000"/>
                <w:lang w:eastAsia="ru-RU"/>
              </w:rPr>
              <w:t>Знание:</w:t>
            </w:r>
          </w:p>
          <w:p w14:paraId="505BBAFA" w14:textId="460A3744" w:rsidR="00B453BF" w:rsidRPr="004A6628" w:rsidRDefault="00B453BF" w:rsidP="004F6C0C">
            <w:pPr>
              <w:pStyle w:val="defaultmailrucssattributepostfix"/>
              <w:numPr>
                <w:ilvl w:val="0"/>
                <w:numId w:val="6"/>
              </w:numPr>
              <w:shd w:val="clear" w:color="auto" w:fill="FFFFFF"/>
              <w:spacing w:before="0" w:beforeAutospacing="0" w:after="0" w:afterAutospacing="0"/>
              <w:ind w:left="288" w:hanging="288"/>
              <w:jc w:val="both"/>
              <w:rPr>
                <w:color w:val="000000"/>
                <w:sz w:val="22"/>
                <w:szCs w:val="22"/>
              </w:rPr>
            </w:pPr>
            <w:r w:rsidRPr="009346AA">
              <w:rPr>
                <w:color w:val="000000"/>
                <w:sz w:val="22"/>
                <w:szCs w:val="22"/>
              </w:rPr>
              <w:t>методов и приемов анализа информации</w:t>
            </w:r>
          </w:p>
        </w:tc>
        <w:tc>
          <w:tcPr>
            <w:tcW w:w="2284" w:type="dxa"/>
          </w:tcPr>
          <w:p w14:paraId="6EC83957" w14:textId="0D715959" w:rsidR="00B453BF" w:rsidRPr="00E759A9" w:rsidRDefault="00B453BF" w:rsidP="00B453BF">
            <w:pPr>
              <w:spacing w:after="0" w:line="240" w:lineRule="auto"/>
              <w:contextualSpacing/>
              <w:rPr>
                <w:rFonts w:ascii="Times New Roman" w:eastAsia="Calibri" w:hAnsi="Times New Roman" w:cs="Times New Roman"/>
                <w:color w:val="000000"/>
              </w:rPr>
            </w:pPr>
            <w:r>
              <w:rPr>
                <w:rFonts w:ascii="Times New Roman" w:eastAsia="Calibri" w:hAnsi="Times New Roman" w:cs="Times New Roman"/>
                <w:b/>
                <w:color w:val="000000"/>
              </w:rPr>
              <w:t xml:space="preserve">Вопрос </w:t>
            </w:r>
            <w:r w:rsidRPr="00E759A9">
              <w:rPr>
                <w:rFonts w:ascii="Times New Roman" w:eastAsia="Calibri" w:hAnsi="Times New Roman" w:cs="Times New Roman"/>
                <w:b/>
                <w:color w:val="000000"/>
              </w:rPr>
              <w:t xml:space="preserve">1. </w:t>
            </w:r>
            <w:r w:rsidRPr="00B453BF">
              <w:rPr>
                <w:rFonts w:ascii="Times New Roman" w:eastAsia="Calibri" w:hAnsi="Times New Roman" w:cs="Times New Roman"/>
                <w:color w:val="000000"/>
              </w:rPr>
              <w:t>Как</w:t>
            </w:r>
            <w:r>
              <w:rPr>
                <w:rFonts w:ascii="Times New Roman" w:eastAsia="Calibri" w:hAnsi="Times New Roman" w:cs="Times New Roman"/>
                <w:b/>
                <w:color w:val="000000"/>
              </w:rPr>
              <w:t xml:space="preserve"> </w:t>
            </w:r>
            <w:r w:rsidRPr="00B453BF">
              <w:rPr>
                <w:rFonts w:ascii="Times New Roman" w:eastAsia="Calibri" w:hAnsi="Times New Roman" w:cs="Times New Roman"/>
                <w:color w:val="000000"/>
              </w:rPr>
              <w:t>осуществляется</w:t>
            </w:r>
            <w:r>
              <w:rPr>
                <w:rFonts w:ascii="Times New Roman" w:eastAsia="Calibri" w:hAnsi="Times New Roman" w:cs="Times New Roman"/>
                <w:color w:val="000000"/>
              </w:rPr>
              <w:t xml:space="preserve"> </w:t>
            </w:r>
            <w:r w:rsidRPr="00B453BF">
              <w:rPr>
                <w:rFonts w:ascii="Times New Roman" w:eastAsia="Calibri" w:hAnsi="Times New Roman" w:cs="Times New Roman"/>
                <w:color w:val="000000"/>
              </w:rPr>
              <w:t>сбор информации для проведения анализа и оценки в рамках внутреннего аудита</w:t>
            </w:r>
            <w:r>
              <w:rPr>
                <w:rFonts w:ascii="Times New Roman" w:eastAsia="Calibri" w:hAnsi="Times New Roman" w:cs="Times New Roman"/>
                <w:color w:val="000000"/>
              </w:rPr>
              <w:t>?</w:t>
            </w:r>
          </w:p>
        </w:tc>
      </w:tr>
      <w:tr w:rsidR="00F56221" w:rsidRPr="00077FE4" w14:paraId="5A5F1654" w14:textId="77777777" w:rsidTr="00F56221">
        <w:trPr>
          <w:trHeight w:val="3036"/>
        </w:trPr>
        <w:tc>
          <w:tcPr>
            <w:tcW w:w="2033" w:type="dxa"/>
            <w:vMerge/>
            <w:shd w:val="clear" w:color="auto" w:fill="auto"/>
          </w:tcPr>
          <w:p w14:paraId="75211264" w14:textId="77777777" w:rsidR="00B453BF" w:rsidRPr="00077FE4" w:rsidRDefault="00B453BF" w:rsidP="00B453BF">
            <w:pPr>
              <w:spacing w:after="0" w:line="240" w:lineRule="auto"/>
              <w:jc w:val="both"/>
              <w:rPr>
                <w:rFonts w:ascii="Times New Roman" w:eastAsia="Times New Roman" w:hAnsi="Times New Roman" w:cs="Times New Roman"/>
                <w:highlight w:val="yellow"/>
                <w:lang w:eastAsia="ru-RU"/>
              </w:rPr>
            </w:pPr>
          </w:p>
        </w:tc>
        <w:tc>
          <w:tcPr>
            <w:tcW w:w="2071" w:type="dxa"/>
            <w:vMerge/>
          </w:tcPr>
          <w:p w14:paraId="10CB80B0" w14:textId="77777777" w:rsidR="00B453BF" w:rsidRPr="003844C1" w:rsidRDefault="00B453BF" w:rsidP="00B453BF">
            <w:pPr>
              <w:spacing w:after="0" w:line="240" w:lineRule="auto"/>
              <w:rPr>
                <w:rFonts w:ascii="Times New Roman" w:eastAsia="Times New Roman" w:hAnsi="Times New Roman" w:cs="Times New Roman"/>
                <w:color w:val="000000"/>
                <w:lang w:eastAsia="ru-RU"/>
              </w:rPr>
            </w:pPr>
          </w:p>
        </w:tc>
        <w:tc>
          <w:tcPr>
            <w:tcW w:w="3326" w:type="dxa"/>
            <w:shd w:val="clear" w:color="auto" w:fill="auto"/>
          </w:tcPr>
          <w:p w14:paraId="75E81D88" w14:textId="77777777" w:rsidR="00B453BF" w:rsidRPr="009346AA" w:rsidRDefault="00B453BF" w:rsidP="00B453BF">
            <w:pPr>
              <w:pStyle w:val="defaultmailrucssattributepostfix"/>
              <w:shd w:val="clear" w:color="auto" w:fill="FFFFFF"/>
              <w:spacing w:before="0" w:beforeAutospacing="0" w:after="0" w:afterAutospacing="0"/>
              <w:jc w:val="both"/>
              <w:rPr>
                <w:color w:val="000000"/>
                <w:sz w:val="22"/>
                <w:szCs w:val="22"/>
              </w:rPr>
            </w:pPr>
            <w:r w:rsidRPr="009346AA">
              <w:rPr>
                <w:b/>
                <w:bCs/>
                <w:color w:val="000000"/>
                <w:sz w:val="22"/>
                <w:szCs w:val="22"/>
              </w:rPr>
              <w:t>Умение:</w:t>
            </w:r>
          </w:p>
          <w:p w14:paraId="64C1E4C3" w14:textId="77777777" w:rsidR="00B453BF" w:rsidRPr="009346AA" w:rsidRDefault="00B453BF" w:rsidP="004F6C0C">
            <w:pPr>
              <w:pStyle w:val="defaultmailrucssattributepostfix"/>
              <w:numPr>
                <w:ilvl w:val="0"/>
                <w:numId w:val="6"/>
              </w:numPr>
              <w:shd w:val="clear" w:color="auto" w:fill="FFFFFF"/>
              <w:spacing w:before="0" w:beforeAutospacing="0" w:after="0" w:afterAutospacing="0"/>
              <w:ind w:left="288" w:hanging="288"/>
              <w:jc w:val="both"/>
              <w:rPr>
                <w:color w:val="000000"/>
                <w:sz w:val="22"/>
                <w:szCs w:val="22"/>
              </w:rPr>
            </w:pPr>
            <w:r w:rsidRPr="009346AA">
              <w:rPr>
                <w:color w:val="000000"/>
                <w:sz w:val="22"/>
                <w:szCs w:val="22"/>
              </w:rPr>
              <w:t>анализировать и оценивать информацию;</w:t>
            </w:r>
          </w:p>
          <w:p w14:paraId="7D71FE81" w14:textId="77777777" w:rsidR="00B453BF" w:rsidRPr="009346AA" w:rsidRDefault="00B453BF" w:rsidP="004F6C0C">
            <w:pPr>
              <w:pStyle w:val="defaultmailrucssattributepostfix"/>
              <w:numPr>
                <w:ilvl w:val="0"/>
                <w:numId w:val="6"/>
              </w:numPr>
              <w:shd w:val="clear" w:color="auto" w:fill="FFFFFF"/>
              <w:spacing w:before="0" w:beforeAutospacing="0" w:after="0" w:afterAutospacing="0"/>
              <w:ind w:left="288" w:hanging="288"/>
              <w:jc w:val="both"/>
              <w:rPr>
                <w:color w:val="000000"/>
                <w:sz w:val="22"/>
                <w:szCs w:val="22"/>
              </w:rPr>
            </w:pPr>
            <w:r w:rsidRPr="009346AA">
              <w:rPr>
                <w:color w:val="000000"/>
                <w:sz w:val="22"/>
                <w:szCs w:val="22"/>
              </w:rPr>
              <w:t>определять важность информации;</w:t>
            </w:r>
          </w:p>
          <w:p w14:paraId="3F7B9208" w14:textId="77777777" w:rsidR="00B453BF" w:rsidRDefault="00B453BF" w:rsidP="004F6C0C">
            <w:pPr>
              <w:pStyle w:val="defaultmailrucssattributepostfix"/>
              <w:numPr>
                <w:ilvl w:val="0"/>
                <w:numId w:val="6"/>
              </w:numPr>
              <w:shd w:val="clear" w:color="auto" w:fill="FFFFFF"/>
              <w:spacing w:before="0" w:beforeAutospacing="0" w:after="0" w:afterAutospacing="0"/>
              <w:ind w:left="288" w:hanging="288"/>
              <w:jc w:val="both"/>
              <w:rPr>
                <w:color w:val="000000"/>
                <w:sz w:val="22"/>
                <w:szCs w:val="22"/>
              </w:rPr>
            </w:pPr>
            <w:r w:rsidRPr="009346AA">
              <w:rPr>
                <w:color w:val="000000"/>
                <w:sz w:val="22"/>
                <w:szCs w:val="22"/>
              </w:rPr>
              <w:t>выявлять причинно-следственные связи;</w:t>
            </w:r>
          </w:p>
          <w:p w14:paraId="6A14AB3D" w14:textId="3BEE4937" w:rsidR="00B453BF" w:rsidRPr="003B3ED7" w:rsidRDefault="00B453BF" w:rsidP="004F6C0C">
            <w:pPr>
              <w:pStyle w:val="defaultmailrucssattributepostfix"/>
              <w:numPr>
                <w:ilvl w:val="0"/>
                <w:numId w:val="6"/>
              </w:numPr>
              <w:shd w:val="clear" w:color="auto" w:fill="FFFFFF"/>
              <w:spacing w:before="0" w:beforeAutospacing="0" w:after="0" w:afterAutospacing="0"/>
              <w:ind w:left="288" w:hanging="288"/>
              <w:jc w:val="both"/>
              <w:rPr>
                <w:color w:val="000000"/>
                <w:sz w:val="22"/>
                <w:szCs w:val="22"/>
              </w:rPr>
            </w:pPr>
            <w:r w:rsidRPr="003B3ED7">
              <w:rPr>
                <w:color w:val="000000"/>
                <w:sz w:val="22"/>
                <w:szCs w:val="22"/>
              </w:rPr>
              <w:t>формулировать выводы</w:t>
            </w:r>
          </w:p>
        </w:tc>
        <w:tc>
          <w:tcPr>
            <w:tcW w:w="2284" w:type="dxa"/>
          </w:tcPr>
          <w:p w14:paraId="5A527B1D" w14:textId="77777777" w:rsidR="00B453BF" w:rsidRPr="004A0EAF" w:rsidRDefault="00B453BF" w:rsidP="00B453BF">
            <w:pPr>
              <w:spacing w:after="0" w:line="240" w:lineRule="auto"/>
              <w:contextualSpacing/>
              <w:rPr>
                <w:rFonts w:ascii="Times New Roman" w:eastAsia="Calibri" w:hAnsi="Times New Roman" w:cs="Times New Roman"/>
                <w:color w:val="000000"/>
              </w:rPr>
            </w:pPr>
            <w:r w:rsidRPr="004A0EAF">
              <w:rPr>
                <w:rFonts w:ascii="Times New Roman" w:eastAsia="Calibri" w:hAnsi="Times New Roman" w:cs="Times New Roman"/>
                <w:b/>
                <w:color w:val="000000"/>
              </w:rPr>
              <w:t>Вопрос 1.</w:t>
            </w:r>
            <w:r w:rsidRPr="004A0EAF">
              <w:rPr>
                <w:rFonts w:ascii="Times New Roman" w:eastAsia="Calibri" w:hAnsi="Times New Roman" w:cs="Times New Roman"/>
                <w:color w:val="000000"/>
              </w:rPr>
              <w:t xml:space="preserve"> </w:t>
            </w:r>
            <w:r w:rsidRPr="00B453BF">
              <w:rPr>
                <w:rFonts w:ascii="Times New Roman" w:eastAsia="Calibri" w:hAnsi="Times New Roman" w:cs="Times New Roman"/>
                <w:color w:val="000000"/>
              </w:rPr>
              <w:t>Как</w:t>
            </w:r>
            <w:r>
              <w:rPr>
                <w:rFonts w:ascii="Times New Roman" w:eastAsia="Calibri" w:hAnsi="Times New Roman" w:cs="Times New Roman"/>
                <w:color w:val="000000"/>
              </w:rPr>
              <w:t xml:space="preserve"> осуществляется </w:t>
            </w:r>
            <w:r w:rsidRPr="004A0EAF">
              <w:rPr>
                <w:rFonts w:ascii="Times New Roman" w:eastAsia="Calibri" w:hAnsi="Times New Roman" w:cs="Times New Roman"/>
                <w:color w:val="000000"/>
              </w:rPr>
              <w:t>анализ данных при выполнении аудиторского задания?</w:t>
            </w:r>
          </w:p>
          <w:p w14:paraId="35FA320E" w14:textId="7BF1A9BB" w:rsidR="004A0EAF" w:rsidRPr="004A0EAF" w:rsidRDefault="004A0EAF" w:rsidP="004A0EAF">
            <w:pPr>
              <w:spacing w:after="0" w:line="240" w:lineRule="auto"/>
              <w:contextualSpacing/>
              <w:rPr>
                <w:rFonts w:ascii="Times New Roman" w:eastAsia="Calibri" w:hAnsi="Times New Roman" w:cs="Times New Roman"/>
                <w:color w:val="000000"/>
              </w:rPr>
            </w:pPr>
            <w:r w:rsidRPr="004A0EAF">
              <w:rPr>
                <w:rFonts w:ascii="Times New Roman" w:eastAsia="Calibri" w:hAnsi="Times New Roman" w:cs="Times New Roman"/>
                <w:b/>
                <w:color w:val="000000"/>
              </w:rPr>
              <w:t>Задание 1.</w:t>
            </w:r>
            <w:r w:rsidRPr="004A0EAF">
              <w:rPr>
                <w:rFonts w:ascii="Times New Roman" w:eastAsia="Calibri" w:hAnsi="Times New Roman" w:cs="Times New Roman"/>
                <w:color w:val="000000"/>
              </w:rPr>
              <w:t xml:space="preserve"> Охарактеризуйте особенности подготовки заключений по результатам аудиторского задания и</w:t>
            </w:r>
            <w:r>
              <w:rPr>
                <w:rFonts w:ascii="Times New Roman" w:eastAsia="Calibri" w:hAnsi="Times New Roman" w:cs="Times New Roman"/>
                <w:color w:val="000000"/>
              </w:rPr>
              <w:t xml:space="preserve"> </w:t>
            </w:r>
            <w:r w:rsidRPr="004A0EAF">
              <w:rPr>
                <w:rFonts w:ascii="Times New Roman" w:eastAsia="Calibri" w:hAnsi="Times New Roman" w:cs="Times New Roman"/>
                <w:color w:val="000000"/>
              </w:rPr>
              <w:t>документирования аудиторских заданий?</w:t>
            </w:r>
          </w:p>
        </w:tc>
      </w:tr>
      <w:tr w:rsidR="00F56221" w:rsidRPr="00077FE4" w14:paraId="74770902" w14:textId="124CA4A9" w:rsidTr="00F56221">
        <w:trPr>
          <w:trHeight w:val="1353"/>
        </w:trPr>
        <w:tc>
          <w:tcPr>
            <w:tcW w:w="2033" w:type="dxa"/>
            <w:vMerge/>
            <w:shd w:val="clear" w:color="auto" w:fill="auto"/>
          </w:tcPr>
          <w:p w14:paraId="4BCB2343" w14:textId="77777777" w:rsidR="004A0EAF" w:rsidRPr="00077FE4" w:rsidRDefault="004A0EAF" w:rsidP="00B453BF">
            <w:pPr>
              <w:spacing w:after="0" w:line="240" w:lineRule="auto"/>
              <w:jc w:val="both"/>
              <w:rPr>
                <w:rFonts w:ascii="Times New Roman" w:eastAsia="Times New Roman" w:hAnsi="Times New Roman" w:cs="Times New Roman"/>
                <w:highlight w:val="yellow"/>
                <w:lang w:eastAsia="ru-RU"/>
              </w:rPr>
            </w:pPr>
          </w:p>
        </w:tc>
        <w:tc>
          <w:tcPr>
            <w:tcW w:w="2071" w:type="dxa"/>
            <w:vMerge w:val="restart"/>
          </w:tcPr>
          <w:p w14:paraId="4B14A73E" w14:textId="04091149" w:rsidR="004A0EAF" w:rsidRPr="00053985" w:rsidRDefault="004A0EAF" w:rsidP="00B453BF">
            <w:pPr>
              <w:spacing w:after="0" w:line="240" w:lineRule="auto"/>
              <w:rPr>
                <w:rFonts w:ascii="Times New Roman" w:eastAsia="Times New Roman" w:hAnsi="Times New Roman" w:cs="Times New Roman"/>
                <w:color w:val="000000"/>
                <w:lang w:eastAsia="ru-RU"/>
              </w:rPr>
            </w:pPr>
            <w:r w:rsidRPr="003844C1">
              <w:rPr>
                <w:rFonts w:ascii="Times New Roman" w:eastAsia="Times New Roman" w:hAnsi="Times New Roman" w:cs="Times New Roman"/>
                <w:color w:val="000000"/>
                <w:lang w:eastAsia="ru-RU"/>
              </w:rPr>
              <w:t xml:space="preserve">3. </w:t>
            </w:r>
            <w:r w:rsidRPr="00A66E2B">
              <w:rPr>
                <w:rFonts w:ascii="Times New Roman" w:eastAsia="Times New Roman" w:hAnsi="Times New Roman" w:cs="Times New Roman"/>
                <w:color w:val="000000"/>
                <w:lang w:eastAsia="ru-RU"/>
              </w:rPr>
              <w:t>Демонстрирует владение современными информационными технологиями.</w:t>
            </w:r>
          </w:p>
        </w:tc>
        <w:tc>
          <w:tcPr>
            <w:tcW w:w="3326" w:type="dxa"/>
            <w:shd w:val="clear" w:color="auto" w:fill="auto"/>
          </w:tcPr>
          <w:p w14:paraId="01A94CAC" w14:textId="77777777" w:rsidR="004A0EAF" w:rsidRPr="001122F1" w:rsidRDefault="004A0EAF" w:rsidP="00B453BF">
            <w:pPr>
              <w:spacing w:after="0" w:line="240" w:lineRule="auto"/>
              <w:ind w:left="288" w:hanging="288"/>
              <w:jc w:val="both"/>
              <w:rPr>
                <w:rFonts w:ascii="Times New Roman" w:eastAsia="Times New Roman" w:hAnsi="Times New Roman" w:cs="Times New Roman"/>
                <w:b/>
                <w:bCs/>
                <w:color w:val="000000"/>
                <w:lang w:eastAsia="ru-RU"/>
              </w:rPr>
            </w:pPr>
            <w:r w:rsidRPr="001122F1">
              <w:rPr>
                <w:rFonts w:ascii="Times New Roman" w:eastAsia="Times New Roman" w:hAnsi="Times New Roman" w:cs="Times New Roman"/>
                <w:b/>
                <w:bCs/>
                <w:color w:val="000000"/>
                <w:lang w:eastAsia="ru-RU"/>
              </w:rPr>
              <w:t xml:space="preserve">Знание: </w:t>
            </w:r>
          </w:p>
          <w:p w14:paraId="0D864E50" w14:textId="2647E547" w:rsidR="004A0EAF" w:rsidRPr="003B3ED7" w:rsidRDefault="004A0EAF" w:rsidP="004F6C0C">
            <w:pPr>
              <w:pStyle w:val="af0"/>
              <w:numPr>
                <w:ilvl w:val="0"/>
                <w:numId w:val="7"/>
              </w:numPr>
              <w:spacing w:after="0" w:line="240" w:lineRule="auto"/>
              <w:ind w:left="288" w:hanging="288"/>
              <w:rPr>
                <w:rFonts w:ascii="Times New Roman" w:hAnsi="Times New Roman"/>
                <w:color w:val="000000"/>
              </w:rPr>
            </w:pPr>
            <w:r w:rsidRPr="001122F1">
              <w:rPr>
                <w:rFonts w:ascii="Times New Roman" w:hAnsi="Times New Roman"/>
                <w:color w:val="000000"/>
              </w:rPr>
              <w:t>ключевых рисков и процедур контроля, связанных с информационными технологиями</w:t>
            </w:r>
          </w:p>
        </w:tc>
        <w:tc>
          <w:tcPr>
            <w:tcW w:w="2284" w:type="dxa"/>
          </w:tcPr>
          <w:p w14:paraId="2155AA28" w14:textId="59058E11" w:rsidR="004A0EAF" w:rsidRPr="00E6064C" w:rsidRDefault="004A0EAF" w:rsidP="004A0EAF">
            <w:pPr>
              <w:spacing w:after="0" w:line="240" w:lineRule="auto"/>
              <w:contextualSpacing/>
              <w:rPr>
                <w:rFonts w:ascii="Times New Roman" w:eastAsia="Calibri" w:hAnsi="Times New Roman" w:cs="Times New Roman"/>
                <w:color w:val="000000"/>
              </w:rPr>
            </w:pPr>
            <w:r w:rsidRPr="004A0EAF">
              <w:rPr>
                <w:rFonts w:ascii="Times New Roman" w:eastAsia="Calibri" w:hAnsi="Times New Roman" w:cs="Times New Roman"/>
                <w:b/>
                <w:color w:val="000000"/>
              </w:rPr>
              <w:t>Вопрос 1.</w:t>
            </w:r>
            <w:r>
              <w:rPr>
                <w:rFonts w:ascii="Times New Roman" w:eastAsia="Calibri" w:hAnsi="Times New Roman" w:cs="Times New Roman"/>
                <w:color w:val="000000"/>
              </w:rPr>
              <w:t xml:space="preserve"> Какова роль </w:t>
            </w:r>
            <w:r w:rsidRPr="004A0EAF">
              <w:rPr>
                <w:rFonts w:ascii="Times New Roman" w:eastAsia="Calibri" w:hAnsi="Times New Roman" w:cs="Times New Roman"/>
                <w:color w:val="000000"/>
              </w:rPr>
              <w:t>управления рисками и контроля в целях разработки эффективной стратегии, положения о внутреннем аудите и плана внутреннего аудита?</w:t>
            </w:r>
          </w:p>
        </w:tc>
      </w:tr>
      <w:tr w:rsidR="00F56221" w:rsidRPr="00077FE4" w14:paraId="72192849" w14:textId="77777777" w:rsidTr="00F56221">
        <w:trPr>
          <w:trHeight w:val="1686"/>
        </w:trPr>
        <w:tc>
          <w:tcPr>
            <w:tcW w:w="2033" w:type="dxa"/>
            <w:vMerge/>
            <w:shd w:val="clear" w:color="auto" w:fill="auto"/>
          </w:tcPr>
          <w:p w14:paraId="324F9DCB" w14:textId="77777777" w:rsidR="004A0EAF" w:rsidRPr="00077FE4" w:rsidRDefault="004A0EAF" w:rsidP="00B453BF">
            <w:pPr>
              <w:spacing w:after="0" w:line="240" w:lineRule="auto"/>
              <w:jc w:val="both"/>
              <w:rPr>
                <w:rFonts w:ascii="Times New Roman" w:eastAsia="Times New Roman" w:hAnsi="Times New Roman" w:cs="Times New Roman"/>
                <w:highlight w:val="yellow"/>
                <w:lang w:eastAsia="ru-RU"/>
              </w:rPr>
            </w:pPr>
          </w:p>
        </w:tc>
        <w:tc>
          <w:tcPr>
            <w:tcW w:w="2071" w:type="dxa"/>
            <w:vMerge/>
          </w:tcPr>
          <w:p w14:paraId="3365326A" w14:textId="77777777" w:rsidR="004A0EAF" w:rsidRPr="003844C1" w:rsidRDefault="004A0EAF" w:rsidP="00B453BF">
            <w:pPr>
              <w:spacing w:after="0" w:line="240" w:lineRule="auto"/>
              <w:rPr>
                <w:rFonts w:ascii="Times New Roman" w:eastAsia="Times New Roman" w:hAnsi="Times New Roman" w:cs="Times New Roman"/>
                <w:color w:val="000000"/>
                <w:lang w:eastAsia="ru-RU"/>
              </w:rPr>
            </w:pPr>
          </w:p>
        </w:tc>
        <w:tc>
          <w:tcPr>
            <w:tcW w:w="3326" w:type="dxa"/>
            <w:shd w:val="clear" w:color="auto" w:fill="auto"/>
          </w:tcPr>
          <w:p w14:paraId="0107C8C6" w14:textId="77777777" w:rsidR="004A0EAF" w:rsidRPr="001122F1" w:rsidRDefault="004A0EAF" w:rsidP="00B453BF">
            <w:pPr>
              <w:spacing w:after="0" w:line="240" w:lineRule="auto"/>
              <w:jc w:val="both"/>
              <w:rPr>
                <w:rFonts w:ascii="Times New Roman" w:hAnsi="Times New Roman" w:cs="Times New Roman"/>
                <w:color w:val="000000"/>
              </w:rPr>
            </w:pPr>
            <w:r w:rsidRPr="001122F1">
              <w:rPr>
                <w:rFonts w:ascii="Times New Roman" w:eastAsia="Times New Roman" w:hAnsi="Times New Roman" w:cs="Times New Roman"/>
                <w:b/>
                <w:bCs/>
                <w:color w:val="000000"/>
                <w:lang w:eastAsia="ru-RU"/>
              </w:rPr>
              <w:t>Умение:</w:t>
            </w:r>
          </w:p>
          <w:p w14:paraId="4C4BD2CA" w14:textId="22AE0396" w:rsidR="004A0EAF" w:rsidRPr="003B3ED7" w:rsidRDefault="004A0EAF" w:rsidP="004F6C0C">
            <w:pPr>
              <w:pStyle w:val="af0"/>
              <w:numPr>
                <w:ilvl w:val="0"/>
                <w:numId w:val="7"/>
              </w:numPr>
              <w:spacing w:after="0" w:line="240" w:lineRule="auto"/>
              <w:ind w:left="255" w:hanging="255"/>
              <w:jc w:val="both"/>
              <w:rPr>
                <w:rFonts w:ascii="Times New Roman" w:eastAsia="Times New Roman" w:hAnsi="Times New Roman"/>
                <w:b/>
                <w:bCs/>
                <w:color w:val="000000"/>
                <w:lang w:eastAsia="ru-RU"/>
              </w:rPr>
            </w:pPr>
            <w:r w:rsidRPr="003B3ED7">
              <w:rPr>
                <w:rFonts w:ascii="Times New Roman" w:hAnsi="Times New Roman"/>
                <w:color w:val="000000"/>
              </w:rPr>
              <w:t>использовать автоматизированные методы аудита в объеме, достаточном для выполнения порученных заданий</w:t>
            </w:r>
          </w:p>
        </w:tc>
        <w:tc>
          <w:tcPr>
            <w:tcW w:w="2284" w:type="dxa"/>
          </w:tcPr>
          <w:p w14:paraId="13E277C3" w14:textId="70D97E7C" w:rsidR="004A0EAF" w:rsidRPr="004A0EAF" w:rsidRDefault="004A0EAF" w:rsidP="00B453BF">
            <w:pPr>
              <w:spacing w:after="0" w:line="240" w:lineRule="auto"/>
              <w:contextualSpacing/>
              <w:rPr>
                <w:rFonts w:ascii="Times New Roman" w:eastAsia="Calibri" w:hAnsi="Times New Roman" w:cs="Times New Roman"/>
                <w:color w:val="000000"/>
              </w:rPr>
            </w:pPr>
            <w:r w:rsidRPr="00E6064C">
              <w:rPr>
                <w:rFonts w:ascii="Times New Roman" w:eastAsia="Calibri" w:hAnsi="Times New Roman" w:cs="Times New Roman"/>
                <w:b/>
                <w:color w:val="000000"/>
              </w:rPr>
              <w:t xml:space="preserve">Задание 1. </w:t>
            </w:r>
            <w:r w:rsidRPr="00E6064C">
              <w:rPr>
                <w:rFonts w:ascii="Times New Roman" w:eastAsia="Calibri" w:hAnsi="Times New Roman" w:cs="Times New Roman"/>
                <w:color w:val="000000"/>
              </w:rPr>
              <w:t xml:space="preserve">Назовите и охарактеризуйте </w:t>
            </w:r>
            <w:r>
              <w:rPr>
                <w:rFonts w:ascii="Times New Roman" w:eastAsia="Calibri" w:hAnsi="Times New Roman" w:cs="Times New Roman"/>
                <w:color w:val="000000"/>
              </w:rPr>
              <w:t>автоматизированные методы аудита и методы анализа данных в аудите.</w:t>
            </w:r>
          </w:p>
        </w:tc>
      </w:tr>
      <w:tr w:rsidR="00F56221" w:rsidRPr="00077FE4" w14:paraId="1D4B068E" w14:textId="77777777" w:rsidTr="00F56221">
        <w:trPr>
          <w:trHeight w:val="1908"/>
        </w:trPr>
        <w:tc>
          <w:tcPr>
            <w:tcW w:w="2033" w:type="dxa"/>
            <w:vMerge/>
            <w:shd w:val="clear" w:color="auto" w:fill="auto"/>
          </w:tcPr>
          <w:p w14:paraId="37742E59" w14:textId="77777777" w:rsidR="004A0EAF" w:rsidRPr="00077FE4" w:rsidRDefault="004A0EAF" w:rsidP="00B453BF">
            <w:pPr>
              <w:spacing w:after="0" w:line="240" w:lineRule="auto"/>
              <w:jc w:val="both"/>
              <w:rPr>
                <w:rFonts w:ascii="Times New Roman" w:eastAsia="Times New Roman" w:hAnsi="Times New Roman" w:cs="Times New Roman"/>
                <w:highlight w:val="yellow"/>
                <w:lang w:eastAsia="ru-RU"/>
              </w:rPr>
            </w:pPr>
          </w:p>
        </w:tc>
        <w:tc>
          <w:tcPr>
            <w:tcW w:w="2071" w:type="dxa"/>
            <w:vMerge w:val="restart"/>
          </w:tcPr>
          <w:p w14:paraId="7F22E4BE" w14:textId="125E06E0" w:rsidR="004A0EAF" w:rsidRPr="003844C1" w:rsidRDefault="004A0EAF" w:rsidP="00B453BF">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r w:rsidRPr="003844C1">
              <w:rPr>
                <w:rFonts w:ascii="Times New Roman" w:eastAsia="Times New Roman" w:hAnsi="Times New Roman" w:cs="Times New Roman"/>
                <w:color w:val="000000"/>
                <w:lang w:eastAsia="ru-RU"/>
              </w:rPr>
              <w:t xml:space="preserve">. </w:t>
            </w:r>
            <w:r w:rsidRPr="00A66E2B">
              <w:rPr>
                <w:rFonts w:ascii="Times New Roman" w:eastAsia="Times New Roman" w:hAnsi="Times New Roman" w:cs="Times New Roman"/>
                <w:color w:val="000000"/>
                <w:lang w:eastAsia="ru-RU"/>
              </w:rPr>
              <w:t>Выбирает и использует необходимое прикладное программное обеспечение в зависимости от решаемых   задач.</w:t>
            </w:r>
          </w:p>
        </w:tc>
        <w:tc>
          <w:tcPr>
            <w:tcW w:w="3326" w:type="dxa"/>
            <w:shd w:val="clear" w:color="auto" w:fill="auto"/>
          </w:tcPr>
          <w:p w14:paraId="3C3A7865" w14:textId="77777777" w:rsidR="004A0EAF" w:rsidRPr="001500CA" w:rsidRDefault="004A0EAF" w:rsidP="00B453BF">
            <w:pPr>
              <w:spacing w:after="0" w:line="240" w:lineRule="auto"/>
              <w:ind w:left="288" w:hanging="288"/>
              <w:jc w:val="both"/>
              <w:rPr>
                <w:rFonts w:ascii="Times New Roman" w:eastAsia="Times New Roman" w:hAnsi="Times New Roman" w:cs="Times New Roman"/>
                <w:b/>
                <w:bCs/>
                <w:color w:val="000000"/>
                <w:lang w:eastAsia="ru-RU"/>
              </w:rPr>
            </w:pPr>
            <w:r w:rsidRPr="001500CA">
              <w:rPr>
                <w:rFonts w:ascii="Times New Roman" w:eastAsia="Times New Roman" w:hAnsi="Times New Roman" w:cs="Times New Roman"/>
                <w:b/>
                <w:bCs/>
                <w:color w:val="000000"/>
                <w:lang w:eastAsia="ru-RU"/>
              </w:rPr>
              <w:t xml:space="preserve">Знание: </w:t>
            </w:r>
          </w:p>
          <w:p w14:paraId="78AE5A1C" w14:textId="18392D88" w:rsidR="004A0EAF" w:rsidRPr="00116B87" w:rsidRDefault="004A0EAF" w:rsidP="004F6C0C">
            <w:pPr>
              <w:pStyle w:val="af0"/>
              <w:numPr>
                <w:ilvl w:val="0"/>
                <w:numId w:val="7"/>
              </w:numPr>
              <w:spacing w:after="0" w:line="240" w:lineRule="auto"/>
              <w:ind w:left="288" w:hanging="288"/>
              <w:rPr>
                <w:rFonts w:ascii="Times New Roman" w:hAnsi="Times New Roman"/>
                <w:color w:val="000000"/>
              </w:rPr>
            </w:pPr>
            <w:r w:rsidRPr="001500CA">
              <w:rPr>
                <w:rFonts w:ascii="Times New Roman" w:hAnsi="Times New Roman"/>
                <w:color w:val="000000"/>
              </w:rPr>
              <w:t>общего программного обеспечения, относящегося к аудиту, компьютерных программ для аудита, специальных приложений для аудита и компьютеризированных аудиторских процедур (</w:t>
            </w:r>
            <w:proofErr w:type="spellStart"/>
            <w:r w:rsidRPr="001500CA">
              <w:rPr>
                <w:rFonts w:ascii="Times New Roman" w:hAnsi="Times New Roman"/>
                <w:color w:val="000000"/>
              </w:rPr>
              <w:t>CAAT’s</w:t>
            </w:r>
            <w:proofErr w:type="spellEnd"/>
            <w:r w:rsidRPr="001500CA">
              <w:rPr>
                <w:rFonts w:ascii="Times New Roman" w:hAnsi="Times New Roman"/>
                <w:color w:val="000000"/>
              </w:rPr>
              <w:t>)</w:t>
            </w:r>
          </w:p>
        </w:tc>
        <w:tc>
          <w:tcPr>
            <w:tcW w:w="2284" w:type="dxa"/>
          </w:tcPr>
          <w:p w14:paraId="53C3E592" w14:textId="228A7083" w:rsidR="004A0EAF" w:rsidRPr="00116B87" w:rsidRDefault="00116B87" w:rsidP="00116B87">
            <w:pPr>
              <w:pStyle w:val="2"/>
              <w:shd w:val="clear" w:color="auto" w:fill="FFFFFF"/>
              <w:spacing w:before="0" w:line="240" w:lineRule="auto"/>
              <w:textAlignment w:val="baseline"/>
              <w:rPr>
                <w:rFonts w:ascii="Times New Roman" w:eastAsia="Calibri" w:hAnsi="Times New Roman"/>
                <w:b w:val="0"/>
                <w:bCs w:val="0"/>
                <w:color w:val="000000"/>
                <w:sz w:val="22"/>
                <w:szCs w:val="22"/>
              </w:rPr>
            </w:pPr>
            <w:r w:rsidRPr="00116B87">
              <w:rPr>
                <w:rFonts w:ascii="Times New Roman" w:eastAsia="Calibri" w:hAnsi="Times New Roman"/>
                <w:bCs w:val="0"/>
                <w:color w:val="000000"/>
                <w:sz w:val="22"/>
                <w:szCs w:val="22"/>
              </w:rPr>
              <w:t xml:space="preserve">Вопрос 1. </w:t>
            </w:r>
            <w:r w:rsidR="004A0EAF" w:rsidRPr="004A0EAF">
              <w:rPr>
                <w:rFonts w:ascii="Times New Roman" w:eastAsia="Calibri" w:hAnsi="Times New Roman"/>
                <w:b w:val="0"/>
                <w:bCs w:val="0"/>
                <w:color w:val="000000"/>
                <w:sz w:val="22"/>
                <w:szCs w:val="22"/>
              </w:rPr>
              <w:t>Как</w:t>
            </w:r>
            <w:r>
              <w:rPr>
                <w:rFonts w:ascii="Times New Roman" w:eastAsia="Calibri" w:hAnsi="Times New Roman"/>
                <w:b w:val="0"/>
                <w:bCs w:val="0"/>
                <w:color w:val="000000"/>
                <w:sz w:val="22"/>
                <w:szCs w:val="22"/>
              </w:rPr>
              <w:t>овы</w:t>
            </w:r>
            <w:r w:rsidR="004A0EAF" w:rsidRPr="004A0EAF">
              <w:rPr>
                <w:rFonts w:ascii="Times New Roman" w:eastAsia="Calibri" w:hAnsi="Times New Roman"/>
                <w:b w:val="0"/>
                <w:bCs w:val="0"/>
                <w:color w:val="000000"/>
                <w:sz w:val="22"/>
                <w:szCs w:val="22"/>
              </w:rPr>
              <w:t xml:space="preserve"> основные преимущества автоматизации аудита </w:t>
            </w:r>
            <w:r>
              <w:rPr>
                <w:rFonts w:ascii="Times New Roman" w:eastAsia="Calibri" w:hAnsi="Times New Roman"/>
                <w:b w:val="0"/>
                <w:bCs w:val="0"/>
                <w:color w:val="000000"/>
                <w:sz w:val="22"/>
                <w:szCs w:val="22"/>
              </w:rPr>
              <w:t xml:space="preserve">при использовании </w:t>
            </w:r>
            <w:r w:rsidR="004A0EAF" w:rsidRPr="004A0EAF">
              <w:rPr>
                <w:rFonts w:ascii="Times New Roman" w:eastAsia="Calibri" w:hAnsi="Times New Roman"/>
                <w:b w:val="0"/>
                <w:bCs w:val="0"/>
                <w:color w:val="000000"/>
                <w:sz w:val="22"/>
                <w:szCs w:val="22"/>
              </w:rPr>
              <w:t>программн</w:t>
            </w:r>
            <w:r w:rsidR="00D2403D">
              <w:rPr>
                <w:rFonts w:ascii="Times New Roman" w:eastAsia="Calibri" w:hAnsi="Times New Roman"/>
                <w:b w:val="0"/>
                <w:bCs w:val="0"/>
                <w:color w:val="000000"/>
                <w:sz w:val="22"/>
                <w:szCs w:val="22"/>
              </w:rPr>
              <w:t>ого</w:t>
            </w:r>
            <w:r w:rsidR="004A0EAF" w:rsidRPr="004A0EAF">
              <w:rPr>
                <w:rFonts w:ascii="Times New Roman" w:eastAsia="Calibri" w:hAnsi="Times New Roman"/>
                <w:b w:val="0"/>
                <w:bCs w:val="0"/>
                <w:color w:val="000000"/>
                <w:sz w:val="22"/>
                <w:szCs w:val="22"/>
              </w:rPr>
              <w:t xml:space="preserve"> обеспечени</w:t>
            </w:r>
            <w:r w:rsidR="00D2403D">
              <w:rPr>
                <w:rFonts w:ascii="Times New Roman" w:eastAsia="Calibri" w:hAnsi="Times New Roman"/>
                <w:b w:val="0"/>
                <w:bCs w:val="0"/>
                <w:color w:val="000000"/>
                <w:sz w:val="22"/>
                <w:szCs w:val="22"/>
              </w:rPr>
              <w:t xml:space="preserve">я для </w:t>
            </w:r>
            <w:r w:rsidRPr="00116B87">
              <w:rPr>
                <w:rFonts w:ascii="Times New Roman" w:eastAsia="Calibri" w:hAnsi="Times New Roman"/>
                <w:b w:val="0"/>
                <w:bCs w:val="0"/>
                <w:color w:val="000000"/>
                <w:sz w:val="22"/>
                <w:szCs w:val="22"/>
              </w:rPr>
              <w:t>аудиторских процедур</w:t>
            </w:r>
            <w:r w:rsidR="004A0EAF" w:rsidRPr="004A0EAF">
              <w:rPr>
                <w:rFonts w:ascii="Times New Roman" w:eastAsia="Calibri" w:hAnsi="Times New Roman"/>
                <w:b w:val="0"/>
                <w:bCs w:val="0"/>
                <w:color w:val="000000"/>
                <w:sz w:val="22"/>
                <w:szCs w:val="22"/>
              </w:rPr>
              <w:t>?</w:t>
            </w:r>
          </w:p>
        </w:tc>
      </w:tr>
      <w:tr w:rsidR="00F56221" w:rsidRPr="00077FE4" w14:paraId="4A9FE96F" w14:textId="77777777" w:rsidTr="00F56221">
        <w:trPr>
          <w:trHeight w:val="1379"/>
        </w:trPr>
        <w:tc>
          <w:tcPr>
            <w:tcW w:w="2033" w:type="dxa"/>
            <w:vMerge/>
            <w:shd w:val="clear" w:color="auto" w:fill="auto"/>
          </w:tcPr>
          <w:p w14:paraId="02DA70B9" w14:textId="77777777" w:rsidR="004A0EAF" w:rsidRPr="00077FE4" w:rsidRDefault="004A0EAF" w:rsidP="00B453BF">
            <w:pPr>
              <w:spacing w:after="0" w:line="240" w:lineRule="auto"/>
              <w:jc w:val="both"/>
              <w:rPr>
                <w:rFonts w:ascii="Times New Roman" w:eastAsia="Times New Roman" w:hAnsi="Times New Roman" w:cs="Times New Roman"/>
                <w:highlight w:val="yellow"/>
                <w:lang w:eastAsia="ru-RU"/>
              </w:rPr>
            </w:pPr>
          </w:p>
        </w:tc>
        <w:tc>
          <w:tcPr>
            <w:tcW w:w="2071" w:type="dxa"/>
            <w:vMerge/>
          </w:tcPr>
          <w:p w14:paraId="11230A41" w14:textId="77777777" w:rsidR="004A0EAF" w:rsidRDefault="004A0EAF" w:rsidP="00B453BF">
            <w:pPr>
              <w:spacing w:after="0" w:line="240" w:lineRule="auto"/>
              <w:rPr>
                <w:rFonts w:ascii="Times New Roman" w:eastAsia="Times New Roman" w:hAnsi="Times New Roman" w:cs="Times New Roman"/>
                <w:color w:val="000000"/>
                <w:lang w:eastAsia="ru-RU"/>
              </w:rPr>
            </w:pPr>
          </w:p>
        </w:tc>
        <w:tc>
          <w:tcPr>
            <w:tcW w:w="3326" w:type="dxa"/>
            <w:shd w:val="clear" w:color="auto" w:fill="auto"/>
          </w:tcPr>
          <w:p w14:paraId="58A773F1" w14:textId="77777777" w:rsidR="004A0EAF" w:rsidRPr="001500CA" w:rsidRDefault="004A0EAF" w:rsidP="00B453BF">
            <w:pPr>
              <w:spacing w:after="0" w:line="240" w:lineRule="auto"/>
              <w:jc w:val="both"/>
              <w:rPr>
                <w:rFonts w:ascii="Times New Roman" w:hAnsi="Times New Roman" w:cs="Times New Roman"/>
                <w:color w:val="000000"/>
              </w:rPr>
            </w:pPr>
            <w:r w:rsidRPr="001500CA">
              <w:rPr>
                <w:rFonts w:ascii="Times New Roman" w:eastAsia="Times New Roman" w:hAnsi="Times New Roman" w:cs="Times New Roman"/>
                <w:b/>
                <w:bCs/>
                <w:color w:val="000000"/>
                <w:lang w:eastAsia="ru-RU"/>
              </w:rPr>
              <w:t>Умение:</w:t>
            </w:r>
          </w:p>
          <w:p w14:paraId="084D1711" w14:textId="2B17CF40" w:rsidR="004A0EAF" w:rsidRPr="003B3ED7" w:rsidRDefault="004A0EAF" w:rsidP="004F6C0C">
            <w:pPr>
              <w:pStyle w:val="af0"/>
              <w:numPr>
                <w:ilvl w:val="0"/>
                <w:numId w:val="7"/>
              </w:numPr>
              <w:spacing w:after="0" w:line="240" w:lineRule="auto"/>
              <w:ind w:left="255" w:hanging="255"/>
              <w:jc w:val="both"/>
              <w:rPr>
                <w:rFonts w:ascii="Times New Roman" w:eastAsia="Times New Roman" w:hAnsi="Times New Roman"/>
                <w:b/>
                <w:bCs/>
                <w:color w:val="000000"/>
                <w:lang w:eastAsia="ru-RU"/>
              </w:rPr>
            </w:pPr>
            <w:r w:rsidRPr="003B3ED7">
              <w:rPr>
                <w:rFonts w:ascii="Times New Roman" w:hAnsi="Times New Roman"/>
                <w:color w:val="000000"/>
              </w:rPr>
              <w:t>использовать программное обеспечение в объеме, достаточном для выполнения порученных заданий</w:t>
            </w:r>
          </w:p>
        </w:tc>
        <w:tc>
          <w:tcPr>
            <w:tcW w:w="2284" w:type="dxa"/>
          </w:tcPr>
          <w:p w14:paraId="0E7C6390" w14:textId="71A8DB51" w:rsidR="00116B87" w:rsidRPr="00116B87" w:rsidRDefault="00116B87" w:rsidP="00116B87">
            <w:pPr>
              <w:pStyle w:val="2"/>
              <w:shd w:val="clear" w:color="auto" w:fill="FFFFFF"/>
              <w:spacing w:before="0" w:line="240" w:lineRule="auto"/>
              <w:textAlignment w:val="baseline"/>
              <w:rPr>
                <w:rFonts w:ascii="Times New Roman" w:eastAsia="Calibri" w:hAnsi="Times New Roman"/>
                <w:b w:val="0"/>
                <w:bCs w:val="0"/>
                <w:color w:val="000000"/>
                <w:sz w:val="22"/>
                <w:szCs w:val="22"/>
              </w:rPr>
            </w:pPr>
            <w:r w:rsidRPr="00116B87">
              <w:rPr>
                <w:rFonts w:ascii="Times New Roman" w:eastAsia="Calibri" w:hAnsi="Times New Roman"/>
                <w:bCs w:val="0"/>
                <w:color w:val="000000"/>
                <w:sz w:val="22"/>
                <w:szCs w:val="22"/>
              </w:rPr>
              <w:t xml:space="preserve">Вопрос 1. </w:t>
            </w:r>
            <w:r w:rsidRPr="00116B87">
              <w:rPr>
                <w:rFonts w:ascii="Times New Roman" w:eastAsia="Calibri" w:hAnsi="Times New Roman"/>
                <w:b w:val="0"/>
                <w:bCs w:val="0"/>
                <w:color w:val="000000"/>
                <w:sz w:val="22"/>
                <w:szCs w:val="22"/>
              </w:rPr>
              <w:t>Какие есть предпосылки для автоматизации аудита?</w:t>
            </w:r>
          </w:p>
          <w:p w14:paraId="107A9B2E" w14:textId="77777777" w:rsidR="004A0EAF" w:rsidRPr="00116B87" w:rsidRDefault="004A0EAF" w:rsidP="00116B87">
            <w:pPr>
              <w:spacing w:after="0" w:line="240" w:lineRule="auto"/>
              <w:contextualSpacing/>
              <w:rPr>
                <w:rFonts w:ascii="Times New Roman" w:eastAsia="Calibri" w:hAnsi="Times New Roman" w:cs="Times New Roman"/>
                <w:color w:val="000000"/>
              </w:rPr>
            </w:pPr>
          </w:p>
        </w:tc>
      </w:tr>
      <w:tr w:rsidR="00F56221" w:rsidRPr="00077FE4" w14:paraId="5F36B2DB" w14:textId="77777777" w:rsidTr="00F56221">
        <w:trPr>
          <w:trHeight w:val="853"/>
        </w:trPr>
        <w:tc>
          <w:tcPr>
            <w:tcW w:w="2033" w:type="dxa"/>
            <w:vMerge/>
            <w:shd w:val="clear" w:color="auto" w:fill="auto"/>
          </w:tcPr>
          <w:p w14:paraId="7159A37A" w14:textId="77777777" w:rsidR="00116B87" w:rsidRPr="00077FE4" w:rsidRDefault="00116B87" w:rsidP="00B453BF">
            <w:pPr>
              <w:spacing w:after="0" w:line="240" w:lineRule="auto"/>
              <w:jc w:val="both"/>
              <w:rPr>
                <w:rFonts w:ascii="Times New Roman" w:eastAsia="Times New Roman" w:hAnsi="Times New Roman" w:cs="Times New Roman"/>
                <w:highlight w:val="yellow"/>
                <w:lang w:eastAsia="ru-RU"/>
              </w:rPr>
            </w:pPr>
          </w:p>
        </w:tc>
        <w:tc>
          <w:tcPr>
            <w:tcW w:w="2071" w:type="dxa"/>
            <w:vMerge w:val="restart"/>
          </w:tcPr>
          <w:p w14:paraId="16E16586" w14:textId="730009FA" w:rsidR="00116B87" w:rsidRPr="003844C1" w:rsidRDefault="00116B87" w:rsidP="00B453BF">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r w:rsidRPr="003844C1">
              <w:rPr>
                <w:rFonts w:ascii="Times New Roman" w:eastAsia="Times New Roman" w:hAnsi="Times New Roman" w:cs="Times New Roman"/>
                <w:color w:val="000000"/>
                <w:lang w:eastAsia="ru-RU"/>
              </w:rPr>
              <w:t xml:space="preserve">. </w:t>
            </w:r>
            <w:r w:rsidRPr="00A66E2B">
              <w:rPr>
                <w:rFonts w:ascii="Times New Roman" w:eastAsia="Times New Roman" w:hAnsi="Times New Roman" w:cs="Times New Roman"/>
                <w:color w:val="000000"/>
                <w:lang w:eastAsia="ru-RU"/>
              </w:rPr>
              <w:t>Разрабатывает методические и нормативные документы на основе результатов проведенных исследований.</w:t>
            </w:r>
          </w:p>
        </w:tc>
        <w:tc>
          <w:tcPr>
            <w:tcW w:w="3326" w:type="dxa"/>
            <w:shd w:val="clear" w:color="auto" w:fill="auto"/>
          </w:tcPr>
          <w:p w14:paraId="638BB7E7" w14:textId="77777777" w:rsidR="00116B87" w:rsidRPr="001122F1" w:rsidRDefault="00116B87" w:rsidP="00B453BF">
            <w:pPr>
              <w:spacing w:after="0" w:line="240" w:lineRule="auto"/>
              <w:ind w:left="288" w:hanging="288"/>
              <w:jc w:val="both"/>
              <w:rPr>
                <w:rFonts w:ascii="Times New Roman" w:eastAsia="Times New Roman" w:hAnsi="Times New Roman" w:cs="Times New Roman"/>
                <w:b/>
                <w:bCs/>
                <w:color w:val="000000"/>
                <w:lang w:eastAsia="ru-RU"/>
              </w:rPr>
            </w:pPr>
            <w:r w:rsidRPr="001122F1">
              <w:rPr>
                <w:rFonts w:ascii="Times New Roman" w:eastAsia="Times New Roman" w:hAnsi="Times New Roman" w:cs="Times New Roman"/>
                <w:b/>
                <w:bCs/>
                <w:color w:val="000000"/>
                <w:lang w:eastAsia="ru-RU"/>
              </w:rPr>
              <w:t xml:space="preserve">Знание: </w:t>
            </w:r>
          </w:p>
          <w:p w14:paraId="6000963A" w14:textId="0579FBD1" w:rsidR="00116B87" w:rsidRPr="003B3ED7" w:rsidRDefault="00116B87" w:rsidP="004F6C0C">
            <w:pPr>
              <w:pStyle w:val="af0"/>
              <w:numPr>
                <w:ilvl w:val="0"/>
                <w:numId w:val="7"/>
              </w:numPr>
              <w:spacing w:after="0" w:line="240" w:lineRule="auto"/>
              <w:ind w:left="288" w:hanging="288"/>
              <w:rPr>
                <w:rFonts w:ascii="Times New Roman" w:hAnsi="Times New Roman"/>
                <w:color w:val="000000"/>
              </w:rPr>
            </w:pPr>
            <w:r>
              <w:rPr>
                <w:rFonts w:ascii="Times New Roman" w:hAnsi="Times New Roman"/>
                <w:color w:val="000000"/>
              </w:rPr>
              <w:t>процедур</w:t>
            </w:r>
            <w:r w:rsidRPr="001500CA">
              <w:rPr>
                <w:rFonts w:ascii="Times New Roman" w:hAnsi="Times New Roman"/>
                <w:color w:val="000000"/>
              </w:rPr>
              <w:t xml:space="preserve"> сбора, анализа, оценки и документирования информаци</w:t>
            </w:r>
            <w:r>
              <w:rPr>
                <w:rFonts w:ascii="Times New Roman" w:hAnsi="Times New Roman"/>
                <w:color w:val="000000"/>
              </w:rPr>
              <w:t>и в процессе выполнения задания</w:t>
            </w:r>
          </w:p>
        </w:tc>
        <w:tc>
          <w:tcPr>
            <w:tcW w:w="2284" w:type="dxa"/>
          </w:tcPr>
          <w:p w14:paraId="19005949" w14:textId="77777777" w:rsidR="00116B87" w:rsidRDefault="00116B87" w:rsidP="00116B87">
            <w:pPr>
              <w:spacing w:after="0" w:line="240" w:lineRule="auto"/>
              <w:rPr>
                <w:rFonts w:ascii="Times New Roman" w:eastAsia="Calibri" w:hAnsi="Times New Roman" w:cs="Times New Roman"/>
                <w:color w:val="000000"/>
              </w:rPr>
            </w:pPr>
            <w:r>
              <w:rPr>
                <w:rFonts w:ascii="Times New Roman" w:eastAsia="Calibri" w:hAnsi="Times New Roman" w:cs="Times New Roman"/>
                <w:b/>
                <w:color w:val="000000"/>
              </w:rPr>
              <w:t>Вопрос</w:t>
            </w:r>
            <w:r w:rsidRPr="00116B87">
              <w:rPr>
                <w:rFonts w:ascii="Times New Roman" w:eastAsia="Calibri" w:hAnsi="Times New Roman" w:cs="Times New Roman"/>
                <w:b/>
                <w:color w:val="000000"/>
              </w:rPr>
              <w:t xml:space="preserve"> 1. </w:t>
            </w:r>
            <w:r w:rsidRPr="00116B87">
              <w:rPr>
                <w:rFonts w:ascii="Times New Roman" w:eastAsia="Calibri" w:hAnsi="Times New Roman" w:cs="Times New Roman"/>
                <w:color w:val="000000"/>
              </w:rPr>
              <w:t xml:space="preserve">В чем </w:t>
            </w:r>
            <w:r>
              <w:rPr>
                <w:rFonts w:ascii="Times New Roman" w:eastAsia="Calibri" w:hAnsi="Times New Roman" w:cs="Times New Roman"/>
                <w:color w:val="000000"/>
              </w:rPr>
              <w:t xml:space="preserve">особенности </w:t>
            </w:r>
            <w:r w:rsidRPr="00116B87">
              <w:rPr>
                <w:rFonts w:ascii="Times New Roman" w:eastAsia="Calibri" w:hAnsi="Times New Roman" w:cs="Times New Roman"/>
                <w:color w:val="000000"/>
              </w:rPr>
              <w:t>потенциальны</w:t>
            </w:r>
            <w:r>
              <w:rPr>
                <w:rFonts w:ascii="Times New Roman" w:eastAsia="Calibri" w:hAnsi="Times New Roman" w:cs="Times New Roman"/>
                <w:color w:val="000000"/>
              </w:rPr>
              <w:t>х</w:t>
            </w:r>
            <w:r w:rsidRPr="00116B87">
              <w:rPr>
                <w:rFonts w:ascii="Times New Roman" w:eastAsia="Calibri" w:hAnsi="Times New Roman" w:cs="Times New Roman"/>
                <w:color w:val="000000"/>
              </w:rPr>
              <w:t xml:space="preserve"> наблюдени</w:t>
            </w:r>
            <w:r>
              <w:rPr>
                <w:rFonts w:ascii="Times New Roman" w:eastAsia="Calibri" w:hAnsi="Times New Roman" w:cs="Times New Roman"/>
                <w:color w:val="000000"/>
              </w:rPr>
              <w:t>й</w:t>
            </w:r>
            <w:r w:rsidRPr="00116B87">
              <w:rPr>
                <w:rFonts w:ascii="Times New Roman" w:eastAsia="Calibri" w:hAnsi="Times New Roman" w:cs="Times New Roman"/>
                <w:color w:val="000000"/>
              </w:rPr>
              <w:t xml:space="preserve"> по результатам аудиторского задания,</w:t>
            </w:r>
          </w:p>
          <w:p w14:paraId="11901307" w14:textId="560B4A8C" w:rsidR="00116B87" w:rsidRPr="00116B87" w:rsidRDefault="00116B87" w:rsidP="00116B87">
            <w:pPr>
              <w:spacing w:after="0" w:line="240" w:lineRule="auto"/>
              <w:rPr>
                <w:rFonts w:ascii="Times New Roman" w:eastAsia="Calibri" w:hAnsi="Times New Roman" w:cs="Times New Roman"/>
                <w:color w:val="000000"/>
              </w:rPr>
            </w:pPr>
            <w:r w:rsidRPr="00116B87">
              <w:rPr>
                <w:rFonts w:ascii="Times New Roman" w:eastAsia="Calibri" w:hAnsi="Times New Roman" w:cs="Times New Roman"/>
                <w:b/>
                <w:color w:val="000000"/>
              </w:rPr>
              <w:t>Задание 1.</w:t>
            </w:r>
            <w:r>
              <w:rPr>
                <w:rFonts w:ascii="Times New Roman" w:eastAsia="Calibri" w:hAnsi="Times New Roman" w:cs="Times New Roman"/>
                <w:color w:val="000000"/>
              </w:rPr>
              <w:t xml:space="preserve"> Охарактеризуйте, как осуществляется </w:t>
            </w:r>
            <w:r w:rsidRPr="00116B87">
              <w:rPr>
                <w:rFonts w:ascii="Times New Roman" w:eastAsia="Calibri" w:hAnsi="Times New Roman" w:cs="Times New Roman"/>
                <w:color w:val="000000"/>
              </w:rPr>
              <w:t xml:space="preserve">оценка наблюдений, </w:t>
            </w:r>
            <w:r>
              <w:rPr>
                <w:rFonts w:ascii="Times New Roman" w:eastAsia="Calibri" w:hAnsi="Times New Roman" w:cs="Times New Roman"/>
                <w:color w:val="000000"/>
              </w:rPr>
              <w:t xml:space="preserve">формируются </w:t>
            </w:r>
            <w:r w:rsidRPr="00116B87">
              <w:rPr>
                <w:rFonts w:ascii="Times New Roman" w:eastAsia="Calibri" w:hAnsi="Times New Roman" w:cs="Times New Roman"/>
                <w:color w:val="000000"/>
              </w:rPr>
              <w:t>рекомендации и планы действий</w:t>
            </w:r>
            <w:r>
              <w:rPr>
                <w:rFonts w:ascii="Times New Roman" w:eastAsia="Calibri" w:hAnsi="Times New Roman" w:cs="Times New Roman"/>
                <w:color w:val="000000"/>
              </w:rPr>
              <w:t xml:space="preserve"> в ходе в</w:t>
            </w:r>
            <w:r w:rsidRPr="00116B87">
              <w:rPr>
                <w:rFonts w:ascii="Times New Roman" w:eastAsia="Calibri" w:hAnsi="Times New Roman" w:cs="Times New Roman"/>
                <w:color w:val="000000"/>
              </w:rPr>
              <w:t>ыполнени</w:t>
            </w:r>
            <w:r>
              <w:rPr>
                <w:rFonts w:ascii="Times New Roman" w:eastAsia="Calibri" w:hAnsi="Times New Roman" w:cs="Times New Roman"/>
                <w:color w:val="000000"/>
              </w:rPr>
              <w:t>я аудиторского задания.</w:t>
            </w:r>
          </w:p>
        </w:tc>
      </w:tr>
      <w:tr w:rsidR="00F56221" w:rsidRPr="00077FE4" w14:paraId="0045F62A" w14:textId="77777777" w:rsidTr="00F56221">
        <w:trPr>
          <w:trHeight w:val="1272"/>
        </w:trPr>
        <w:tc>
          <w:tcPr>
            <w:tcW w:w="2033" w:type="dxa"/>
            <w:vMerge/>
            <w:shd w:val="clear" w:color="auto" w:fill="auto"/>
          </w:tcPr>
          <w:p w14:paraId="0A804BB1" w14:textId="77777777" w:rsidR="00116B87" w:rsidRPr="00077FE4" w:rsidRDefault="00116B87" w:rsidP="00B453BF">
            <w:pPr>
              <w:spacing w:after="0" w:line="240" w:lineRule="auto"/>
              <w:jc w:val="both"/>
              <w:rPr>
                <w:rFonts w:ascii="Times New Roman" w:eastAsia="Times New Roman" w:hAnsi="Times New Roman" w:cs="Times New Roman"/>
                <w:highlight w:val="yellow"/>
                <w:lang w:eastAsia="ru-RU"/>
              </w:rPr>
            </w:pPr>
          </w:p>
        </w:tc>
        <w:tc>
          <w:tcPr>
            <w:tcW w:w="2071" w:type="dxa"/>
            <w:vMerge/>
          </w:tcPr>
          <w:p w14:paraId="76E48729" w14:textId="77777777" w:rsidR="00116B87" w:rsidRDefault="00116B87" w:rsidP="00B453BF">
            <w:pPr>
              <w:spacing w:after="0" w:line="240" w:lineRule="auto"/>
              <w:rPr>
                <w:rFonts w:ascii="Times New Roman" w:eastAsia="Times New Roman" w:hAnsi="Times New Roman" w:cs="Times New Roman"/>
                <w:color w:val="000000"/>
                <w:lang w:eastAsia="ru-RU"/>
              </w:rPr>
            </w:pPr>
          </w:p>
        </w:tc>
        <w:tc>
          <w:tcPr>
            <w:tcW w:w="3326" w:type="dxa"/>
            <w:shd w:val="clear" w:color="auto" w:fill="auto"/>
          </w:tcPr>
          <w:p w14:paraId="444E2E80" w14:textId="77777777" w:rsidR="00116B87" w:rsidRPr="001122F1" w:rsidRDefault="00116B87" w:rsidP="00B453BF">
            <w:pPr>
              <w:spacing w:after="0" w:line="240" w:lineRule="auto"/>
              <w:jc w:val="both"/>
              <w:rPr>
                <w:rFonts w:ascii="Times New Roman" w:hAnsi="Times New Roman" w:cs="Times New Roman"/>
                <w:color w:val="000000"/>
              </w:rPr>
            </w:pPr>
            <w:r w:rsidRPr="001122F1">
              <w:rPr>
                <w:rFonts w:ascii="Times New Roman" w:eastAsia="Times New Roman" w:hAnsi="Times New Roman" w:cs="Times New Roman"/>
                <w:b/>
                <w:bCs/>
                <w:color w:val="000000"/>
                <w:lang w:eastAsia="ru-RU"/>
              </w:rPr>
              <w:t>Умение:</w:t>
            </w:r>
          </w:p>
          <w:p w14:paraId="38222323" w14:textId="065AAF22" w:rsidR="00116B87" w:rsidRPr="003B3ED7" w:rsidRDefault="00116B87" w:rsidP="004F6C0C">
            <w:pPr>
              <w:pStyle w:val="af0"/>
              <w:numPr>
                <w:ilvl w:val="0"/>
                <w:numId w:val="7"/>
              </w:numPr>
              <w:spacing w:after="0" w:line="240" w:lineRule="auto"/>
              <w:ind w:left="255" w:hanging="255"/>
              <w:jc w:val="both"/>
              <w:rPr>
                <w:rFonts w:ascii="Times New Roman" w:eastAsia="Times New Roman" w:hAnsi="Times New Roman"/>
                <w:b/>
                <w:bCs/>
                <w:color w:val="000000"/>
                <w:lang w:eastAsia="ru-RU"/>
              </w:rPr>
            </w:pPr>
            <w:r w:rsidRPr="003B3ED7">
              <w:rPr>
                <w:rFonts w:ascii="Times New Roman" w:hAnsi="Times New Roman"/>
                <w:color w:val="000000"/>
              </w:rPr>
              <w:t>разрабатывать и документировать программы работ, позволяющие достичь цели задания</w:t>
            </w:r>
          </w:p>
        </w:tc>
        <w:tc>
          <w:tcPr>
            <w:tcW w:w="2284" w:type="dxa"/>
          </w:tcPr>
          <w:p w14:paraId="69D456C2" w14:textId="77777777" w:rsidR="00116B87" w:rsidRDefault="00116B87" w:rsidP="00116B87">
            <w:pPr>
              <w:spacing w:after="0" w:line="240" w:lineRule="auto"/>
              <w:rPr>
                <w:rFonts w:ascii="Times New Roman" w:eastAsia="Calibri" w:hAnsi="Times New Roman" w:cs="Times New Roman"/>
                <w:color w:val="000000"/>
              </w:rPr>
            </w:pPr>
            <w:r w:rsidRPr="00116B87">
              <w:rPr>
                <w:rFonts w:ascii="Times New Roman" w:eastAsia="Calibri" w:hAnsi="Times New Roman" w:cs="Times New Roman"/>
                <w:b/>
                <w:color w:val="000000"/>
              </w:rPr>
              <w:t>Вопрос 1.</w:t>
            </w:r>
            <w:r>
              <w:rPr>
                <w:rFonts w:ascii="Times New Roman" w:eastAsia="Calibri" w:hAnsi="Times New Roman" w:cs="Times New Roman"/>
                <w:color w:val="000000"/>
              </w:rPr>
              <w:t xml:space="preserve"> В чем заключается э</w:t>
            </w:r>
            <w:r w:rsidRPr="00116B87">
              <w:rPr>
                <w:rFonts w:ascii="Times New Roman" w:eastAsia="Calibri" w:hAnsi="Times New Roman" w:cs="Times New Roman"/>
                <w:color w:val="000000"/>
              </w:rPr>
              <w:t>ффективно</w:t>
            </w:r>
            <w:r>
              <w:rPr>
                <w:rFonts w:ascii="Times New Roman" w:eastAsia="Calibri" w:hAnsi="Times New Roman" w:cs="Times New Roman"/>
                <w:color w:val="000000"/>
              </w:rPr>
              <w:t>сть</w:t>
            </w:r>
            <w:r w:rsidRPr="00116B87">
              <w:rPr>
                <w:rFonts w:ascii="Times New Roman" w:eastAsia="Calibri" w:hAnsi="Times New Roman" w:cs="Times New Roman"/>
                <w:color w:val="000000"/>
              </w:rPr>
              <w:t xml:space="preserve"> планировани</w:t>
            </w:r>
            <w:r>
              <w:rPr>
                <w:rFonts w:ascii="Times New Roman" w:eastAsia="Calibri" w:hAnsi="Times New Roman" w:cs="Times New Roman"/>
                <w:color w:val="000000"/>
              </w:rPr>
              <w:t>я</w:t>
            </w:r>
            <w:r w:rsidRPr="00116B87">
              <w:rPr>
                <w:rFonts w:ascii="Times New Roman" w:eastAsia="Calibri" w:hAnsi="Times New Roman" w:cs="Times New Roman"/>
                <w:color w:val="000000"/>
              </w:rPr>
              <w:t xml:space="preserve"> аудиторских заданий</w:t>
            </w:r>
            <w:r>
              <w:rPr>
                <w:rFonts w:ascii="Times New Roman" w:eastAsia="Calibri" w:hAnsi="Times New Roman" w:cs="Times New Roman"/>
                <w:color w:val="000000"/>
              </w:rPr>
              <w:t>?</w:t>
            </w:r>
          </w:p>
          <w:p w14:paraId="1F254879" w14:textId="77777777" w:rsidR="00116B87" w:rsidRDefault="00116B87" w:rsidP="00116B87">
            <w:pPr>
              <w:spacing w:after="0" w:line="240" w:lineRule="auto"/>
              <w:rPr>
                <w:rFonts w:ascii="Times New Roman" w:eastAsia="Calibri" w:hAnsi="Times New Roman" w:cs="Times New Roman"/>
                <w:color w:val="000000"/>
              </w:rPr>
            </w:pPr>
            <w:r w:rsidRPr="00116B87">
              <w:rPr>
                <w:rFonts w:ascii="Times New Roman" w:eastAsia="Calibri" w:hAnsi="Times New Roman" w:cs="Times New Roman"/>
                <w:b/>
                <w:color w:val="000000"/>
              </w:rPr>
              <w:t>Вопрос 2.</w:t>
            </w:r>
            <w:r>
              <w:rPr>
                <w:rFonts w:ascii="Times New Roman" w:eastAsia="Calibri" w:hAnsi="Times New Roman" w:cs="Times New Roman"/>
                <w:color w:val="000000"/>
              </w:rPr>
              <w:t xml:space="preserve"> Как осуществляется </w:t>
            </w:r>
            <w:r w:rsidRPr="00116B87">
              <w:rPr>
                <w:rFonts w:ascii="Times New Roman" w:eastAsia="Calibri" w:hAnsi="Times New Roman" w:cs="Times New Roman"/>
                <w:color w:val="000000"/>
              </w:rPr>
              <w:t>коммуникация в рамках аудиторского задания</w:t>
            </w:r>
            <w:r>
              <w:rPr>
                <w:rFonts w:ascii="Times New Roman" w:eastAsia="Calibri" w:hAnsi="Times New Roman" w:cs="Times New Roman"/>
                <w:color w:val="000000"/>
              </w:rPr>
              <w:t>?</w:t>
            </w:r>
          </w:p>
          <w:p w14:paraId="10AAB748" w14:textId="4471A69F" w:rsidR="00116B87" w:rsidRPr="00116B87" w:rsidRDefault="00116B87" w:rsidP="00116B87">
            <w:pPr>
              <w:spacing w:after="0" w:line="240" w:lineRule="auto"/>
              <w:rPr>
                <w:rFonts w:ascii="Times New Roman" w:eastAsia="Calibri" w:hAnsi="Times New Roman" w:cs="Times New Roman"/>
                <w:color w:val="000000"/>
              </w:rPr>
            </w:pPr>
            <w:r w:rsidRPr="00116B87">
              <w:rPr>
                <w:rFonts w:ascii="Times New Roman" w:eastAsia="Calibri" w:hAnsi="Times New Roman" w:cs="Times New Roman"/>
                <w:b/>
                <w:color w:val="000000"/>
              </w:rPr>
              <w:t xml:space="preserve">Задание 1. </w:t>
            </w:r>
            <w:r>
              <w:rPr>
                <w:rFonts w:ascii="Times New Roman" w:eastAsia="Calibri" w:hAnsi="Times New Roman" w:cs="Times New Roman"/>
                <w:color w:val="000000"/>
              </w:rPr>
              <w:t xml:space="preserve">Охарактеризуйте особенности </w:t>
            </w:r>
            <w:r w:rsidRPr="00116B87">
              <w:rPr>
                <w:rFonts w:ascii="Times New Roman" w:eastAsia="Calibri" w:hAnsi="Times New Roman" w:cs="Times New Roman"/>
                <w:color w:val="000000"/>
              </w:rPr>
              <w:t>оценк</w:t>
            </w:r>
            <w:r>
              <w:rPr>
                <w:rFonts w:ascii="Times New Roman" w:eastAsia="Calibri" w:hAnsi="Times New Roman" w:cs="Times New Roman"/>
                <w:color w:val="000000"/>
              </w:rPr>
              <w:t>и</w:t>
            </w:r>
            <w:r w:rsidRPr="00116B87">
              <w:rPr>
                <w:rFonts w:ascii="Times New Roman" w:eastAsia="Calibri" w:hAnsi="Times New Roman" w:cs="Times New Roman"/>
                <w:color w:val="000000"/>
              </w:rPr>
              <w:t xml:space="preserve"> рисков, цел</w:t>
            </w:r>
            <w:r>
              <w:rPr>
                <w:rFonts w:ascii="Times New Roman" w:eastAsia="Calibri" w:hAnsi="Times New Roman" w:cs="Times New Roman"/>
                <w:color w:val="000000"/>
              </w:rPr>
              <w:t>ей</w:t>
            </w:r>
            <w:r w:rsidRPr="00116B87">
              <w:rPr>
                <w:rFonts w:ascii="Times New Roman" w:eastAsia="Calibri" w:hAnsi="Times New Roman" w:cs="Times New Roman"/>
                <w:color w:val="000000"/>
              </w:rPr>
              <w:t xml:space="preserve"> и объем</w:t>
            </w:r>
            <w:r>
              <w:rPr>
                <w:rFonts w:ascii="Times New Roman" w:eastAsia="Calibri" w:hAnsi="Times New Roman" w:cs="Times New Roman"/>
                <w:color w:val="000000"/>
              </w:rPr>
              <w:t>а</w:t>
            </w:r>
            <w:r w:rsidRPr="00116B87">
              <w:rPr>
                <w:rFonts w:ascii="Times New Roman" w:eastAsia="Calibri" w:hAnsi="Times New Roman" w:cs="Times New Roman"/>
                <w:color w:val="000000"/>
              </w:rPr>
              <w:t xml:space="preserve"> аудиторского задания,</w:t>
            </w:r>
            <w:r>
              <w:rPr>
                <w:rFonts w:ascii="Times New Roman" w:eastAsia="Calibri" w:hAnsi="Times New Roman" w:cs="Times New Roman"/>
                <w:color w:val="000000"/>
              </w:rPr>
              <w:t xml:space="preserve"> а также</w:t>
            </w:r>
            <w:r w:rsidRPr="00116B87">
              <w:rPr>
                <w:rFonts w:ascii="Times New Roman" w:eastAsia="Calibri" w:hAnsi="Times New Roman" w:cs="Times New Roman"/>
                <w:color w:val="000000"/>
              </w:rPr>
              <w:t xml:space="preserve"> критери</w:t>
            </w:r>
            <w:r>
              <w:rPr>
                <w:rFonts w:ascii="Times New Roman" w:eastAsia="Calibri" w:hAnsi="Times New Roman" w:cs="Times New Roman"/>
                <w:color w:val="000000"/>
              </w:rPr>
              <w:t>ев оценки и</w:t>
            </w:r>
            <w:r w:rsidRPr="00116B87">
              <w:rPr>
                <w:rFonts w:ascii="Times New Roman" w:eastAsia="Calibri" w:hAnsi="Times New Roman" w:cs="Times New Roman"/>
                <w:color w:val="000000"/>
              </w:rPr>
              <w:t xml:space="preserve"> ресурс</w:t>
            </w:r>
            <w:r>
              <w:rPr>
                <w:rFonts w:ascii="Times New Roman" w:eastAsia="Calibri" w:hAnsi="Times New Roman" w:cs="Times New Roman"/>
                <w:color w:val="000000"/>
              </w:rPr>
              <w:t>ов</w:t>
            </w:r>
            <w:r w:rsidRPr="00116B87">
              <w:rPr>
                <w:rFonts w:ascii="Times New Roman" w:eastAsia="Calibri" w:hAnsi="Times New Roman" w:cs="Times New Roman"/>
                <w:color w:val="000000"/>
              </w:rPr>
              <w:t xml:space="preserve"> для выполнения аудиторского задания</w:t>
            </w:r>
            <w:r>
              <w:rPr>
                <w:rFonts w:ascii="Times New Roman" w:eastAsia="Calibri" w:hAnsi="Times New Roman" w:cs="Times New Roman"/>
                <w:color w:val="000000"/>
              </w:rPr>
              <w:t>?</w:t>
            </w:r>
          </w:p>
        </w:tc>
      </w:tr>
      <w:tr w:rsidR="00F56221" w:rsidRPr="00077FE4" w14:paraId="6865D588" w14:textId="77777777" w:rsidTr="00F56221">
        <w:trPr>
          <w:trHeight w:val="739"/>
        </w:trPr>
        <w:tc>
          <w:tcPr>
            <w:tcW w:w="2033" w:type="dxa"/>
            <w:vMerge w:val="restart"/>
            <w:shd w:val="clear" w:color="auto" w:fill="auto"/>
          </w:tcPr>
          <w:p w14:paraId="46D8CCCE" w14:textId="72B3B760" w:rsidR="00035BAA" w:rsidRPr="00035BAA" w:rsidRDefault="00035BAA" w:rsidP="00035BAA">
            <w:pPr>
              <w:spacing w:after="0" w:line="240" w:lineRule="auto"/>
              <w:jc w:val="both"/>
              <w:rPr>
                <w:rFonts w:ascii="Times New Roman" w:eastAsia="Times New Roman" w:hAnsi="Times New Roman" w:cs="Times New Roman"/>
                <w:lang w:eastAsia="ru-RU"/>
              </w:rPr>
            </w:pPr>
            <w:r w:rsidRPr="00035BAA">
              <w:rPr>
                <w:rFonts w:ascii="Times New Roman" w:eastAsia="Times New Roman" w:hAnsi="Times New Roman" w:cs="Times New Roman"/>
                <w:lang w:eastAsia="ru-RU"/>
              </w:rPr>
              <w:lastRenderedPageBreak/>
              <w:t>Сп</w:t>
            </w:r>
            <w:r>
              <w:rPr>
                <w:rFonts w:ascii="Times New Roman" w:eastAsia="Times New Roman" w:hAnsi="Times New Roman" w:cs="Times New Roman"/>
                <w:lang w:eastAsia="ru-RU"/>
              </w:rPr>
              <w:t xml:space="preserve">особность выполнять независимые </w:t>
            </w:r>
            <w:r w:rsidRPr="00035BAA">
              <w:rPr>
                <w:rFonts w:ascii="Times New Roman" w:eastAsia="Times New Roman" w:hAnsi="Times New Roman" w:cs="Times New Roman"/>
                <w:lang w:eastAsia="ru-RU"/>
              </w:rPr>
              <w:t>внутренние консультационные проекты с</w:t>
            </w:r>
          </w:p>
          <w:p w14:paraId="3ADB77FB" w14:textId="7AB9717F" w:rsidR="00035BAA" w:rsidRPr="00C768D5" w:rsidRDefault="00035BAA" w:rsidP="00C768D5">
            <w:pPr>
              <w:spacing w:after="0" w:line="240" w:lineRule="auto"/>
              <w:jc w:val="both"/>
              <w:rPr>
                <w:rFonts w:ascii="Times New Roman" w:eastAsia="Times New Roman" w:hAnsi="Times New Roman" w:cs="Times New Roman"/>
                <w:lang w:eastAsia="ru-RU"/>
              </w:rPr>
            </w:pPr>
            <w:r w:rsidRPr="00035BAA">
              <w:rPr>
                <w:rFonts w:ascii="Times New Roman" w:eastAsia="Times New Roman" w:hAnsi="Times New Roman" w:cs="Times New Roman"/>
                <w:lang w:eastAsia="ru-RU"/>
              </w:rPr>
              <w:t>уч</w:t>
            </w:r>
            <w:r>
              <w:rPr>
                <w:rFonts w:ascii="Times New Roman" w:eastAsia="Times New Roman" w:hAnsi="Times New Roman" w:cs="Times New Roman"/>
                <w:lang w:eastAsia="ru-RU"/>
              </w:rPr>
              <w:t xml:space="preserve">етом специфики функционирования </w:t>
            </w:r>
            <w:r w:rsidRPr="00035BAA">
              <w:rPr>
                <w:rFonts w:ascii="Times New Roman" w:eastAsia="Times New Roman" w:hAnsi="Times New Roman" w:cs="Times New Roman"/>
                <w:lang w:eastAsia="ru-RU"/>
              </w:rPr>
              <w:t>бизнес</w:t>
            </w:r>
            <w:r>
              <w:rPr>
                <w:rFonts w:ascii="Times New Roman" w:eastAsia="Times New Roman" w:hAnsi="Times New Roman" w:cs="Times New Roman"/>
                <w:lang w:eastAsia="ru-RU"/>
              </w:rPr>
              <w:t xml:space="preserve">-процессов самостоятельно или в </w:t>
            </w:r>
            <w:r w:rsidRPr="00035BAA">
              <w:rPr>
                <w:rFonts w:ascii="Times New Roman" w:eastAsia="Times New Roman" w:hAnsi="Times New Roman" w:cs="Times New Roman"/>
                <w:lang w:eastAsia="ru-RU"/>
              </w:rPr>
              <w:t>составе группы</w:t>
            </w:r>
            <w:r w:rsidR="00C768D5" w:rsidRPr="00C768D5">
              <w:rPr>
                <w:rFonts w:ascii="Times New Roman" w:eastAsia="Times New Roman" w:hAnsi="Times New Roman" w:cs="Times New Roman"/>
                <w:lang w:eastAsia="ru-RU"/>
              </w:rPr>
              <w:t xml:space="preserve"> (</w:t>
            </w:r>
            <w:r w:rsidR="00C768D5">
              <w:rPr>
                <w:rFonts w:ascii="Times New Roman" w:eastAsia="Times New Roman" w:hAnsi="Times New Roman" w:cs="Times New Roman"/>
                <w:lang w:eastAsia="ru-RU"/>
              </w:rPr>
              <w:t>ПК</w:t>
            </w:r>
            <w:r w:rsidR="00C768D5" w:rsidRPr="00C768D5">
              <w:rPr>
                <w:rFonts w:ascii="Times New Roman" w:eastAsia="Times New Roman" w:hAnsi="Times New Roman" w:cs="Times New Roman"/>
                <w:lang w:eastAsia="ru-RU"/>
              </w:rPr>
              <w:t>-5)</w:t>
            </w:r>
          </w:p>
        </w:tc>
        <w:tc>
          <w:tcPr>
            <w:tcW w:w="2071" w:type="dxa"/>
            <w:vMerge w:val="restart"/>
          </w:tcPr>
          <w:p w14:paraId="310E7B7B" w14:textId="77777777" w:rsidR="00035BAA" w:rsidRPr="00035BAA" w:rsidRDefault="00035BAA" w:rsidP="00035BAA">
            <w:pPr>
              <w:spacing w:after="0" w:line="240" w:lineRule="auto"/>
              <w:jc w:val="both"/>
              <w:rPr>
                <w:rFonts w:ascii="Times New Roman" w:eastAsia="Times New Roman" w:hAnsi="Times New Roman" w:cs="Times New Roman"/>
                <w:color w:val="000000"/>
                <w:lang w:eastAsia="ru-RU"/>
              </w:rPr>
            </w:pPr>
            <w:r w:rsidRPr="00035BAA">
              <w:rPr>
                <w:rFonts w:ascii="Times New Roman" w:eastAsia="Times New Roman" w:hAnsi="Times New Roman" w:cs="Times New Roman"/>
                <w:color w:val="000000"/>
                <w:lang w:eastAsia="ru-RU"/>
              </w:rPr>
              <w:t>1. Осуществляет подготовку к выполнению</w:t>
            </w:r>
          </w:p>
          <w:p w14:paraId="13A3DBA7" w14:textId="77777777" w:rsidR="00035BAA" w:rsidRPr="00035BAA" w:rsidRDefault="00035BAA" w:rsidP="00035BAA">
            <w:pPr>
              <w:spacing w:after="0" w:line="240" w:lineRule="auto"/>
              <w:jc w:val="both"/>
              <w:rPr>
                <w:rFonts w:ascii="Times New Roman" w:eastAsia="Times New Roman" w:hAnsi="Times New Roman" w:cs="Times New Roman"/>
                <w:color w:val="000000"/>
                <w:lang w:eastAsia="ru-RU"/>
              </w:rPr>
            </w:pPr>
            <w:r w:rsidRPr="00035BAA">
              <w:rPr>
                <w:rFonts w:ascii="Times New Roman" w:eastAsia="Times New Roman" w:hAnsi="Times New Roman" w:cs="Times New Roman"/>
                <w:color w:val="000000"/>
                <w:lang w:eastAsia="ru-RU"/>
              </w:rPr>
              <w:t>консультационного проекта в соответствии с его</w:t>
            </w:r>
          </w:p>
          <w:p w14:paraId="1096B7DF" w14:textId="102E5177" w:rsidR="00035BAA" w:rsidRDefault="00035BAA" w:rsidP="00035BAA">
            <w:pPr>
              <w:spacing w:after="0" w:line="240" w:lineRule="auto"/>
              <w:jc w:val="both"/>
              <w:rPr>
                <w:rFonts w:ascii="Times New Roman" w:eastAsia="Times New Roman" w:hAnsi="Times New Roman" w:cs="Times New Roman"/>
                <w:color w:val="000000"/>
                <w:lang w:eastAsia="ru-RU"/>
              </w:rPr>
            </w:pPr>
            <w:r w:rsidRPr="00035BAA">
              <w:rPr>
                <w:rFonts w:ascii="Times New Roman" w:eastAsia="Times New Roman" w:hAnsi="Times New Roman" w:cs="Times New Roman"/>
                <w:color w:val="000000"/>
                <w:lang w:eastAsia="ru-RU"/>
              </w:rPr>
              <w:t>программой</w:t>
            </w:r>
          </w:p>
        </w:tc>
        <w:tc>
          <w:tcPr>
            <w:tcW w:w="3326" w:type="dxa"/>
            <w:shd w:val="clear" w:color="auto" w:fill="auto"/>
          </w:tcPr>
          <w:p w14:paraId="40889B18" w14:textId="77777777" w:rsidR="00807D3B" w:rsidRPr="00E800BB" w:rsidRDefault="00807D3B" w:rsidP="00807D3B">
            <w:pPr>
              <w:spacing w:after="0" w:line="240" w:lineRule="auto"/>
              <w:ind w:left="288" w:hanging="288"/>
              <w:jc w:val="both"/>
              <w:rPr>
                <w:rFonts w:ascii="Times New Roman" w:eastAsia="Times New Roman" w:hAnsi="Times New Roman" w:cs="Times New Roman"/>
                <w:b/>
                <w:bCs/>
                <w:color w:val="000000"/>
                <w:lang w:eastAsia="ru-RU"/>
              </w:rPr>
            </w:pPr>
            <w:r w:rsidRPr="00E800BB">
              <w:rPr>
                <w:rFonts w:ascii="Times New Roman" w:eastAsia="Times New Roman" w:hAnsi="Times New Roman" w:cs="Times New Roman"/>
                <w:b/>
                <w:bCs/>
                <w:color w:val="000000"/>
                <w:lang w:eastAsia="ru-RU"/>
              </w:rPr>
              <w:t xml:space="preserve">Знание: </w:t>
            </w:r>
          </w:p>
          <w:p w14:paraId="53B2CB13" w14:textId="77777777" w:rsidR="00807D3B" w:rsidRPr="00E800BB" w:rsidRDefault="00807D3B" w:rsidP="00807D3B">
            <w:pPr>
              <w:pStyle w:val="af0"/>
              <w:numPr>
                <w:ilvl w:val="0"/>
                <w:numId w:val="7"/>
              </w:numPr>
              <w:spacing w:after="0" w:line="240" w:lineRule="auto"/>
              <w:ind w:left="288" w:hanging="288"/>
              <w:rPr>
                <w:rFonts w:ascii="Times New Roman" w:hAnsi="Times New Roman"/>
                <w:color w:val="000000"/>
              </w:rPr>
            </w:pPr>
            <w:r>
              <w:rPr>
                <w:rFonts w:ascii="Times New Roman" w:hAnsi="Times New Roman"/>
                <w:color w:val="000000"/>
              </w:rPr>
              <w:t>особенностей выполнения внутренних консультационных проектов</w:t>
            </w:r>
            <w:r w:rsidRPr="00E800BB">
              <w:rPr>
                <w:rFonts w:ascii="Times New Roman" w:hAnsi="Times New Roman"/>
                <w:color w:val="000000"/>
              </w:rPr>
              <w:t>.</w:t>
            </w:r>
          </w:p>
          <w:p w14:paraId="011897C5" w14:textId="0D102C85" w:rsidR="00035BAA" w:rsidRPr="00577623" w:rsidRDefault="00035BAA" w:rsidP="00B453BF">
            <w:pPr>
              <w:spacing w:after="0" w:line="240" w:lineRule="auto"/>
              <w:jc w:val="both"/>
              <w:rPr>
                <w:rFonts w:ascii="Times New Roman" w:eastAsia="Times New Roman" w:hAnsi="Times New Roman" w:cs="Times New Roman"/>
                <w:b/>
                <w:bCs/>
                <w:color w:val="000000"/>
                <w:highlight w:val="yellow"/>
                <w:lang w:eastAsia="ru-RU"/>
              </w:rPr>
            </w:pPr>
          </w:p>
        </w:tc>
        <w:tc>
          <w:tcPr>
            <w:tcW w:w="2284" w:type="dxa"/>
          </w:tcPr>
          <w:p w14:paraId="2783050F" w14:textId="2925F3EE" w:rsidR="00035BAA" w:rsidRPr="00577623" w:rsidRDefault="00C768D5" w:rsidP="00C768D5">
            <w:pPr>
              <w:spacing w:after="0" w:line="240" w:lineRule="auto"/>
              <w:rPr>
                <w:rFonts w:ascii="Times New Roman" w:eastAsia="Calibri" w:hAnsi="Times New Roman" w:cs="Times New Roman"/>
                <w:b/>
                <w:color w:val="000000"/>
                <w:highlight w:val="yellow"/>
              </w:rPr>
            </w:pPr>
            <w:r w:rsidRPr="00116B87">
              <w:rPr>
                <w:rFonts w:ascii="Times New Roman" w:eastAsia="Calibri" w:hAnsi="Times New Roman" w:cs="Times New Roman"/>
                <w:b/>
                <w:color w:val="000000"/>
              </w:rPr>
              <w:t xml:space="preserve">Задание 1. </w:t>
            </w:r>
            <w:r>
              <w:rPr>
                <w:rFonts w:ascii="Times New Roman" w:eastAsia="Calibri" w:hAnsi="Times New Roman" w:cs="Times New Roman"/>
                <w:color w:val="000000"/>
              </w:rPr>
              <w:t>Охарактеризуйте особенности взаимодействия внутреннего аудита и менеджмента при выполнении внутренних консультационных проектов.</w:t>
            </w:r>
          </w:p>
        </w:tc>
      </w:tr>
      <w:tr w:rsidR="00F56221" w:rsidRPr="00077FE4" w14:paraId="27490A0C" w14:textId="77777777" w:rsidTr="00F56221">
        <w:trPr>
          <w:trHeight w:val="739"/>
        </w:trPr>
        <w:tc>
          <w:tcPr>
            <w:tcW w:w="2033" w:type="dxa"/>
            <w:vMerge/>
            <w:shd w:val="clear" w:color="auto" w:fill="auto"/>
          </w:tcPr>
          <w:p w14:paraId="17992AAF" w14:textId="77777777" w:rsidR="00F56221" w:rsidRPr="00035BAA" w:rsidRDefault="00F56221" w:rsidP="00807D3B">
            <w:pPr>
              <w:spacing w:after="0" w:line="240" w:lineRule="auto"/>
              <w:jc w:val="both"/>
              <w:rPr>
                <w:rFonts w:ascii="Times New Roman" w:eastAsia="Times New Roman" w:hAnsi="Times New Roman" w:cs="Times New Roman"/>
                <w:lang w:eastAsia="ru-RU"/>
              </w:rPr>
            </w:pPr>
          </w:p>
        </w:tc>
        <w:tc>
          <w:tcPr>
            <w:tcW w:w="2071" w:type="dxa"/>
            <w:vMerge/>
          </w:tcPr>
          <w:p w14:paraId="6A073F02" w14:textId="77777777" w:rsidR="00F56221" w:rsidRPr="00035BAA" w:rsidRDefault="00F56221" w:rsidP="00807D3B">
            <w:pPr>
              <w:spacing w:after="0" w:line="240" w:lineRule="auto"/>
              <w:jc w:val="both"/>
              <w:rPr>
                <w:rFonts w:ascii="Times New Roman" w:eastAsia="Times New Roman" w:hAnsi="Times New Roman" w:cs="Times New Roman"/>
                <w:color w:val="000000"/>
                <w:lang w:eastAsia="ru-RU"/>
              </w:rPr>
            </w:pPr>
          </w:p>
        </w:tc>
        <w:tc>
          <w:tcPr>
            <w:tcW w:w="3326" w:type="dxa"/>
            <w:shd w:val="clear" w:color="auto" w:fill="auto"/>
          </w:tcPr>
          <w:p w14:paraId="7D70FCC0" w14:textId="77777777" w:rsidR="00F56221" w:rsidRPr="00807D3B" w:rsidRDefault="00F56221" w:rsidP="00807D3B">
            <w:pPr>
              <w:spacing w:after="0" w:line="240" w:lineRule="auto"/>
              <w:jc w:val="both"/>
              <w:rPr>
                <w:rFonts w:ascii="Times New Roman" w:hAnsi="Times New Roman" w:cs="Times New Roman"/>
                <w:color w:val="000000"/>
              </w:rPr>
            </w:pPr>
            <w:r w:rsidRPr="00807D3B">
              <w:rPr>
                <w:rFonts w:ascii="Times New Roman" w:eastAsia="Times New Roman" w:hAnsi="Times New Roman" w:cs="Times New Roman"/>
                <w:b/>
                <w:bCs/>
                <w:color w:val="000000"/>
                <w:lang w:eastAsia="ru-RU"/>
              </w:rPr>
              <w:t>Умение:</w:t>
            </w:r>
          </w:p>
          <w:p w14:paraId="33091BD9" w14:textId="729D5433" w:rsidR="00F56221" w:rsidRPr="00807D3B" w:rsidRDefault="00F56221" w:rsidP="00807D3B">
            <w:pPr>
              <w:pStyle w:val="af0"/>
              <w:numPr>
                <w:ilvl w:val="0"/>
                <w:numId w:val="7"/>
              </w:numPr>
              <w:spacing w:after="0" w:line="240" w:lineRule="auto"/>
              <w:ind w:left="233" w:hanging="233"/>
              <w:jc w:val="both"/>
              <w:rPr>
                <w:rFonts w:ascii="Times New Roman" w:eastAsia="Times New Roman" w:hAnsi="Times New Roman"/>
                <w:b/>
                <w:bCs/>
                <w:color w:val="000000"/>
                <w:lang w:eastAsia="ru-RU"/>
              </w:rPr>
            </w:pPr>
            <w:r w:rsidRPr="00807D3B">
              <w:rPr>
                <w:rFonts w:ascii="Times New Roman" w:hAnsi="Times New Roman"/>
                <w:color w:val="000000"/>
              </w:rPr>
              <w:t>составлять поэтапный план выполнения внутреннего консультационного проекта согласно его программе</w:t>
            </w:r>
          </w:p>
        </w:tc>
        <w:tc>
          <w:tcPr>
            <w:tcW w:w="2284" w:type="dxa"/>
          </w:tcPr>
          <w:p w14:paraId="7F7E31CA" w14:textId="25EF2BE4" w:rsidR="00F56221" w:rsidRPr="00577623" w:rsidRDefault="00F56221" w:rsidP="00F56221">
            <w:pPr>
              <w:spacing w:after="0" w:line="240" w:lineRule="auto"/>
              <w:rPr>
                <w:rFonts w:ascii="Times New Roman" w:eastAsia="Calibri" w:hAnsi="Times New Roman" w:cs="Times New Roman"/>
                <w:b/>
                <w:color w:val="000000"/>
                <w:highlight w:val="yellow"/>
              </w:rPr>
            </w:pPr>
            <w:r>
              <w:rPr>
                <w:rFonts w:ascii="Times New Roman" w:eastAsia="Calibri" w:hAnsi="Times New Roman" w:cs="Times New Roman"/>
                <w:b/>
                <w:color w:val="000000"/>
              </w:rPr>
              <w:t xml:space="preserve">Задание 1. </w:t>
            </w:r>
            <w:r w:rsidRPr="00F56221">
              <w:rPr>
                <w:rFonts w:ascii="Times New Roman" w:eastAsia="Calibri" w:hAnsi="Times New Roman" w:cs="Times New Roman"/>
                <w:color w:val="000000"/>
              </w:rPr>
              <w:t>Перечислите и охарактеризуйте основные этапы выполнения внутреннего консультационного проекта</w:t>
            </w:r>
            <w:r>
              <w:rPr>
                <w:rFonts w:ascii="Times New Roman" w:eastAsia="Calibri" w:hAnsi="Times New Roman" w:cs="Times New Roman"/>
                <w:color w:val="000000"/>
              </w:rPr>
              <w:t>.</w:t>
            </w:r>
          </w:p>
        </w:tc>
      </w:tr>
      <w:tr w:rsidR="00F56221" w:rsidRPr="00077FE4" w14:paraId="22D9FB15" w14:textId="77777777" w:rsidTr="00F56221">
        <w:trPr>
          <w:trHeight w:val="808"/>
        </w:trPr>
        <w:tc>
          <w:tcPr>
            <w:tcW w:w="2033" w:type="dxa"/>
            <w:vMerge/>
            <w:shd w:val="clear" w:color="auto" w:fill="auto"/>
          </w:tcPr>
          <w:p w14:paraId="2BF3F0C0" w14:textId="77777777" w:rsidR="00F56221" w:rsidRPr="00035BAA" w:rsidRDefault="00F56221" w:rsidP="00035BAA">
            <w:pPr>
              <w:spacing w:after="0" w:line="240" w:lineRule="auto"/>
              <w:jc w:val="both"/>
              <w:rPr>
                <w:rFonts w:ascii="Times New Roman" w:eastAsia="Times New Roman" w:hAnsi="Times New Roman" w:cs="Times New Roman"/>
                <w:lang w:eastAsia="ru-RU"/>
              </w:rPr>
            </w:pPr>
          </w:p>
        </w:tc>
        <w:tc>
          <w:tcPr>
            <w:tcW w:w="2071" w:type="dxa"/>
            <w:vMerge w:val="restart"/>
          </w:tcPr>
          <w:p w14:paraId="1E0B2AF0" w14:textId="77777777" w:rsidR="00F56221" w:rsidRPr="00035BAA" w:rsidRDefault="00F56221" w:rsidP="00035BAA">
            <w:pPr>
              <w:spacing w:after="0" w:line="240" w:lineRule="auto"/>
              <w:jc w:val="both"/>
              <w:rPr>
                <w:rFonts w:ascii="Times New Roman" w:eastAsia="Times New Roman" w:hAnsi="Times New Roman" w:cs="Times New Roman"/>
                <w:color w:val="000000"/>
                <w:lang w:eastAsia="ru-RU"/>
              </w:rPr>
            </w:pPr>
            <w:r w:rsidRPr="00035BAA">
              <w:rPr>
                <w:rFonts w:ascii="Times New Roman" w:eastAsia="Times New Roman" w:hAnsi="Times New Roman" w:cs="Times New Roman"/>
                <w:color w:val="000000"/>
                <w:lang w:eastAsia="ru-RU"/>
              </w:rPr>
              <w:t>2. Использует навыки обсуждения результатов</w:t>
            </w:r>
          </w:p>
          <w:p w14:paraId="2D7AF475" w14:textId="77777777" w:rsidR="00F56221" w:rsidRPr="00035BAA" w:rsidRDefault="00F56221" w:rsidP="00035BAA">
            <w:pPr>
              <w:spacing w:after="0" w:line="240" w:lineRule="auto"/>
              <w:jc w:val="both"/>
              <w:rPr>
                <w:rFonts w:ascii="Times New Roman" w:eastAsia="Times New Roman" w:hAnsi="Times New Roman" w:cs="Times New Roman"/>
                <w:color w:val="000000"/>
                <w:lang w:eastAsia="ru-RU"/>
              </w:rPr>
            </w:pPr>
            <w:r w:rsidRPr="00035BAA">
              <w:rPr>
                <w:rFonts w:ascii="Times New Roman" w:eastAsia="Times New Roman" w:hAnsi="Times New Roman" w:cs="Times New Roman"/>
                <w:color w:val="000000"/>
                <w:lang w:eastAsia="ru-RU"/>
              </w:rPr>
              <w:t>выполнения процедур внутреннего аудита с</w:t>
            </w:r>
          </w:p>
          <w:p w14:paraId="6100F9FA" w14:textId="77777777" w:rsidR="00F56221" w:rsidRPr="00035BAA" w:rsidRDefault="00F56221" w:rsidP="00035BAA">
            <w:pPr>
              <w:spacing w:after="0" w:line="240" w:lineRule="auto"/>
              <w:jc w:val="both"/>
              <w:rPr>
                <w:rFonts w:ascii="Times New Roman" w:eastAsia="Times New Roman" w:hAnsi="Times New Roman" w:cs="Times New Roman"/>
                <w:color w:val="000000"/>
                <w:lang w:eastAsia="ru-RU"/>
              </w:rPr>
            </w:pPr>
            <w:r w:rsidRPr="00035BAA">
              <w:rPr>
                <w:rFonts w:ascii="Times New Roman" w:eastAsia="Times New Roman" w:hAnsi="Times New Roman" w:cs="Times New Roman"/>
                <w:color w:val="000000"/>
                <w:lang w:eastAsia="ru-RU"/>
              </w:rPr>
              <w:t>уполномоченными представителями объекта</w:t>
            </w:r>
          </w:p>
          <w:p w14:paraId="7D82E4FA" w14:textId="77777777" w:rsidR="00F56221" w:rsidRPr="00035BAA" w:rsidRDefault="00F56221" w:rsidP="00035BAA">
            <w:pPr>
              <w:spacing w:after="0" w:line="240" w:lineRule="auto"/>
              <w:jc w:val="both"/>
              <w:rPr>
                <w:rFonts w:ascii="Times New Roman" w:eastAsia="Times New Roman" w:hAnsi="Times New Roman" w:cs="Times New Roman"/>
                <w:color w:val="000000"/>
                <w:lang w:eastAsia="ru-RU"/>
              </w:rPr>
            </w:pPr>
            <w:r w:rsidRPr="00035BAA">
              <w:rPr>
                <w:rFonts w:ascii="Times New Roman" w:eastAsia="Times New Roman" w:hAnsi="Times New Roman" w:cs="Times New Roman"/>
                <w:color w:val="000000"/>
                <w:lang w:eastAsia="ru-RU"/>
              </w:rPr>
              <w:t>внутреннего аудита (бизнес-процесса, проекта,</w:t>
            </w:r>
          </w:p>
          <w:p w14:paraId="4867D31C" w14:textId="21974003" w:rsidR="00F56221" w:rsidRDefault="00F56221" w:rsidP="00035BAA">
            <w:pPr>
              <w:spacing w:after="0" w:line="240" w:lineRule="auto"/>
              <w:jc w:val="both"/>
              <w:rPr>
                <w:rFonts w:ascii="Times New Roman" w:eastAsia="Times New Roman" w:hAnsi="Times New Roman" w:cs="Times New Roman"/>
                <w:color w:val="000000"/>
                <w:lang w:eastAsia="ru-RU"/>
              </w:rPr>
            </w:pPr>
            <w:r w:rsidRPr="00035BAA">
              <w:rPr>
                <w:rFonts w:ascii="Times New Roman" w:eastAsia="Times New Roman" w:hAnsi="Times New Roman" w:cs="Times New Roman"/>
                <w:color w:val="000000"/>
                <w:lang w:eastAsia="ru-RU"/>
              </w:rPr>
              <w:t>программы, подразделения)</w:t>
            </w:r>
          </w:p>
        </w:tc>
        <w:tc>
          <w:tcPr>
            <w:tcW w:w="3326" w:type="dxa"/>
            <w:shd w:val="clear" w:color="auto" w:fill="auto"/>
          </w:tcPr>
          <w:p w14:paraId="6E51804E" w14:textId="77777777" w:rsidR="00F56221" w:rsidRPr="00E800BB" w:rsidRDefault="00F56221" w:rsidP="00807D3B">
            <w:pPr>
              <w:spacing w:after="0" w:line="240" w:lineRule="auto"/>
              <w:ind w:left="288" w:hanging="288"/>
              <w:jc w:val="both"/>
              <w:rPr>
                <w:rFonts w:ascii="Times New Roman" w:eastAsia="Times New Roman" w:hAnsi="Times New Roman" w:cs="Times New Roman"/>
                <w:b/>
                <w:bCs/>
                <w:color w:val="000000"/>
                <w:lang w:eastAsia="ru-RU"/>
              </w:rPr>
            </w:pPr>
            <w:r w:rsidRPr="00E800BB">
              <w:rPr>
                <w:rFonts w:ascii="Times New Roman" w:eastAsia="Times New Roman" w:hAnsi="Times New Roman" w:cs="Times New Roman"/>
                <w:b/>
                <w:bCs/>
                <w:color w:val="000000"/>
                <w:lang w:eastAsia="ru-RU"/>
              </w:rPr>
              <w:t xml:space="preserve">Знание: </w:t>
            </w:r>
          </w:p>
          <w:p w14:paraId="521ABF73" w14:textId="3EAC97D3" w:rsidR="00F56221" w:rsidRPr="00807D3B" w:rsidRDefault="00F56221" w:rsidP="00807D3B">
            <w:pPr>
              <w:pStyle w:val="af0"/>
              <w:numPr>
                <w:ilvl w:val="0"/>
                <w:numId w:val="7"/>
              </w:numPr>
              <w:spacing w:after="0" w:line="240" w:lineRule="auto"/>
              <w:ind w:left="288" w:hanging="288"/>
              <w:rPr>
                <w:rFonts w:ascii="Times New Roman" w:hAnsi="Times New Roman"/>
                <w:color w:val="000000"/>
              </w:rPr>
            </w:pPr>
            <w:r>
              <w:rPr>
                <w:rFonts w:ascii="Times New Roman" w:hAnsi="Times New Roman"/>
                <w:color w:val="000000"/>
              </w:rPr>
              <w:t>процедур внутреннего аудита</w:t>
            </w:r>
            <w:r w:rsidRPr="00E800BB">
              <w:rPr>
                <w:rFonts w:ascii="Times New Roman" w:hAnsi="Times New Roman"/>
                <w:color w:val="000000"/>
              </w:rPr>
              <w:t>.</w:t>
            </w:r>
          </w:p>
        </w:tc>
        <w:tc>
          <w:tcPr>
            <w:tcW w:w="2284" w:type="dxa"/>
          </w:tcPr>
          <w:p w14:paraId="672F764B" w14:textId="2C03D50F" w:rsidR="00F56221" w:rsidRPr="00577623" w:rsidRDefault="00F56221" w:rsidP="00F56221">
            <w:pPr>
              <w:spacing w:after="0" w:line="240" w:lineRule="auto"/>
              <w:rPr>
                <w:rFonts w:ascii="Times New Roman" w:eastAsia="Calibri" w:hAnsi="Times New Roman" w:cs="Times New Roman"/>
                <w:b/>
                <w:color w:val="000000"/>
                <w:highlight w:val="yellow"/>
              </w:rPr>
            </w:pPr>
            <w:r>
              <w:rPr>
                <w:rFonts w:ascii="Times New Roman" w:eastAsia="Calibri" w:hAnsi="Times New Roman" w:cs="Times New Roman"/>
                <w:b/>
                <w:color w:val="000000"/>
              </w:rPr>
              <w:t xml:space="preserve">Задание 1. </w:t>
            </w:r>
            <w:r w:rsidRPr="00F56221">
              <w:rPr>
                <w:rFonts w:ascii="Times New Roman" w:eastAsia="Calibri" w:hAnsi="Times New Roman" w:cs="Times New Roman"/>
                <w:color w:val="000000"/>
              </w:rPr>
              <w:t xml:space="preserve">Перечислите и </w:t>
            </w:r>
            <w:r>
              <w:rPr>
                <w:rFonts w:ascii="Times New Roman" w:eastAsia="Calibri" w:hAnsi="Times New Roman" w:cs="Times New Roman"/>
                <w:color w:val="000000"/>
              </w:rPr>
              <w:t xml:space="preserve">кратко </w:t>
            </w:r>
            <w:r w:rsidRPr="00F56221">
              <w:rPr>
                <w:rFonts w:ascii="Times New Roman" w:eastAsia="Calibri" w:hAnsi="Times New Roman" w:cs="Times New Roman"/>
                <w:color w:val="000000"/>
              </w:rPr>
              <w:t xml:space="preserve">охарактеризуйте </w:t>
            </w:r>
            <w:r>
              <w:rPr>
                <w:rFonts w:ascii="Times New Roman" w:eastAsia="Calibri" w:hAnsi="Times New Roman" w:cs="Times New Roman"/>
                <w:color w:val="000000"/>
              </w:rPr>
              <w:t xml:space="preserve">процедуры </w:t>
            </w:r>
            <w:r w:rsidRPr="00F56221">
              <w:rPr>
                <w:rFonts w:ascii="Times New Roman" w:eastAsia="Calibri" w:hAnsi="Times New Roman" w:cs="Times New Roman"/>
                <w:color w:val="000000"/>
              </w:rPr>
              <w:t xml:space="preserve">внутреннего </w:t>
            </w:r>
            <w:r>
              <w:rPr>
                <w:rFonts w:ascii="Times New Roman" w:eastAsia="Calibri" w:hAnsi="Times New Roman" w:cs="Times New Roman"/>
                <w:color w:val="000000"/>
              </w:rPr>
              <w:t>аудита.</w:t>
            </w:r>
          </w:p>
        </w:tc>
      </w:tr>
      <w:tr w:rsidR="00F56221" w:rsidRPr="00077FE4" w14:paraId="6C912EC6" w14:textId="77777777" w:rsidTr="00F56221">
        <w:trPr>
          <w:trHeight w:val="1891"/>
        </w:trPr>
        <w:tc>
          <w:tcPr>
            <w:tcW w:w="2033" w:type="dxa"/>
            <w:vMerge/>
            <w:shd w:val="clear" w:color="auto" w:fill="auto"/>
          </w:tcPr>
          <w:p w14:paraId="16907E12" w14:textId="77777777" w:rsidR="00F56221" w:rsidRPr="00035BAA" w:rsidRDefault="00F56221" w:rsidP="00366030">
            <w:pPr>
              <w:spacing w:after="0" w:line="240" w:lineRule="auto"/>
              <w:jc w:val="both"/>
              <w:rPr>
                <w:rFonts w:ascii="Times New Roman" w:eastAsia="Times New Roman" w:hAnsi="Times New Roman" w:cs="Times New Roman"/>
                <w:lang w:eastAsia="ru-RU"/>
              </w:rPr>
            </w:pPr>
          </w:p>
        </w:tc>
        <w:tc>
          <w:tcPr>
            <w:tcW w:w="2071" w:type="dxa"/>
            <w:vMerge/>
          </w:tcPr>
          <w:p w14:paraId="40412EA3" w14:textId="77777777" w:rsidR="00F56221" w:rsidRPr="00035BAA" w:rsidRDefault="00F56221" w:rsidP="00366030">
            <w:pPr>
              <w:spacing w:after="0" w:line="240" w:lineRule="auto"/>
              <w:jc w:val="both"/>
              <w:rPr>
                <w:rFonts w:ascii="Times New Roman" w:eastAsia="Times New Roman" w:hAnsi="Times New Roman" w:cs="Times New Roman"/>
                <w:color w:val="000000"/>
                <w:lang w:eastAsia="ru-RU"/>
              </w:rPr>
            </w:pPr>
          </w:p>
        </w:tc>
        <w:tc>
          <w:tcPr>
            <w:tcW w:w="3326" w:type="dxa"/>
            <w:shd w:val="clear" w:color="auto" w:fill="auto"/>
          </w:tcPr>
          <w:p w14:paraId="4252D2B2" w14:textId="77777777" w:rsidR="00F56221" w:rsidRPr="00807D3B" w:rsidRDefault="00F56221" w:rsidP="00366030">
            <w:pPr>
              <w:spacing w:after="0" w:line="240" w:lineRule="auto"/>
              <w:jc w:val="both"/>
              <w:rPr>
                <w:rFonts w:ascii="Times New Roman" w:hAnsi="Times New Roman" w:cs="Times New Roman"/>
                <w:color w:val="000000"/>
              </w:rPr>
            </w:pPr>
            <w:r w:rsidRPr="00807D3B">
              <w:rPr>
                <w:rFonts w:ascii="Times New Roman" w:eastAsia="Times New Roman" w:hAnsi="Times New Roman" w:cs="Times New Roman"/>
                <w:b/>
                <w:bCs/>
                <w:color w:val="000000"/>
                <w:lang w:eastAsia="ru-RU"/>
              </w:rPr>
              <w:t>Умение:</w:t>
            </w:r>
          </w:p>
          <w:p w14:paraId="1FA7029A" w14:textId="259F29FE" w:rsidR="00F56221" w:rsidRPr="00807D3B" w:rsidRDefault="00F56221" w:rsidP="00807D3B">
            <w:pPr>
              <w:pStyle w:val="af0"/>
              <w:numPr>
                <w:ilvl w:val="0"/>
                <w:numId w:val="7"/>
              </w:numPr>
              <w:spacing w:after="0" w:line="240" w:lineRule="auto"/>
              <w:ind w:left="233" w:hanging="233"/>
              <w:jc w:val="both"/>
              <w:rPr>
                <w:rFonts w:ascii="Times New Roman" w:eastAsia="Times New Roman" w:hAnsi="Times New Roman"/>
                <w:b/>
                <w:bCs/>
                <w:color w:val="000000"/>
                <w:lang w:eastAsia="ru-RU"/>
              </w:rPr>
            </w:pPr>
            <w:r w:rsidRPr="00807D3B">
              <w:rPr>
                <w:rFonts w:ascii="Times New Roman" w:hAnsi="Times New Roman"/>
                <w:color w:val="000000"/>
              </w:rPr>
              <w:t>обсуждать результаты выполнения процедур внутреннего аудита с уполномоченными представителями объекта внутреннего аудита</w:t>
            </w:r>
          </w:p>
        </w:tc>
        <w:tc>
          <w:tcPr>
            <w:tcW w:w="2284" w:type="dxa"/>
          </w:tcPr>
          <w:p w14:paraId="651B8A30" w14:textId="2C412906" w:rsidR="00F56221" w:rsidRPr="00577623" w:rsidRDefault="00F56221" w:rsidP="00366030">
            <w:pPr>
              <w:spacing w:after="0" w:line="240" w:lineRule="auto"/>
              <w:rPr>
                <w:rFonts w:ascii="Times New Roman" w:eastAsia="Calibri" w:hAnsi="Times New Roman" w:cs="Times New Roman"/>
                <w:b/>
                <w:color w:val="000000"/>
                <w:highlight w:val="yellow"/>
              </w:rPr>
            </w:pPr>
            <w:r>
              <w:rPr>
                <w:rFonts w:ascii="Times New Roman" w:eastAsia="Calibri" w:hAnsi="Times New Roman" w:cs="Times New Roman"/>
                <w:b/>
                <w:color w:val="000000"/>
              </w:rPr>
              <w:t xml:space="preserve">Задание 1. </w:t>
            </w:r>
            <w:r w:rsidRPr="00F56221">
              <w:rPr>
                <w:rFonts w:ascii="Times New Roman" w:eastAsia="Calibri" w:hAnsi="Times New Roman" w:cs="Times New Roman"/>
                <w:color w:val="000000"/>
              </w:rPr>
              <w:t xml:space="preserve">Перечислите и </w:t>
            </w:r>
            <w:r>
              <w:rPr>
                <w:rFonts w:ascii="Times New Roman" w:eastAsia="Calibri" w:hAnsi="Times New Roman" w:cs="Times New Roman"/>
                <w:color w:val="000000"/>
              </w:rPr>
              <w:t xml:space="preserve">кратко </w:t>
            </w:r>
            <w:r w:rsidRPr="00F56221">
              <w:rPr>
                <w:rFonts w:ascii="Times New Roman" w:eastAsia="Calibri" w:hAnsi="Times New Roman" w:cs="Times New Roman"/>
                <w:color w:val="000000"/>
              </w:rPr>
              <w:t xml:space="preserve">охарактеризуйте </w:t>
            </w:r>
            <w:r w:rsidR="00357090" w:rsidRPr="00807D3B">
              <w:rPr>
                <w:rFonts w:ascii="Times New Roman" w:hAnsi="Times New Roman"/>
                <w:color w:val="000000"/>
              </w:rPr>
              <w:t>результаты выполнения процедур внутреннего аудита</w:t>
            </w:r>
            <w:r>
              <w:rPr>
                <w:rFonts w:ascii="Times New Roman" w:eastAsia="Calibri" w:hAnsi="Times New Roman" w:cs="Times New Roman"/>
                <w:color w:val="000000"/>
              </w:rPr>
              <w:t>.</w:t>
            </w:r>
          </w:p>
        </w:tc>
      </w:tr>
      <w:tr w:rsidR="00F56221" w:rsidRPr="00077FE4" w14:paraId="7C08EAE2" w14:textId="77777777" w:rsidTr="00F56221">
        <w:trPr>
          <w:trHeight w:val="739"/>
        </w:trPr>
        <w:tc>
          <w:tcPr>
            <w:tcW w:w="2033" w:type="dxa"/>
            <w:vMerge/>
            <w:shd w:val="clear" w:color="auto" w:fill="auto"/>
          </w:tcPr>
          <w:p w14:paraId="1F821452" w14:textId="77777777" w:rsidR="00366030" w:rsidRPr="00035BAA" w:rsidRDefault="00366030" w:rsidP="00366030">
            <w:pPr>
              <w:spacing w:after="0" w:line="240" w:lineRule="auto"/>
              <w:jc w:val="both"/>
              <w:rPr>
                <w:rFonts w:ascii="Times New Roman" w:eastAsia="Times New Roman" w:hAnsi="Times New Roman" w:cs="Times New Roman"/>
                <w:lang w:eastAsia="ru-RU"/>
              </w:rPr>
            </w:pPr>
          </w:p>
        </w:tc>
        <w:tc>
          <w:tcPr>
            <w:tcW w:w="2071" w:type="dxa"/>
            <w:vMerge w:val="restart"/>
          </w:tcPr>
          <w:p w14:paraId="4A51C4C4" w14:textId="77777777" w:rsidR="00366030" w:rsidRPr="00035BAA" w:rsidRDefault="00366030" w:rsidP="00366030">
            <w:pPr>
              <w:spacing w:after="0" w:line="240" w:lineRule="auto"/>
              <w:jc w:val="both"/>
              <w:rPr>
                <w:rFonts w:ascii="Times New Roman" w:eastAsia="Times New Roman" w:hAnsi="Times New Roman" w:cs="Times New Roman"/>
                <w:color w:val="000000"/>
                <w:lang w:eastAsia="ru-RU"/>
              </w:rPr>
            </w:pPr>
            <w:r w:rsidRPr="00035BAA">
              <w:rPr>
                <w:rFonts w:ascii="Times New Roman" w:eastAsia="Times New Roman" w:hAnsi="Times New Roman" w:cs="Times New Roman"/>
                <w:color w:val="000000"/>
                <w:lang w:eastAsia="ru-RU"/>
              </w:rPr>
              <w:t>3.Обеспечивает соблюдение принципа</w:t>
            </w:r>
          </w:p>
          <w:p w14:paraId="3DF664BA" w14:textId="77777777" w:rsidR="00366030" w:rsidRPr="00035BAA" w:rsidRDefault="00366030" w:rsidP="00366030">
            <w:pPr>
              <w:spacing w:after="0" w:line="240" w:lineRule="auto"/>
              <w:jc w:val="both"/>
              <w:rPr>
                <w:rFonts w:ascii="Times New Roman" w:eastAsia="Times New Roman" w:hAnsi="Times New Roman" w:cs="Times New Roman"/>
                <w:color w:val="000000"/>
                <w:lang w:eastAsia="ru-RU"/>
              </w:rPr>
            </w:pPr>
            <w:r w:rsidRPr="00035BAA">
              <w:rPr>
                <w:rFonts w:ascii="Times New Roman" w:eastAsia="Times New Roman" w:hAnsi="Times New Roman" w:cs="Times New Roman"/>
                <w:color w:val="000000"/>
                <w:lang w:eastAsia="ru-RU"/>
              </w:rPr>
              <w:t>независимости при выполнении</w:t>
            </w:r>
          </w:p>
          <w:p w14:paraId="5C525066" w14:textId="3082FF06" w:rsidR="00366030" w:rsidRDefault="00366030" w:rsidP="00366030">
            <w:pPr>
              <w:spacing w:after="0" w:line="240" w:lineRule="auto"/>
              <w:jc w:val="both"/>
              <w:rPr>
                <w:rFonts w:ascii="Times New Roman" w:eastAsia="Times New Roman" w:hAnsi="Times New Roman" w:cs="Times New Roman"/>
                <w:color w:val="000000"/>
                <w:lang w:eastAsia="ru-RU"/>
              </w:rPr>
            </w:pPr>
            <w:r w:rsidRPr="00035BAA">
              <w:rPr>
                <w:rFonts w:ascii="Times New Roman" w:eastAsia="Times New Roman" w:hAnsi="Times New Roman" w:cs="Times New Roman"/>
                <w:color w:val="000000"/>
                <w:lang w:eastAsia="ru-RU"/>
              </w:rPr>
              <w:t>консультационного проекта</w:t>
            </w:r>
          </w:p>
        </w:tc>
        <w:tc>
          <w:tcPr>
            <w:tcW w:w="3326" w:type="dxa"/>
            <w:shd w:val="clear" w:color="auto" w:fill="auto"/>
          </w:tcPr>
          <w:p w14:paraId="65661436" w14:textId="77777777" w:rsidR="00807D3B" w:rsidRPr="00E800BB" w:rsidRDefault="00807D3B" w:rsidP="00807D3B">
            <w:pPr>
              <w:spacing w:after="0" w:line="240" w:lineRule="auto"/>
              <w:ind w:left="288" w:hanging="288"/>
              <w:jc w:val="both"/>
              <w:rPr>
                <w:rFonts w:ascii="Times New Roman" w:eastAsia="Times New Roman" w:hAnsi="Times New Roman" w:cs="Times New Roman"/>
                <w:b/>
                <w:bCs/>
                <w:color w:val="000000"/>
                <w:lang w:eastAsia="ru-RU"/>
              </w:rPr>
            </w:pPr>
            <w:r w:rsidRPr="00E800BB">
              <w:rPr>
                <w:rFonts w:ascii="Times New Roman" w:eastAsia="Times New Roman" w:hAnsi="Times New Roman" w:cs="Times New Roman"/>
                <w:b/>
                <w:bCs/>
                <w:color w:val="000000"/>
                <w:lang w:eastAsia="ru-RU"/>
              </w:rPr>
              <w:t xml:space="preserve">Знание: </w:t>
            </w:r>
          </w:p>
          <w:p w14:paraId="5CE34540" w14:textId="73B52F62" w:rsidR="00366030" w:rsidRPr="00807D3B" w:rsidRDefault="00807D3B" w:rsidP="00807D3B">
            <w:pPr>
              <w:pStyle w:val="af0"/>
              <w:numPr>
                <w:ilvl w:val="0"/>
                <w:numId w:val="7"/>
              </w:numPr>
              <w:spacing w:after="0" w:line="240" w:lineRule="auto"/>
              <w:ind w:left="288" w:hanging="288"/>
              <w:rPr>
                <w:rFonts w:ascii="Times New Roman" w:hAnsi="Times New Roman"/>
                <w:color w:val="000000"/>
              </w:rPr>
            </w:pPr>
            <w:r>
              <w:rPr>
                <w:rFonts w:ascii="Times New Roman" w:hAnsi="Times New Roman"/>
                <w:color w:val="000000"/>
              </w:rPr>
              <w:t>основных принципов выполнения внутренних консультационных проектов</w:t>
            </w:r>
            <w:r w:rsidRPr="00E800BB">
              <w:rPr>
                <w:rFonts w:ascii="Times New Roman" w:hAnsi="Times New Roman"/>
                <w:color w:val="000000"/>
              </w:rPr>
              <w:t>.</w:t>
            </w:r>
          </w:p>
        </w:tc>
        <w:tc>
          <w:tcPr>
            <w:tcW w:w="2284" w:type="dxa"/>
          </w:tcPr>
          <w:p w14:paraId="15E48D2E" w14:textId="5E6A7505" w:rsidR="00366030" w:rsidRPr="00577623" w:rsidRDefault="00357090" w:rsidP="00357090">
            <w:pPr>
              <w:spacing w:after="0" w:line="240" w:lineRule="auto"/>
              <w:rPr>
                <w:rFonts w:ascii="Times New Roman" w:eastAsia="Calibri" w:hAnsi="Times New Roman" w:cs="Times New Roman"/>
                <w:b/>
                <w:color w:val="000000"/>
                <w:highlight w:val="yellow"/>
              </w:rPr>
            </w:pPr>
            <w:r>
              <w:rPr>
                <w:rFonts w:ascii="Times New Roman" w:eastAsia="Calibri" w:hAnsi="Times New Roman" w:cs="Times New Roman"/>
                <w:b/>
                <w:color w:val="000000"/>
              </w:rPr>
              <w:t xml:space="preserve">Задание 1. </w:t>
            </w:r>
            <w:r w:rsidRPr="00F56221">
              <w:rPr>
                <w:rFonts w:ascii="Times New Roman" w:eastAsia="Calibri" w:hAnsi="Times New Roman" w:cs="Times New Roman"/>
                <w:color w:val="000000"/>
              </w:rPr>
              <w:t xml:space="preserve">Перечислите и </w:t>
            </w:r>
            <w:r>
              <w:rPr>
                <w:rFonts w:ascii="Times New Roman" w:eastAsia="Calibri" w:hAnsi="Times New Roman" w:cs="Times New Roman"/>
                <w:color w:val="000000"/>
              </w:rPr>
              <w:t xml:space="preserve">кратко </w:t>
            </w:r>
            <w:r w:rsidRPr="00F56221">
              <w:rPr>
                <w:rFonts w:ascii="Times New Roman" w:eastAsia="Calibri" w:hAnsi="Times New Roman" w:cs="Times New Roman"/>
                <w:color w:val="000000"/>
              </w:rPr>
              <w:t xml:space="preserve">охарактеризуйте </w:t>
            </w:r>
            <w:r>
              <w:rPr>
                <w:rFonts w:ascii="Times New Roman" w:hAnsi="Times New Roman"/>
                <w:color w:val="000000"/>
              </w:rPr>
              <w:t>основные принципы выполнения внутренних консультационных проектов.</w:t>
            </w:r>
          </w:p>
        </w:tc>
      </w:tr>
      <w:tr w:rsidR="00357090" w:rsidRPr="00077FE4" w14:paraId="42863356" w14:textId="77777777" w:rsidTr="00F56221">
        <w:trPr>
          <w:trHeight w:val="739"/>
        </w:trPr>
        <w:tc>
          <w:tcPr>
            <w:tcW w:w="2033" w:type="dxa"/>
            <w:vMerge/>
            <w:shd w:val="clear" w:color="auto" w:fill="auto"/>
          </w:tcPr>
          <w:p w14:paraId="37146205" w14:textId="77777777" w:rsidR="00357090" w:rsidRPr="00035BAA" w:rsidRDefault="00357090" w:rsidP="00366030">
            <w:pPr>
              <w:spacing w:after="0" w:line="240" w:lineRule="auto"/>
              <w:jc w:val="both"/>
              <w:rPr>
                <w:rFonts w:ascii="Times New Roman" w:eastAsia="Times New Roman" w:hAnsi="Times New Roman" w:cs="Times New Roman"/>
                <w:lang w:eastAsia="ru-RU"/>
              </w:rPr>
            </w:pPr>
          </w:p>
        </w:tc>
        <w:tc>
          <w:tcPr>
            <w:tcW w:w="2071" w:type="dxa"/>
            <w:vMerge/>
          </w:tcPr>
          <w:p w14:paraId="24012FC3" w14:textId="77777777" w:rsidR="00357090" w:rsidRPr="00035BAA" w:rsidRDefault="00357090" w:rsidP="00366030">
            <w:pPr>
              <w:spacing w:after="0" w:line="240" w:lineRule="auto"/>
              <w:jc w:val="both"/>
              <w:rPr>
                <w:rFonts w:ascii="Times New Roman" w:eastAsia="Times New Roman" w:hAnsi="Times New Roman" w:cs="Times New Roman"/>
                <w:color w:val="000000"/>
                <w:lang w:eastAsia="ru-RU"/>
              </w:rPr>
            </w:pPr>
          </w:p>
        </w:tc>
        <w:tc>
          <w:tcPr>
            <w:tcW w:w="3326" w:type="dxa"/>
            <w:shd w:val="clear" w:color="auto" w:fill="auto"/>
          </w:tcPr>
          <w:p w14:paraId="27B271EB" w14:textId="77777777" w:rsidR="00357090" w:rsidRPr="00807D3B" w:rsidRDefault="00357090" w:rsidP="00366030">
            <w:pPr>
              <w:spacing w:after="0" w:line="240" w:lineRule="auto"/>
              <w:jc w:val="both"/>
              <w:rPr>
                <w:rFonts w:ascii="Times New Roman" w:hAnsi="Times New Roman" w:cs="Times New Roman"/>
                <w:color w:val="000000"/>
              </w:rPr>
            </w:pPr>
            <w:r w:rsidRPr="00807D3B">
              <w:rPr>
                <w:rFonts w:ascii="Times New Roman" w:eastAsia="Times New Roman" w:hAnsi="Times New Roman" w:cs="Times New Roman"/>
                <w:b/>
                <w:bCs/>
                <w:color w:val="000000"/>
                <w:lang w:eastAsia="ru-RU"/>
              </w:rPr>
              <w:t>Умение:</w:t>
            </w:r>
          </w:p>
          <w:p w14:paraId="5C920C6D" w14:textId="03C90257" w:rsidR="00357090" w:rsidRPr="00807D3B" w:rsidRDefault="00357090" w:rsidP="00807D3B">
            <w:pPr>
              <w:pStyle w:val="af0"/>
              <w:numPr>
                <w:ilvl w:val="0"/>
                <w:numId w:val="7"/>
              </w:numPr>
              <w:spacing w:after="0" w:line="240" w:lineRule="auto"/>
              <w:ind w:left="233" w:hanging="284"/>
              <w:jc w:val="both"/>
              <w:rPr>
                <w:rFonts w:ascii="Times New Roman" w:eastAsia="Times New Roman" w:hAnsi="Times New Roman"/>
                <w:b/>
                <w:bCs/>
                <w:color w:val="000000"/>
                <w:lang w:eastAsia="ru-RU"/>
              </w:rPr>
            </w:pPr>
            <w:r w:rsidRPr="00807D3B">
              <w:rPr>
                <w:rFonts w:ascii="Times New Roman" w:hAnsi="Times New Roman"/>
                <w:color w:val="000000"/>
              </w:rPr>
              <w:t>обеспечивать соблюдение принципа независимости при выполнении внутренних консультационных проектов</w:t>
            </w:r>
          </w:p>
        </w:tc>
        <w:tc>
          <w:tcPr>
            <w:tcW w:w="2284" w:type="dxa"/>
          </w:tcPr>
          <w:p w14:paraId="0ACF4709" w14:textId="77777777" w:rsidR="00357090" w:rsidRDefault="00357090" w:rsidP="00357090">
            <w:pPr>
              <w:spacing w:after="0" w:line="240" w:lineRule="auto"/>
              <w:rPr>
                <w:rFonts w:ascii="Times New Roman" w:hAnsi="Times New Roman"/>
                <w:color w:val="000000"/>
              </w:rPr>
            </w:pPr>
            <w:r>
              <w:rPr>
                <w:rFonts w:ascii="Times New Roman" w:eastAsia="Calibri" w:hAnsi="Times New Roman" w:cs="Times New Roman"/>
                <w:b/>
                <w:color w:val="000000"/>
              </w:rPr>
              <w:t xml:space="preserve">Задание 1. </w:t>
            </w:r>
            <w:r>
              <w:rPr>
                <w:rFonts w:ascii="Times New Roman" w:eastAsia="Calibri" w:hAnsi="Times New Roman" w:cs="Times New Roman"/>
                <w:color w:val="000000"/>
              </w:rPr>
              <w:t xml:space="preserve">Опишите значение принципа независимости при выполнении </w:t>
            </w:r>
            <w:r>
              <w:rPr>
                <w:rFonts w:ascii="Times New Roman" w:hAnsi="Times New Roman"/>
                <w:color w:val="000000"/>
              </w:rPr>
              <w:t>внутренних консультационных проектов.</w:t>
            </w:r>
          </w:p>
          <w:p w14:paraId="69F3A177" w14:textId="73FBCA10" w:rsidR="00357090" w:rsidRPr="00577623" w:rsidRDefault="00357090" w:rsidP="00357090">
            <w:pPr>
              <w:spacing w:after="0" w:line="240" w:lineRule="auto"/>
              <w:rPr>
                <w:rFonts w:ascii="Times New Roman" w:eastAsia="Calibri" w:hAnsi="Times New Roman" w:cs="Times New Roman"/>
                <w:b/>
                <w:color w:val="000000"/>
                <w:highlight w:val="yellow"/>
              </w:rPr>
            </w:pPr>
            <w:r w:rsidRPr="00357090">
              <w:rPr>
                <w:rFonts w:ascii="Times New Roman" w:hAnsi="Times New Roman"/>
                <w:b/>
                <w:color w:val="000000"/>
              </w:rPr>
              <w:t>Вопрос 1.</w:t>
            </w:r>
            <w:r>
              <w:rPr>
                <w:rFonts w:ascii="Times New Roman" w:hAnsi="Times New Roman"/>
                <w:color w:val="000000"/>
              </w:rPr>
              <w:t xml:space="preserve"> Каким образом обеспечивается соблюдение </w:t>
            </w:r>
            <w:r>
              <w:rPr>
                <w:rFonts w:ascii="Times New Roman" w:eastAsia="Calibri" w:hAnsi="Times New Roman" w:cs="Times New Roman"/>
                <w:color w:val="000000"/>
              </w:rPr>
              <w:t xml:space="preserve">принципа независимости при выполнении </w:t>
            </w:r>
            <w:r>
              <w:rPr>
                <w:rFonts w:ascii="Times New Roman" w:hAnsi="Times New Roman"/>
                <w:color w:val="000000"/>
              </w:rPr>
              <w:t xml:space="preserve">внутренних </w:t>
            </w:r>
            <w:r>
              <w:rPr>
                <w:rFonts w:ascii="Times New Roman" w:hAnsi="Times New Roman"/>
                <w:color w:val="000000"/>
              </w:rPr>
              <w:lastRenderedPageBreak/>
              <w:t>консультационных проектов?</w:t>
            </w:r>
          </w:p>
        </w:tc>
      </w:tr>
      <w:tr w:rsidR="00F56221" w:rsidRPr="00077FE4" w14:paraId="440B26F3" w14:textId="6E6D944C" w:rsidTr="00F56221">
        <w:trPr>
          <w:trHeight w:val="2532"/>
        </w:trPr>
        <w:tc>
          <w:tcPr>
            <w:tcW w:w="2033" w:type="dxa"/>
            <w:vMerge w:val="restart"/>
            <w:shd w:val="clear" w:color="auto" w:fill="auto"/>
          </w:tcPr>
          <w:p w14:paraId="712637B1" w14:textId="6EECF5E1" w:rsidR="00116B87" w:rsidRPr="00916E70" w:rsidRDefault="00035BAA" w:rsidP="00B453BF">
            <w:pPr>
              <w:spacing w:after="0" w:line="240" w:lineRule="auto"/>
              <w:jc w:val="both"/>
              <w:rPr>
                <w:rFonts w:ascii="Times New Roman" w:eastAsia="Calibri" w:hAnsi="Times New Roman" w:cs="Times New Roman"/>
              </w:rPr>
            </w:pPr>
            <w:r>
              <w:rPr>
                <w:rFonts w:ascii="Times New Roman" w:eastAsia="Calibri" w:hAnsi="Times New Roman" w:cs="Times New Roman"/>
              </w:rPr>
              <w:lastRenderedPageBreak/>
              <w:t xml:space="preserve"> </w:t>
            </w:r>
            <w:r w:rsidR="00116B87" w:rsidRPr="00A66E2B">
              <w:rPr>
                <w:rFonts w:ascii="Times New Roman" w:eastAsia="Calibri" w:hAnsi="Times New Roman" w:cs="Times New Roman"/>
              </w:rPr>
              <w:t>Способность организовывать деятельность службы внутреннего аудита бизнес-процессов организации в соответствии с требованиями российских и международных стандартов профессиональной деятельности и ведущих практик</w:t>
            </w:r>
            <w:r>
              <w:rPr>
                <w:rFonts w:ascii="Times New Roman" w:eastAsia="Calibri" w:hAnsi="Times New Roman" w:cs="Times New Roman"/>
              </w:rPr>
              <w:t xml:space="preserve"> (ПК-6)</w:t>
            </w:r>
          </w:p>
        </w:tc>
        <w:tc>
          <w:tcPr>
            <w:tcW w:w="2071" w:type="dxa"/>
            <w:vMerge w:val="restart"/>
          </w:tcPr>
          <w:p w14:paraId="623362DB" w14:textId="3C35FD42" w:rsidR="00116B87" w:rsidRPr="00053985" w:rsidRDefault="00116B87" w:rsidP="00B453BF">
            <w:pPr>
              <w:spacing w:after="0" w:line="240" w:lineRule="auto"/>
              <w:rPr>
                <w:rFonts w:ascii="Times New Roman" w:eastAsia="Calibri" w:hAnsi="Times New Roman" w:cs="Times New Roman"/>
              </w:rPr>
            </w:pPr>
            <w:r w:rsidRPr="00A66E2B">
              <w:rPr>
                <w:rFonts w:ascii="Times New Roman" w:hAnsi="Times New Roman" w:cs="Times New Roman"/>
              </w:rPr>
              <w:t>1. Обладает навыками организации деятельности службы внутреннего аудита с учетом требований ведущих практик (независимость, профессионализм  и т.д.).</w:t>
            </w:r>
          </w:p>
        </w:tc>
        <w:tc>
          <w:tcPr>
            <w:tcW w:w="3326" w:type="dxa"/>
            <w:shd w:val="clear" w:color="auto" w:fill="auto"/>
          </w:tcPr>
          <w:p w14:paraId="38DD03C3" w14:textId="77777777" w:rsidR="00116B87" w:rsidRPr="001500CA" w:rsidRDefault="00116B87" w:rsidP="00B453BF">
            <w:pPr>
              <w:spacing w:after="0" w:line="240" w:lineRule="auto"/>
              <w:jc w:val="both"/>
              <w:rPr>
                <w:rFonts w:ascii="Times New Roman" w:eastAsia="Calibri" w:hAnsi="Times New Roman" w:cs="Times New Roman"/>
              </w:rPr>
            </w:pPr>
            <w:r w:rsidRPr="001500CA">
              <w:rPr>
                <w:rFonts w:ascii="Times New Roman" w:eastAsia="Calibri" w:hAnsi="Times New Roman" w:cs="Times New Roman"/>
                <w:b/>
              </w:rPr>
              <w:t>Знание:</w:t>
            </w:r>
            <w:r w:rsidRPr="001500CA">
              <w:rPr>
                <w:rFonts w:ascii="Times New Roman" w:eastAsia="Calibri" w:hAnsi="Times New Roman" w:cs="Times New Roman"/>
              </w:rPr>
              <w:t xml:space="preserve"> </w:t>
            </w:r>
          </w:p>
          <w:p w14:paraId="0B046E61" w14:textId="3519AB86" w:rsidR="00116B87" w:rsidRPr="00906C28" w:rsidRDefault="00116B87" w:rsidP="004F6C0C">
            <w:pPr>
              <w:pStyle w:val="af0"/>
              <w:numPr>
                <w:ilvl w:val="0"/>
                <w:numId w:val="7"/>
              </w:numPr>
              <w:spacing w:after="0" w:line="240" w:lineRule="auto"/>
              <w:ind w:left="288" w:hanging="288"/>
              <w:rPr>
                <w:rFonts w:ascii="Times New Roman" w:hAnsi="Times New Roman"/>
                <w:color w:val="000000"/>
              </w:rPr>
            </w:pPr>
            <w:r w:rsidRPr="001500CA">
              <w:rPr>
                <w:rFonts w:ascii="Times New Roman" w:hAnsi="Times New Roman"/>
                <w:color w:val="000000"/>
              </w:rPr>
              <w:t>основ гарантии и повышения качества, охватывающ</w:t>
            </w:r>
            <w:r w:rsidR="00850307">
              <w:rPr>
                <w:rFonts w:ascii="Times New Roman" w:hAnsi="Times New Roman"/>
                <w:color w:val="000000"/>
              </w:rPr>
              <w:t>их</w:t>
            </w:r>
            <w:r w:rsidRPr="001500CA">
              <w:rPr>
                <w:rFonts w:ascii="Times New Roman" w:hAnsi="Times New Roman"/>
                <w:color w:val="000000"/>
              </w:rPr>
              <w:t xml:space="preserve"> все виды деятельности внутреннего аудита</w:t>
            </w:r>
          </w:p>
        </w:tc>
        <w:tc>
          <w:tcPr>
            <w:tcW w:w="2284" w:type="dxa"/>
          </w:tcPr>
          <w:p w14:paraId="1EFF04BB" w14:textId="77777777" w:rsidR="00850307" w:rsidRDefault="00850307" w:rsidP="00850307">
            <w:pPr>
              <w:spacing w:after="0" w:line="240" w:lineRule="auto"/>
              <w:rPr>
                <w:rFonts w:ascii="Times New Roman" w:eastAsia="Calibri" w:hAnsi="Times New Roman" w:cs="Times New Roman"/>
                <w:color w:val="000000"/>
              </w:rPr>
            </w:pPr>
            <w:r w:rsidRPr="00850307">
              <w:rPr>
                <w:rFonts w:ascii="Times New Roman" w:eastAsia="Calibri" w:hAnsi="Times New Roman" w:cs="Times New Roman"/>
                <w:b/>
                <w:color w:val="000000"/>
              </w:rPr>
              <w:t xml:space="preserve">Задание 1. </w:t>
            </w:r>
            <w:r>
              <w:rPr>
                <w:rFonts w:ascii="Times New Roman" w:eastAsia="Calibri" w:hAnsi="Times New Roman" w:cs="Times New Roman"/>
                <w:color w:val="000000"/>
              </w:rPr>
              <w:t>Охарактеризуйте особенности п</w:t>
            </w:r>
            <w:r w:rsidRPr="00850307">
              <w:rPr>
                <w:rFonts w:ascii="Times New Roman" w:eastAsia="Calibri" w:hAnsi="Times New Roman" w:cs="Times New Roman"/>
                <w:color w:val="000000"/>
              </w:rPr>
              <w:t>овышени</w:t>
            </w:r>
            <w:r>
              <w:rPr>
                <w:rFonts w:ascii="Times New Roman" w:eastAsia="Calibri" w:hAnsi="Times New Roman" w:cs="Times New Roman"/>
                <w:color w:val="000000"/>
              </w:rPr>
              <w:t>я</w:t>
            </w:r>
            <w:r w:rsidRPr="00850307">
              <w:rPr>
                <w:rFonts w:ascii="Times New Roman" w:eastAsia="Calibri" w:hAnsi="Times New Roman" w:cs="Times New Roman"/>
                <w:color w:val="000000"/>
              </w:rPr>
              <w:t xml:space="preserve"> качества и оценк</w:t>
            </w:r>
            <w:r>
              <w:rPr>
                <w:rFonts w:ascii="Times New Roman" w:eastAsia="Calibri" w:hAnsi="Times New Roman" w:cs="Times New Roman"/>
                <w:color w:val="000000"/>
              </w:rPr>
              <w:t>и</w:t>
            </w:r>
            <w:r w:rsidRPr="00850307">
              <w:rPr>
                <w:rFonts w:ascii="Times New Roman" w:eastAsia="Calibri" w:hAnsi="Times New Roman" w:cs="Times New Roman"/>
                <w:color w:val="000000"/>
              </w:rPr>
              <w:t xml:space="preserve"> эффективности деятельности подразделения внутреннего аудита</w:t>
            </w:r>
          </w:p>
          <w:p w14:paraId="7CDF2AA8" w14:textId="0FEA8EAC" w:rsidR="00116B87" w:rsidRPr="00E6064C" w:rsidRDefault="00850307" w:rsidP="00850307">
            <w:pPr>
              <w:spacing w:after="0" w:line="240" w:lineRule="auto"/>
              <w:rPr>
                <w:rFonts w:ascii="Times New Roman" w:eastAsia="Calibri" w:hAnsi="Times New Roman" w:cs="Times New Roman"/>
                <w:color w:val="000000"/>
              </w:rPr>
            </w:pPr>
            <w:r w:rsidRPr="00850307">
              <w:rPr>
                <w:rFonts w:ascii="Times New Roman" w:eastAsia="Calibri" w:hAnsi="Times New Roman" w:cs="Times New Roman"/>
                <w:b/>
                <w:color w:val="000000"/>
              </w:rPr>
              <w:t>Вопрос 1.</w:t>
            </w:r>
            <w:r>
              <w:rPr>
                <w:rFonts w:ascii="Times New Roman" w:eastAsia="Calibri" w:hAnsi="Times New Roman" w:cs="Times New Roman"/>
                <w:color w:val="000000"/>
              </w:rPr>
              <w:t xml:space="preserve"> Как происходит п</w:t>
            </w:r>
            <w:r w:rsidRPr="00850307">
              <w:rPr>
                <w:rFonts w:ascii="Times New Roman" w:eastAsia="Calibri" w:hAnsi="Times New Roman" w:cs="Times New Roman"/>
                <w:color w:val="000000"/>
              </w:rPr>
              <w:t>роведение внешней оценки качества работы подразделения внутреннего аудита</w:t>
            </w:r>
            <w:r>
              <w:rPr>
                <w:rFonts w:ascii="Times New Roman" w:eastAsia="Calibri" w:hAnsi="Times New Roman" w:cs="Times New Roman"/>
                <w:color w:val="000000"/>
              </w:rPr>
              <w:t>?</w:t>
            </w:r>
          </w:p>
        </w:tc>
      </w:tr>
      <w:tr w:rsidR="00F56221" w:rsidRPr="00077FE4" w14:paraId="4C8D1045" w14:textId="77777777" w:rsidTr="00F56221">
        <w:trPr>
          <w:trHeight w:val="1821"/>
        </w:trPr>
        <w:tc>
          <w:tcPr>
            <w:tcW w:w="2033" w:type="dxa"/>
            <w:vMerge/>
            <w:shd w:val="clear" w:color="auto" w:fill="auto"/>
          </w:tcPr>
          <w:p w14:paraId="0C11303B" w14:textId="77777777" w:rsidR="00116B87" w:rsidRPr="004646DA" w:rsidRDefault="00116B87" w:rsidP="00B453BF">
            <w:pPr>
              <w:spacing w:after="0" w:line="240" w:lineRule="auto"/>
              <w:jc w:val="both"/>
              <w:rPr>
                <w:rFonts w:ascii="Times New Roman" w:eastAsia="Calibri" w:hAnsi="Times New Roman" w:cs="Times New Roman"/>
                <w:u w:val="single"/>
              </w:rPr>
            </w:pPr>
          </w:p>
        </w:tc>
        <w:tc>
          <w:tcPr>
            <w:tcW w:w="2071" w:type="dxa"/>
            <w:vMerge/>
          </w:tcPr>
          <w:p w14:paraId="0A740900" w14:textId="77777777" w:rsidR="00116B87" w:rsidRPr="00A66E2B" w:rsidRDefault="00116B87" w:rsidP="00B453BF">
            <w:pPr>
              <w:spacing w:after="0" w:line="240" w:lineRule="auto"/>
              <w:rPr>
                <w:rFonts w:ascii="Times New Roman" w:hAnsi="Times New Roman" w:cs="Times New Roman"/>
              </w:rPr>
            </w:pPr>
          </w:p>
        </w:tc>
        <w:tc>
          <w:tcPr>
            <w:tcW w:w="3326" w:type="dxa"/>
            <w:shd w:val="clear" w:color="auto" w:fill="auto"/>
          </w:tcPr>
          <w:p w14:paraId="3DC539A6" w14:textId="77777777" w:rsidR="00116B87" w:rsidRPr="001500CA" w:rsidRDefault="00116B87" w:rsidP="00B453BF">
            <w:pPr>
              <w:spacing w:after="0" w:line="240" w:lineRule="auto"/>
              <w:jc w:val="both"/>
              <w:rPr>
                <w:rFonts w:ascii="Times New Roman" w:eastAsia="Calibri" w:hAnsi="Times New Roman" w:cs="Times New Roman"/>
              </w:rPr>
            </w:pPr>
            <w:r w:rsidRPr="001500CA">
              <w:rPr>
                <w:rFonts w:ascii="Times New Roman" w:eastAsia="Calibri" w:hAnsi="Times New Roman" w:cs="Times New Roman"/>
                <w:b/>
              </w:rPr>
              <w:t>Умение:</w:t>
            </w:r>
            <w:r w:rsidRPr="001500CA">
              <w:rPr>
                <w:rFonts w:ascii="Times New Roman" w:eastAsia="Calibri" w:hAnsi="Times New Roman" w:cs="Times New Roman"/>
              </w:rPr>
              <w:t xml:space="preserve"> </w:t>
            </w:r>
          </w:p>
          <w:p w14:paraId="2089F601" w14:textId="620D3456" w:rsidR="00116B87" w:rsidRPr="00906C28" w:rsidRDefault="00116B87" w:rsidP="004F6C0C">
            <w:pPr>
              <w:pStyle w:val="af0"/>
              <w:numPr>
                <w:ilvl w:val="0"/>
                <w:numId w:val="7"/>
              </w:numPr>
              <w:spacing w:after="0" w:line="240" w:lineRule="auto"/>
              <w:ind w:left="255" w:hanging="255"/>
              <w:jc w:val="both"/>
              <w:rPr>
                <w:rFonts w:ascii="Times New Roman" w:hAnsi="Times New Roman"/>
                <w:b/>
              </w:rPr>
            </w:pPr>
            <w:r w:rsidRPr="00906C28">
              <w:rPr>
                <w:rFonts w:ascii="Times New Roman" w:hAnsi="Times New Roman"/>
                <w:color w:val="000000"/>
              </w:rPr>
              <w:t>разработать и поддерживать программу гарантии и повышения качества, охватывающ</w:t>
            </w:r>
            <w:r w:rsidR="00850307">
              <w:rPr>
                <w:rFonts w:ascii="Times New Roman" w:hAnsi="Times New Roman"/>
                <w:color w:val="000000"/>
              </w:rPr>
              <w:t>ую</w:t>
            </w:r>
            <w:r w:rsidRPr="00906C28">
              <w:rPr>
                <w:rFonts w:ascii="Times New Roman" w:hAnsi="Times New Roman"/>
                <w:color w:val="000000"/>
              </w:rPr>
              <w:t xml:space="preserve"> все виды деятельности внутреннего аудита</w:t>
            </w:r>
          </w:p>
        </w:tc>
        <w:tc>
          <w:tcPr>
            <w:tcW w:w="2284" w:type="dxa"/>
          </w:tcPr>
          <w:p w14:paraId="67AF5642" w14:textId="02E57F4E" w:rsidR="00116B87" w:rsidRPr="00850307" w:rsidRDefault="00850307" w:rsidP="00850307">
            <w:pPr>
              <w:spacing w:after="0" w:line="240" w:lineRule="auto"/>
              <w:rPr>
                <w:rFonts w:ascii="Times New Roman" w:eastAsia="Calibri" w:hAnsi="Times New Roman" w:cs="Times New Roman"/>
                <w:color w:val="000000"/>
              </w:rPr>
            </w:pPr>
            <w:r w:rsidRPr="00850307">
              <w:rPr>
                <w:rFonts w:ascii="Times New Roman" w:eastAsia="Calibri" w:hAnsi="Times New Roman" w:cs="Times New Roman"/>
                <w:b/>
                <w:color w:val="000000"/>
              </w:rPr>
              <w:t>Вопрос 1.</w:t>
            </w:r>
            <w:r w:rsidRPr="00850307">
              <w:rPr>
                <w:rFonts w:ascii="Times New Roman" w:eastAsia="Calibri" w:hAnsi="Times New Roman" w:cs="Times New Roman"/>
                <w:color w:val="000000"/>
              </w:rPr>
              <w:t xml:space="preserve"> </w:t>
            </w:r>
            <w:r>
              <w:rPr>
                <w:rFonts w:ascii="Times New Roman" w:eastAsia="Calibri" w:hAnsi="Times New Roman" w:cs="Times New Roman"/>
                <w:color w:val="000000"/>
              </w:rPr>
              <w:t xml:space="preserve">Что включает в себя </w:t>
            </w:r>
            <w:r w:rsidRPr="00850307">
              <w:rPr>
                <w:rFonts w:ascii="Times New Roman" w:eastAsia="Calibri" w:hAnsi="Times New Roman" w:cs="Times New Roman"/>
                <w:color w:val="000000"/>
              </w:rPr>
              <w:t>Программа обеспечения и повыше</w:t>
            </w:r>
            <w:r>
              <w:rPr>
                <w:rFonts w:ascii="Times New Roman" w:eastAsia="Calibri" w:hAnsi="Times New Roman" w:cs="Times New Roman"/>
                <w:color w:val="000000"/>
              </w:rPr>
              <w:t>ния качества внутреннего аудита?</w:t>
            </w:r>
          </w:p>
        </w:tc>
      </w:tr>
      <w:tr w:rsidR="00F56221" w:rsidRPr="00077FE4" w14:paraId="73CC8D25" w14:textId="18746366" w:rsidTr="00F56221">
        <w:trPr>
          <w:trHeight w:val="2129"/>
        </w:trPr>
        <w:tc>
          <w:tcPr>
            <w:tcW w:w="2033" w:type="dxa"/>
            <w:vMerge/>
            <w:shd w:val="clear" w:color="auto" w:fill="auto"/>
          </w:tcPr>
          <w:p w14:paraId="4F6A88B9" w14:textId="77777777" w:rsidR="00116B87" w:rsidRPr="00077FE4" w:rsidRDefault="00116B87" w:rsidP="00B453BF">
            <w:pPr>
              <w:spacing w:after="0" w:line="240" w:lineRule="auto"/>
              <w:jc w:val="both"/>
              <w:rPr>
                <w:rFonts w:ascii="Times New Roman" w:eastAsia="Calibri" w:hAnsi="Times New Roman" w:cs="Times New Roman"/>
                <w:highlight w:val="yellow"/>
              </w:rPr>
            </w:pPr>
          </w:p>
        </w:tc>
        <w:tc>
          <w:tcPr>
            <w:tcW w:w="2071" w:type="dxa"/>
            <w:vMerge w:val="restart"/>
          </w:tcPr>
          <w:p w14:paraId="06A84A8E" w14:textId="77777777" w:rsidR="00116B87" w:rsidRDefault="00116B87" w:rsidP="00B453BF">
            <w:pPr>
              <w:spacing w:after="0" w:line="240" w:lineRule="auto"/>
              <w:rPr>
                <w:rFonts w:ascii="Times New Roman" w:hAnsi="Times New Roman" w:cs="Times New Roman"/>
              </w:rPr>
            </w:pPr>
            <w:r w:rsidRPr="00A66E2B">
              <w:rPr>
                <w:rFonts w:ascii="Times New Roman" w:hAnsi="Times New Roman" w:cs="Times New Roman"/>
              </w:rPr>
              <w:t>2. Обеспечивает полный годовой цикл деятельности внутреннего аудита.</w:t>
            </w:r>
          </w:p>
          <w:p w14:paraId="450C0157" w14:textId="2FBD27B0" w:rsidR="00116B87" w:rsidRPr="00FA73CE" w:rsidRDefault="00116B87" w:rsidP="00B453BF">
            <w:pPr>
              <w:spacing w:after="0" w:line="240" w:lineRule="auto"/>
              <w:rPr>
                <w:rFonts w:ascii="Times New Roman" w:eastAsia="Calibri" w:hAnsi="Times New Roman" w:cs="Times New Roman"/>
              </w:rPr>
            </w:pPr>
          </w:p>
        </w:tc>
        <w:tc>
          <w:tcPr>
            <w:tcW w:w="3326" w:type="dxa"/>
            <w:shd w:val="clear" w:color="auto" w:fill="auto"/>
          </w:tcPr>
          <w:p w14:paraId="31A6D264" w14:textId="77777777" w:rsidR="00116B87" w:rsidRPr="00A16086" w:rsidRDefault="00116B87" w:rsidP="00B453BF">
            <w:pPr>
              <w:spacing w:after="0" w:line="240" w:lineRule="auto"/>
              <w:jc w:val="both"/>
              <w:rPr>
                <w:rFonts w:ascii="Times New Roman" w:eastAsia="Calibri" w:hAnsi="Times New Roman" w:cs="Times New Roman"/>
              </w:rPr>
            </w:pPr>
            <w:r w:rsidRPr="00A16086">
              <w:rPr>
                <w:rFonts w:ascii="Times New Roman" w:eastAsia="Calibri" w:hAnsi="Times New Roman" w:cs="Times New Roman"/>
                <w:b/>
              </w:rPr>
              <w:t>Знание:</w:t>
            </w:r>
            <w:r w:rsidRPr="00A16086">
              <w:rPr>
                <w:rFonts w:ascii="Times New Roman" w:eastAsia="Calibri" w:hAnsi="Times New Roman" w:cs="Times New Roman"/>
              </w:rPr>
              <w:t xml:space="preserve"> </w:t>
            </w:r>
          </w:p>
          <w:p w14:paraId="0567A25D" w14:textId="7DB6067C" w:rsidR="00116B87" w:rsidRPr="00906C28" w:rsidRDefault="00116B87" w:rsidP="004F6C0C">
            <w:pPr>
              <w:pStyle w:val="af0"/>
              <w:numPr>
                <w:ilvl w:val="0"/>
                <w:numId w:val="7"/>
              </w:numPr>
              <w:spacing w:after="0" w:line="240" w:lineRule="auto"/>
              <w:ind w:left="288" w:hanging="288"/>
              <w:rPr>
                <w:rFonts w:ascii="Times New Roman" w:hAnsi="Times New Roman"/>
                <w:color w:val="000000"/>
              </w:rPr>
            </w:pPr>
            <w:r w:rsidRPr="00A16086">
              <w:rPr>
                <w:rFonts w:ascii="Times New Roman" w:hAnsi="Times New Roman"/>
                <w:color w:val="000000"/>
              </w:rPr>
              <w:t>законодательства Российской Федерации, регулирующего вопросы аудита и риск-менеджмента, положений Международных стандарто</w:t>
            </w:r>
            <w:r>
              <w:rPr>
                <w:rFonts w:ascii="Times New Roman" w:hAnsi="Times New Roman"/>
                <w:color w:val="000000"/>
              </w:rPr>
              <w:t>в</w:t>
            </w:r>
            <w:r w:rsidRPr="00A16086">
              <w:rPr>
                <w:rFonts w:ascii="Times New Roman" w:hAnsi="Times New Roman"/>
                <w:color w:val="000000"/>
              </w:rPr>
              <w:t xml:space="preserve"> внутреннего аудита</w:t>
            </w:r>
          </w:p>
        </w:tc>
        <w:tc>
          <w:tcPr>
            <w:tcW w:w="2284" w:type="dxa"/>
          </w:tcPr>
          <w:p w14:paraId="47F0C364" w14:textId="77777777" w:rsidR="00116B87" w:rsidRDefault="00850307" w:rsidP="00850307">
            <w:pPr>
              <w:spacing w:after="0" w:line="240" w:lineRule="auto"/>
              <w:contextualSpacing/>
              <w:rPr>
                <w:rFonts w:ascii="Times New Roman" w:eastAsia="Calibri" w:hAnsi="Times New Roman" w:cs="Times New Roman"/>
                <w:color w:val="000000"/>
              </w:rPr>
            </w:pPr>
            <w:r w:rsidRPr="00850307">
              <w:rPr>
                <w:rFonts w:ascii="Times New Roman" w:eastAsia="Calibri" w:hAnsi="Times New Roman" w:cs="Times New Roman"/>
                <w:b/>
                <w:color w:val="000000"/>
              </w:rPr>
              <w:t>Вопрос 1.</w:t>
            </w:r>
            <w:r>
              <w:rPr>
                <w:rFonts w:ascii="Times New Roman" w:eastAsia="Calibri" w:hAnsi="Times New Roman" w:cs="Times New Roman"/>
                <w:color w:val="000000"/>
              </w:rPr>
              <w:t xml:space="preserve"> Каковы составные элементы </w:t>
            </w:r>
            <w:r w:rsidRPr="00850307">
              <w:rPr>
                <w:rFonts w:ascii="Times New Roman" w:eastAsia="Calibri" w:hAnsi="Times New Roman" w:cs="Times New Roman"/>
                <w:color w:val="000000"/>
              </w:rPr>
              <w:t>Международны</w:t>
            </w:r>
            <w:r>
              <w:rPr>
                <w:rFonts w:ascii="Times New Roman" w:eastAsia="Calibri" w:hAnsi="Times New Roman" w:cs="Times New Roman"/>
                <w:color w:val="000000"/>
              </w:rPr>
              <w:t>х</w:t>
            </w:r>
            <w:r w:rsidRPr="00850307">
              <w:rPr>
                <w:rFonts w:ascii="Times New Roman" w:eastAsia="Calibri" w:hAnsi="Times New Roman" w:cs="Times New Roman"/>
                <w:color w:val="000000"/>
              </w:rPr>
              <w:t xml:space="preserve"> основ профессиональной практики внутреннего аудита</w:t>
            </w:r>
            <w:r>
              <w:rPr>
                <w:rFonts w:ascii="Times New Roman" w:eastAsia="Calibri" w:hAnsi="Times New Roman" w:cs="Times New Roman"/>
                <w:color w:val="000000"/>
              </w:rPr>
              <w:t xml:space="preserve"> (МОППВА)?</w:t>
            </w:r>
          </w:p>
          <w:p w14:paraId="4415F6FA" w14:textId="0DC6CA54" w:rsidR="00850307" w:rsidRPr="00E6064C" w:rsidRDefault="00850307" w:rsidP="00850307">
            <w:pPr>
              <w:spacing w:after="0" w:line="240" w:lineRule="auto"/>
              <w:contextualSpacing/>
              <w:rPr>
                <w:rFonts w:ascii="Times New Roman" w:eastAsia="Calibri" w:hAnsi="Times New Roman" w:cs="Times New Roman"/>
                <w:color w:val="000000"/>
              </w:rPr>
            </w:pPr>
            <w:r w:rsidRPr="00850307">
              <w:rPr>
                <w:rFonts w:ascii="Times New Roman" w:eastAsia="Calibri" w:hAnsi="Times New Roman" w:cs="Times New Roman"/>
                <w:b/>
                <w:color w:val="000000"/>
              </w:rPr>
              <w:t>Вопрос 2.</w:t>
            </w:r>
            <w:r>
              <w:rPr>
                <w:rFonts w:ascii="Times New Roman" w:eastAsia="Calibri" w:hAnsi="Times New Roman" w:cs="Times New Roman"/>
                <w:color w:val="000000"/>
              </w:rPr>
              <w:t xml:space="preserve"> В чем проявляется универсальность Международных стандартов внутреннего аудита?</w:t>
            </w:r>
          </w:p>
        </w:tc>
      </w:tr>
      <w:tr w:rsidR="00F56221" w:rsidRPr="00077FE4" w14:paraId="7DF3B165" w14:textId="77777777" w:rsidTr="00F56221">
        <w:trPr>
          <w:trHeight w:val="2270"/>
        </w:trPr>
        <w:tc>
          <w:tcPr>
            <w:tcW w:w="2033" w:type="dxa"/>
            <w:vMerge/>
            <w:shd w:val="clear" w:color="auto" w:fill="auto"/>
          </w:tcPr>
          <w:p w14:paraId="257A8057" w14:textId="77777777" w:rsidR="00116B87" w:rsidRPr="00077FE4" w:rsidRDefault="00116B87" w:rsidP="00B453BF">
            <w:pPr>
              <w:spacing w:after="0" w:line="240" w:lineRule="auto"/>
              <w:jc w:val="both"/>
              <w:rPr>
                <w:rFonts w:ascii="Times New Roman" w:eastAsia="Calibri" w:hAnsi="Times New Roman" w:cs="Times New Roman"/>
                <w:highlight w:val="yellow"/>
              </w:rPr>
            </w:pPr>
          </w:p>
        </w:tc>
        <w:tc>
          <w:tcPr>
            <w:tcW w:w="2071" w:type="dxa"/>
            <w:vMerge/>
          </w:tcPr>
          <w:p w14:paraId="679A4792" w14:textId="77777777" w:rsidR="00116B87" w:rsidRPr="00A66E2B" w:rsidRDefault="00116B87" w:rsidP="00B453BF">
            <w:pPr>
              <w:spacing w:after="0" w:line="240" w:lineRule="auto"/>
              <w:rPr>
                <w:rFonts w:ascii="Times New Roman" w:hAnsi="Times New Roman" w:cs="Times New Roman"/>
              </w:rPr>
            </w:pPr>
          </w:p>
        </w:tc>
        <w:tc>
          <w:tcPr>
            <w:tcW w:w="3326" w:type="dxa"/>
            <w:shd w:val="clear" w:color="auto" w:fill="auto"/>
          </w:tcPr>
          <w:p w14:paraId="5860FFDB" w14:textId="77777777" w:rsidR="00116B87" w:rsidRPr="00A16086" w:rsidRDefault="00116B87" w:rsidP="00B453BF">
            <w:pPr>
              <w:spacing w:after="0" w:line="240" w:lineRule="auto"/>
              <w:jc w:val="both"/>
              <w:rPr>
                <w:rFonts w:ascii="Times New Roman" w:eastAsia="Calibri" w:hAnsi="Times New Roman" w:cs="Times New Roman"/>
              </w:rPr>
            </w:pPr>
            <w:r w:rsidRPr="00A16086">
              <w:rPr>
                <w:rFonts w:ascii="Times New Roman" w:eastAsia="Calibri" w:hAnsi="Times New Roman" w:cs="Times New Roman"/>
                <w:b/>
              </w:rPr>
              <w:t>Умение:</w:t>
            </w:r>
            <w:r w:rsidRPr="00A16086">
              <w:rPr>
                <w:rFonts w:ascii="Times New Roman" w:eastAsia="Calibri" w:hAnsi="Times New Roman" w:cs="Times New Roman"/>
              </w:rPr>
              <w:t xml:space="preserve"> </w:t>
            </w:r>
          </w:p>
          <w:p w14:paraId="24B88E32" w14:textId="1C44652E" w:rsidR="00116B87" w:rsidRPr="00906C28" w:rsidRDefault="00116B87" w:rsidP="004F6C0C">
            <w:pPr>
              <w:pStyle w:val="af0"/>
              <w:numPr>
                <w:ilvl w:val="0"/>
                <w:numId w:val="7"/>
              </w:numPr>
              <w:spacing w:after="0" w:line="240" w:lineRule="auto"/>
              <w:ind w:left="255" w:hanging="284"/>
              <w:jc w:val="both"/>
              <w:rPr>
                <w:rFonts w:ascii="Times New Roman" w:hAnsi="Times New Roman"/>
                <w:b/>
              </w:rPr>
            </w:pPr>
            <w:r w:rsidRPr="00906C28">
              <w:rPr>
                <w:rFonts w:ascii="Times New Roman" w:hAnsi="Times New Roman"/>
                <w:color w:val="000000"/>
              </w:rPr>
              <w:t>осуществлять координацию деятельности и обмен информацией между Советом, внешними и внутренними аудиторами и исполнительным руководством организации</w:t>
            </w:r>
          </w:p>
        </w:tc>
        <w:tc>
          <w:tcPr>
            <w:tcW w:w="2284" w:type="dxa"/>
          </w:tcPr>
          <w:p w14:paraId="5733EC0E" w14:textId="545395A2" w:rsidR="00116B87" w:rsidRPr="00850307" w:rsidRDefault="00850307" w:rsidP="00B453BF">
            <w:pPr>
              <w:spacing w:after="0" w:line="240" w:lineRule="auto"/>
              <w:rPr>
                <w:rFonts w:ascii="Times New Roman" w:eastAsia="Calibri" w:hAnsi="Times New Roman" w:cs="Times New Roman"/>
                <w:color w:val="000000"/>
              </w:rPr>
            </w:pPr>
            <w:r w:rsidRPr="00850307">
              <w:rPr>
                <w:rFonts w:ascii="Times New Roman" w:eastAsia="Calibri" w:hAnsi="Times New Roman" w:cs="Times New Roman"/>
                <w:b/>
                <w:color w:val="000000"/>
              </w:rPr>
              <w:t xml:space="preserve">Задание 1. </w:t>
            </w:r>
            <w:r>
              <w:rPr>
                <w:rFonts w:ascii="Times New Roman" w:eastAsia="Calibri" w:hAnsi="Times New Roman" w:cs="Times New Roman"/>
                <w:color w:val="000000"/>
              </w:rPr>
              <w:t>Охарактеризуйте, как о</w:t>
            </w:r>
            <w:r w:rsidRPr="00850307">
              <w:rPr>
                <w:rFonts w:ascii="Times New Roman" w:eastAsia="Calibri" w:hAnsi="Times New Roman" w:cs="Times New Roman"/>
                <w:color w:val="000000"/>
              </w:rPr>
              <w:t>существл</w:t>
            </w:r>
            <w:r>
              <w:rPr>
                <w:rFonts w:ascii="Times New Roman" w:eastAsia="Calibri" w:hAnsi="Times New Roman" w:cs="Times New Roman"/>
                <w:color w:val="000000"/>
              </w:rPr>
              <w:t>яется</w:t>
            </w:r>
            <w:r w:rsidRPr="00850307">
              <w:rPr>
                <w:rFonts w:ascii="Times New Roman" w:eastAsia="Calibri" w:hAnsi="Times New Roman" w:cs="Times New Roman"/>
                <w:color w:val="000000"/>
              </w:rPr>
              <w:t xml:space="preserve"> эффективн</w:t>
            </w:r>
            <w:r>
              <w:rPr>
                <w:rFonts w:ascii="Times New Roman" w:eastAsia="Calibri" w:hAnsi="Times New Roman" w:cs="Times New Roman"/>
                <w:color w:val="000000"/>
              </w:rPr>
              <w:t>ая</w:t>
            </w:r>
            <w:r w:rsidRPr="00850307">
              <w:rPr>
                <w:rFonts w:ascii="Times New Roman" w:eastAsia="Calibri" w:hAnsi="Times New Roman" w:cs="Times New Roman"/>
                <w:color w:val="000000"/>
              </w:rPr>
              <w:t xml:space="preserve"> коммуникаци</w:t>
            </w:r>
            <w:r>
              <w:rPr>
                <w:rFonts w:ascii="Times New Roman" w:eastAsia="Calibri" w:hAnsi="Times New Roman" w:cs="Times New Roman"/>
                <w:color w:val="000000"/>
              </w:rPr>
              <w:t>я</w:t>
            </w:r>
            <w:r w:rsidRPr="00850307">
              <w:rPr>
                <w:rFonts w:ascii="Times New Roman" w:eastAsia="Calibri" w:hAnsi="Times New Roman" w:cs="Times New Roman"/>
                <w:color w:val="000000"/>
              </w:rPr>
              <w:t xml:space="preserve"> подразделения внутреннего аудит</w:t>
            </w:r>
            <w:r>
              <w:rPr>
                <w:rFonts w:ascii="Times New Roman" w:eastAsia="Calibri" w:hAnsi="Times New Roman" w:cs="Times New Roman"/>
                <w:color w:val="000000"/>
              </w:rPr>
              <w:t>а с заинтересованными сторонами.</w:t>
            </w:r>
          </w:p>
        </w:tc>
      </w:tr>
      <w:tr w:rsidR="00F56221" w:rsidRPr="006479D6" w14:paraId="313DCC8B" w14:textId="19B0B422" w:rsidTr="00F56221">
        <w:trPr>
          <w:trHeight w:val="2556"/>
        </w:trPr>
        <w:tc>
          <w:tcPr>
            <w:tcW w:w="2033" w:type="dxa"/>
            <w:vMerge/>
            <w:shd w:val="clear" w:color="auto" w:fill="auto"/>
          </w:tcPr>
          <w:p w14:paraId="502A0E73" w14:textId="77777777" w:rsidR="00850307" w:rsidRPr="00077FE4" w:rsidRDefault="00850307" w:rsidP="00B453BF">
            <w:pPr>
              <w:spacing w:after="0" w:line="240" w:lineRule="auto"/>
              <w:jc w:val="both"/>
              <w:rPr>
                <w:rFonts w:ascii="Times New Roman" w:eastAsia="Calibri" w:hAnsi="Times New Roman" w:cs="Times New Roman"/>
                <w:highlight w:val="yellow"/>
              </w:rPr>
            </w:pPr>
          </w:p>
        </w:tc>
        <w:tc>
          <w:tcPr>
            <w:tcW w:w="2071" w:type="dxa"/>
            <w:vMerge w:val="restart"/>
          </w:tcPr>
          <w:p w14:paraId="787930A2" w14:textId="7150BBB6" w:rsidR="00850307" w:rsidRPr="007D020C" w:rsidRDefault="00850307" w:rsidP="00B453BF">
            <w:pPr>
              <w:spacing w:after="0" w:line="240" w:lineRule="auto"/>
              <w:rPr>
                <w:rFonts w:ascii="Times New Roman" w:eastAsia="Calibri" w:hAnsi="Times New Roman" w:cs="Times New Roman"/>
              </w:rPr>
            </w:pPr>
            <w:r w:rsidRPr="007D020C">
              <w:rPr>
                <w:rFonts w:ascii="Times New Roman" w:eastAsia="Calibri" w:hAnsi="Times New Roman" w:cs="Times New Roman"/>
              </w:rPr>
              <w:t xml:space="preserve">3. </w:t>
            </w:r>
            <w:r w:rsidRPr="00A66E2B">
              <w:rPr>
                <w:rFonts w:ascii="Times New Roman" w:eastAsia="Calibri" w:hAnsi="Times New Roman" w:cs="Times New Roman"/>
              </w:rPr>
              <w:t>Оценивает адекватность профессионального состава персонала службы внутреннего аудита, включая количественное наполнение, достаточность знаний и навыков, персональное развитие</w:t>
            </w:r>
          </w:p>
        </w:tc>
        <w:tc>
          <w:tcPr>
            <w:tcW w:w="3326" w:type="dxa"/>
            <w:shd w:val="clear" w:color="auto" w:fill="auto"/>
          </w:tcPr>
          <w:p w14:paraId="09206D18" w14:textId="77777777" w:rsidR="00850307" w:rsidRPr="00A16086" w:rsidRDefault="00850307" w:rsidP="00B453BF">
            <w:pPr>
              <w:spacing w:after="0" w:line="240" w:lineRule="auto"/>
              <w:jc w:val="both"/>
              <w:rPr>
                <w:rFonts w:ascii="Times New Roman" w:eastAsia="Calibri" w:hAnsi="Times New Roman" w:cs="Times New Roman"/>
                <w:b/>
              </w:rPr>
            </w:pPr>
            <w:r w:rsidRPr="00A16086">
              <w:rPr>
                <w:rFonts w:ascii="Times New Roman" w:eastAsia="Calibri" w:hAnsi="Times New Roman" w:cs="Times New Roman"/>
                <w:b/>
              </w:rPr>
              <w:t xml:space="preserve">Знание: </w:t>
            </w:r>
          </w:p>
          <w:p w14:paraId="1B053137" w14:textId="45081837" w:rsidR="00850307" w:rsidRPr="00906C28" w:rsidRDefault="00850307" w:rsidP="004F6C0C">
            <w:pPr>
              <w:pStyle w:val="af0"/>
              <w:numPr>
                <w:ilvl w:val="0"/>
                <w:numId w:val="16"/>
              </w:numPr>
              <w:spacing w:after="0" w:line="240" w:lineRule="auto"/>
              <w:ind w:left="290" w:hanging="284"/>
              <w:rPr>
                <w:rFonts w:ascii="Times New Roman" w:hAnsi="Times New Roman"/>
                <w:color w:val="000000"/>
              </w:rPr>
            </w:pPr>
            <w:r w:rsidRPr="00A16086">
              <w:rPr>
                <w:rFonts w:ascii="Times New Roman" w:hAnsi="Times New Roman"/>
                <w:color w:val="000000"/>
              </w:rPr>
              <w:t xml:space="preserve">процессов, инструментов и информации, которые считаются необходимыми для оценки соответствия </w:t>
            </w:r>
            <w:r w:rsidR="00C4566C">
              <w:rPr>
                <w:rFonts w:ascii="Times New Roman" w:hAnsi="Times New Roman"/>
                <w:color w:val="000000"/>
              </w:rPr>
              <w:t xml:space="preserve">принципам </w:t>
            </w:r>
            <w:r w:rsidRPr="00A16086">
              <w:rPr>
                <w:rFonts w:ascii="Times New Roman" w:hAnsi="Times New Roman"/>
                <w:color w:val="000000"/>
              </w:rPr>
              <w:t>внутреннего аудита, Кодексу этики и Стандартам</w:t>
            </w:r>
          </w:p>
        </w:tc>
        <w:tc>
          <w:tcPr>
            <w:tcW w:w="2284" w:type="dxa"/>
          </w:tcPr>
          <w:p w14:paraId="37CAA16D" w14:textId="677A8050" w:rsidR="00850307" w:rsidRDefault="00C4566C" w:rsidP="00C4566C">
            <w:pPr>
              <w:spacing w:after="0" w:line="240" w:lineRule="auto"/>
              <w:contextualSpacing/>
              <w:rPr>
                <w:rFonts w:ascii="Times New Roman" w:eastAsia="Calibri" w:hAnsi="Times New Roman" w:cs="Times New Roman"/>
                <w:color w:val="000000"/>
              </w:rPr>
            </w:pPr>
            <w:r w:rsidRPr="00C4566C">
              <w:rPr>
                <w:rFonts w:ascii="Times New Roman" w:eastAsia="Calibri" w:hAnsi="Times New Roman" w:cs="Times New Roman"/>
                <w:b/>
                <w:color w:val="000000"/>
              </w:rPr>
              <w:t>Задание 1.</w:t>
            </w:r>
            <w:r>
              <w:rPr>
                <w:rFonts w:ascii="Times New Roman" w:eastAsia="Calibri" w:hAnsi="Times New Roman" w:cs="Times New Roman"/>
                <w:color w:val="000000"/>
              </w:rPr>
              <w:t xml:space="preserve"> Охарактеризуйте особенности п</w:t>
            </w:r>
            <w:r w:rsidRPr="00C4566C">
              <w:rPr>
                <w:rFonts w:ascii="Times New Roman" w:eastAsia="Calibri" w:hAnsi="Times New Roman" w:cs="Times New Roman"/>
                <w:color w:val="000000"/>
              </w:rPr>
              <w:t>рофессиональн</w:t>
            </w:r>
            <w:r>
              <w:rPr>
                <w:rFonts w:ascii="Times New Roman" w:eastAsia="Calibri" w:hAnsi="Times New Roman" w:cs="Times New Roman"/>
                <w:color w:val="000000"/>
              </w:rPr>
              <w:t>ой</w:t>
            </w:r>
            <w:r w:rsidRPr="00C4566C">
              <w:rPr>
                <w:rFonts w:ascii="Times New Roman" w:eastAsia="Calibri" w:hAnsi="Times New Roman" w:cs="Times New Roman"/>
                <w:color w:val="000000"/>
              </w:rPr>
              <w:t xml:space="preserve"> сертификаци</w:t>
            </w:r>
            <w:r>
              <w:rPr>
                <w:rFonts w:ascii="Times New Roman" w:eastAsia="Calibri" w:hAnsi="Times New Roman" w:cs="Times New Roman"/>
                <w:color w:val="000000"/>
              </w:rPr>
              <w:t>и</w:t>
            </w:r>
            <w:r w:rsidRPr="00C4566C">
              <w:rPr>
                <w:rFonts w:ascii="Times New Roman" w:eastAsia="Calibri" w:hAnsi="Times New Roman" w:cs="Times New Roman"/>
                <w:color w:val="000000"/>
              </w:rPr>
              <w:t xml:space="preserve"> IIA.</w:t>
            </w:r>
          </w:p>
          <w:p w14:paraId="2AFB31A1" w14:textId="3E642880" w:rsidR="00C4566C" w:rsidRPr="00E6064C" w:rsidRDefault="00C4566C" w:rsidP="00C4566C">
            <w:pPr>
              <w:spacing w:after="0" w:line="240" w:lineRule="auto"/>
              <w:contextualSpacing/>
              <w:rPr>
                <w:rFonts w:ascii="Times New Roman" w:eastAsia="Calibri" w:hAnsi="Times New Roman" w:cs="Times New Roman"/>
                <w:color w:val="000000"/>
              </w:rPr>
            </w:pPr>
            <w:r w:rsidRPr="00C4566C">
              <w:rPr>
                <w:rFonts w:ascii="Times New Roman" w:eastAsia="Calibri" w:hAnsi="Times New Roman" w:cs="Times New Roman"/>
                <w:b/>
                <w:color w:val="000000"/>
              </w:rPr>
              <w:t>Вопрос 1.</w:t>
            </w:r>
            <w:r>
              <w:rPr>
                <w:rFonts w:ascii="Times New Roman" w:eastAsia="Calibri" w:hAnsi="Times New Roman" w:cs="Times New Roman"/>
                <w:color w:val="000000"/>
              </w:rPr>
              <w:t xml:space="preserve"> Что понимается под </w:t>
            </w:r>
            <w:r w:rsidRPr="00C4566C">
              <w:rPr>
                <w:rFonts w:ascii="Times New Roman" w:eastAsia="Calibri" w:hAnsi="Times New Roman" w:cs="Times New Roman"/>
                <w:color w:val="000000"/>
              </w:rPr>
              <w:t>профессиональн</w:t>
            </w:r>
            <w:r>
              <w:rPr>
                <w:rFonts w:ascii="Times New Roman" w:eastAsia="Calibri" w:hAnsi="Times New Roman" w:cs="Times New Roman"/>
                <w:color w:val="000000"/>
              </w:rPr>
              <w:t>ой</w:t>
            </w:r>
            <w:r w:rsidRPr="00C4566C">
              <w:rPr>
                <w:rFonts w:ascii="Times New Roman" w:eastAsia="Calibri" w:hAnsi="Times New Roman" w:cs="Times New Roman"/>
                <w:color w:val="000000"/>
              </w:rPr>
              <w:t xml:space="preserve"> осмотрительность</w:t>
            </w:r>
            <w:r>
              <w:rPr>
                <w:rFonts w:ascii="Times New Roman" w:eastAsia="Calibri" w:hAnsi="Times New Roman" w:cs="Times New Roman"/>
                <w:color w:val="000000"/>
              </w:rPr>
              <w:t>ю</w:t>
            </w:r>
            <w:r w:rsidRPr="00C4566C">
              <w:rPr>
                <w:rFonts w:ascii="Times New Roman" w:eastAsia="Calibri" w:hAnsi="Times New Roman" w:cs="Times New Roman"/>
                <w:color w:val="000000"/>
              </w:rPr>
              <w:t xml:space="preserve"> и профессиональны</w:t>
            </w:r>
            <w:r>
              <w:rPr>
                <w:rFonts w:ascii="Times New Roman" w:eastAsia="Calibri" w:hAnsi="Times New Roman" w:cs="Times New Roman"/>
                <w:color w:val="000000"/>
              </w:rPr>
              <w:t>м</w:t>
            </w:r>
            <w:r w:rsidRPr="00C4566C">
              <w:rPr>
                <w:rFonts w:ascii="Times New Roman" w:eastAsia="Calibri" w:hAnsi="Times New Roman" w:cs="Times New Roman"/>
                <w:color w:val="000000"/>
              </w:rPr>
              <w:t xml:space="preserve"> скептицизм</w:t>
            </w:r>
            <w:r>
              <w:rPr>
                <w:rFonts w:ascii="Times New Roman" w:eastAsia="Calibri" w:hAnsi="Times New Roman" w:cs="Times New Roman"/>
                <w:color w:val="000000"/>
              </w:rPr>
              <w:t>ом во внутреннем аудите?</w:t>
            </w:r>
          </w:p>
        </w:tc>
      </w:tr>
      <w:tr w:rsidR="00F56221" w:rsidRPr="006479D6" w14:paraId="5A4967F4" w14:textId="77777777" w:rsidTr="00F56221">
        <w:trPr>
          <w:trHeight w:val="2556"/>
        </w:trPr>
        <w:tc>
          <w:tcPr>
            <w:tcW w:w="2033" w:type="dxa"/>
            <w:vMerge/>
            <w:shd w:val="clear" w:color="auto" w:fill="auto"/>
          </w:tcPr>
          <w:p w14:paraId="4C569A5B" w14:textId="77777777" w:rsidR="00850307" w:rsidRPr="00077FE4" w:rsidRDefault="00850307" w:rsidP="00B453BF">
            <w:pPr>
              <w:spacing w:after="0" w:line="240" w:lineRule="auto"/>
              <w:jc w:val="both"/>
              <w:rPr>
                <w:rFonts w:ascii="Times New Roman" w:eastAsia="Calibri" w:hAnsi="Times New Roman" w:cs="Times New Roman"/>
                <w:highlight w:val="yellow"/>
              </w:rPr>
            </w:pPr>
          </w:p>
        </w:tc>
        <w:tc>
          <w:tcPr>
            <w:tcW w:w="2071" w:type="dxa"/>
            <w:vMerge/>
          </w:tcPr>
          <w:p w14:paraId="316C7B69" w14:textId="77777777" w:rsidR="00850307" w:rsidRPr="007D020C" w:rsidRDefault="00850307" w:rsidP="00B453BF">
            <w:pPr>
              <w:spacing w:after="0" w:line="240" w:lineRule="auto"/>
              <w:rPr>
                <w:rFonts w:ascii="Times New Roman" w:eastAsia="Calibri" w:hAnsi="Times New Roman" w:cs="Times New Roman"/>
              </w:rPr>
            </w:pPr>
          </w:p>
        </w:tc>
        <w:tc>
          <w:tcPr>
            <w:tcW w:w="3326" w:type="dxa"/>
            <w:shd w:val="clear" w:color="auto" w:fill="auto"/>
          </w:tcPr>
          <w:p w14:paraId="21B0FCF2" w14:textId="77777777" w:rsidR="00850307" w:rsidRPr="00A16086" w:rsidRDefault="00850307" w:rsidP="00B453BF">
            <w:pPr>
              <w:spacing w:after="0" w:line="240" w:lineRule="auto"/>
              <w:jc w:val="both"/>
              <w:rPr>
                <w:rFonts w:ascii="Times New Roman" w:eastAsia="Calibri" w:hAnsi="Times New Roman" w:cs="Times New Roman"/>
              </w:rPr>
            </w:pPr>
            <w:r w:rsidRPr="00A16086">
              <w:rPr>
                <w:rFonts w:ascii="Times New Roman" w:eastAsia="Calibri" w:hAnsi="Times New Roman" w:cs="Times New Roman"/>
                <w:b/>
              </w:rPr>
              <w:t>Умение:</w:t>
            </w:r>
            <w:r w:rsidRPr="00A16086">
              <w:rPr>
                <w:rFonts w:ascii="Times New Roman" w:eastAsia="Calibri" w:hAnsi="Times New Roman" w:cs="Times New Roman"/>
              </w:rPr>
              <w:t xml:space="preserve"> </w:t>
            </w:r>
          </w:p>
          <w:p w14:paraId="236A4C0A" w14:textId="77777777" w:rsidR="00850307" w:rsidRDefault="00850307" w:rsidP="004F6C0C">
            <w:pPr>
              <w:pStyle w:val="af0"/>
              <w:numPr>
                <w:ilvl w:val="0"/>
                <w:numId w:val="16"/>
              </w:numPr>
              <w:spacing w:after="0" w:line="240" w:lineRule="auto"/>
              <w:ind w:left="290" w:hanging="284"/>
              <w:rPr>
                <w:rFonts w:ascii="Times New Roman" w:hAnsi="Times New Roman"/>
                <w:color w:val="000000"/>
              </w:rPr>
            </w:pPr>
            <w:r w:rsidRPr="00A16086">
              <w:rPr>
                <w:rFonts w:ascii="Times New Roman" w:hAnsi="Times New Roman"/>
                <w:color w:val="000000"/>
              </w:rPr>
              <w:t>пр</w:t>
            </w:r>
            <w:r>
              <w:rPr>
                <w:rFonts w:ascii="Times New Roman" w:hAnsi="Times New Roman"/>
                <w:color w:val="000000"/>
              </w:rPr>
              <w:t>ово</w:t>
            </w:r>
            <w:r w:rsidRPr="00A16086">
              <w:rPr>
                <w:rFonts w:ascii="Times New Roman" w:hAnsi="Times New Roman"/>
                <w:color w:val="000000"/>
              </w:rPr>
              <w:t>дить периодические проверки, проводимые внутренними аудиторами путем самооценки или другими сотрудниками организации, обладающими достаточными знаниями в области внутреннего аудита;</w:t>
            </w:r>
          </w:p>
          <w:p w14:paraId="29C749A1" w14:textId="088CFA48" w:rsidR="00850307" w:rsidRPr="00906C28" w:rsidRDefault="00850307" w:rsidP="004F6C0C">
            <w:pPr>
              <w:pStyle w:val="af0"/>
              <w:numPr>
                <w:ilvl w:val="0"/>
                <w:numId w:val="16"/>
              </w:numPr>
              <w:spacing w:after="0" w:line="240" w:lineRule="auto"/>
              <w:ind w:left="290" w:hanging="284"/>
              <w:rPr>
                <w:rFonts w:ascii="Times New Roman" w:hAnsi="Times New Roman"/>
                <w:color w:val="000000"/>
              </w:rPr>
            </w:pPr>
            <w:r w:rsidRPr="00906C28">
              <w:rPr>
                <w:rFonts w:ascii="Times New Roman" w:hAnsi="Times New Roman"/>
                <w:color w:val="000000"/>
              </w:rPr>
              <w:t>проводить текущий мониторинг деятельности внутреннего аудита</w:t>
            </w:r>
          </w:p>
        </w:tc>
        <w:tc>
          <w:tcPr>
            <w:tcW w:w="2284" w:type="dxa"/>
          </w:tcPr>
          <w:p w14:paraId="5D608133" w14:textId="3A0AA49F" w:rsidR="00850307" w:rsidRPr="00E6064C" w:rsidRDefault="00C4566C" w:rsidP="00C4566C">
            <w:pPr>
              <w:spacing w:after="0" w:line="240" w:lineRule="auto"/>
              <w:contextualSpacing/>
              <w:rPr>
                <w:rFonts w:ascii="Times New Roman" w:eastAsia="Calibri" w:hAnsi="Times New Roman" w:cs="Times New Roman"/>
                <w:b/>
                <w:color w:val="000000"/>
              </w:rPr>
            </w:pPr>
            <w:r>
              <w:rPr>
                <w:rFonts w:ascii="Times New Roman" w:eastAsia="Calibri" w:hAnsi="Times New Roman" w:cs="Times New Roman"/>
                <w:b/>
                <w:color w:val="000000"/>
              </w:rPr>
              <w:t>Вопрос 1.</w:t>
            </w:r>
            <w:r w:rsidRPr="00C4566C">
              <w:rPr>
                <w:rFonts w:ascii="Times New Roman" w:eastAsia="Calibri" w:hAnsi="Times New Roman" w:cs="Times New Roman"/>
                <w:color w:val="000000"/>
              </w:rPr>
              <w:t xml:space="preserve"> В чем особенности </w:t>
            </w:r>
            <w:r>
              <w:rPr>
                <w:rFonts w:ascii="Times New Roman" w:eastAsia="Calibri" w:hAnsi="Times New Roman" w:cs="Times New Roman"/>
                <w:color w:val="000000"/>
              </w:rPr>
              <w:t>о</w:t>
            </w:r>
            <w:r w:rsidRPr="00C4566C">
              <w:rPr>
                <w:rFonts w:ascii="Times New Roman" w:eastAsia="Calibri" w:hAnsi="Times New Roman" w:cs="Times New Roman"/>
                <w:color w:val="000000"/>
              </w:rPr>
              <w:t>существлени</w:t>
            </w:r>
            <w:r>
              <w:rPr>
                <w:rFonts w:ascii="Times New Roman" w:eastAsia="Calibri" w:hAnsi="Times New Roman" w:cs="Times New Roman"/>
                <w:color w:val="000000"/>
              </w:rPr>
              <w:t>я</w:t>
            </w:r>
            <w:r w:rsidRPr="00C4566C">
              <w:rPr>
                <w:rFonts w:ascii="Times New Roman" w:eastAsia="Calibri" w:hAnsi="Times New Roman" w:cs="Times New Roman"/>
                <w:color w:val="000000"/>
              </w:rPr>
              <w:t xml:space="preserve"> надзора со стороны Совета за работой подразделения внутреннего аудита </w:t>
            </w:r>
            <w:r>
              <w:rPr>
                <w:rFonts w:ascii="Times New Roman" w:eastAsia="Calibri" w:hAnsi="Times New Roman" w:cs="Times New Roman"/>
                <w:color w:val="000000"/>
              </w:rPr>
              <w:t xml:space="preserve">с позиции </w:t>
            </w:r>
            <w:r w:rsidRPr="00C4566C">
              <w:rPr>
                <w:rFonts w:ascii="Times New Roman" w:eastAsia="Calibri" w:hAnsi="Times New Roman" w:cs="Times New Roman"/>
                <w:color w:val="000000"/>
              </w:rPr>
              <w:t>обеспечения его эффективности</w:t>
            </w:r>
            <w:r>
              <w:rPr>
                <w:rFonts w:ascii="Times New Roman" w:eastAsia="Calibri" w:hAnsi="Times New Roman" w:cs="Times New Roman"/>
                <w:color w:val="000000"/>
              </w:rPr>
              <w:t>?</w:t>
            </w:r>
          </w:p>
        </w:tc>
      </w:tr>
    </w:tbl>
    <w:p w14:paraId="56EA535C" w14:textId="77777777" w:rsidR="00C0065B"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2"/>
    <w:bookmarkEnd w:id="43"/>
    <w:p w14:paraId="768CC90F" w14:textId="544B296F" w:rsidR="00923A8E" w:rsidRP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AE29E1">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AE29E1">
        <w:rPr>
          <w:rFonts w:ascii="Times New Roman" w:eastAsia="Times New Roman" w:hAnsi="Times New Roman" w:cs="Times New Roman"/>
          <w:b/>
          <w:sz w:val="28"/>
          <w:szCs w:val="28"/>
          <w:lang w:eastAsia="ru-RU"/>
        </w:rPr>
        <w:t>зачету</w:t>
      </w:r>
      <w:r w:rsidRPr="00AE29E1">
        <w:rPr>
          <w:rFonts w:ascii="Times New Roman" w:eastAsia="Times New Roman" w:hAnsi="Times New Roman" w:cs="Times New Roman"/>
          <w:b/>
          <w:sz w:val="28"/>
          <w:szCs w:val="28"/>
          <w:lang w:eastAsia="ru-RU"/>
        </w:rPr>
        <w:t>:</w:t>
      </w:r>
    </w:p>
    <w:p w14:paraId="259C92A5" w14:textId="77777777" w:rsidR="004A66F3" w:rsidRPr="003D2DC2" w:rsidRDefault="004A66F3" w:rsidP="004F6C0C">
      <w:pPr>
        <w:pStyle w:val="af0"/>
        <w:numPr>
          <w:ilvl w:val="0"/>
          <w:numId w:val="17"/>
        </w:numPr>
        <w:autoSpaceDE w:val="0"/>
        <w:autoSpaceDN w:val="0"/>
        <w:adjustRightInd w:val="0"/>
        <w:spacing w:after="0" w:line="240" w:lineRule="auto"/>
        <w:ind w:hanging="153"/>
        <w:jc w:val="both"/>
        <w:rPr>
          <w:rFonts w:ascii="Times New Roman" w:eastAsia="Times New Roman" w:hAnsi="Times New Roman"/>
          <w:sz w:val="28"/>
          <w:szCs w:val="28"/>
        </w:rPr>
      </w:pPr>
      <w:r w:rsidRPr="003D2DC2">
        <w:rPr>
          <w:rFonts w:ascii="Times New Roman" w:hAnsi="Times New Roman"/>
          <w:sz w:val="28"/>
          <w:szCs w:val="28"/>
        </w:rPr>
        <w:t>Сущность внутреннего аудита, его миссия, цели и задачи.</w:t>
      </w:r>
    </w:p>
    <w:p w14:paraId="02B28CDA" w14:textId="77777777" w:rsidR="004A66F3" w:rsidRPr="003D2DC2" w:rsidRDefault="004A66F3" w:rsidP="004F6C0C">
      <w:pPr>
        <w:pStyle w:val="af0"/>
        <w:numPr>
          <w:ilvl w:val="0"/>
          <w:numId w:val="17"/>
        </w:numPr>
        <w:autoSpaceDE w:val="0"/>
        <w:autoSpaceDN w:val="0"/>
        <w:adjustRightInd w:val="0"/>
        <w:spacing w:after="0" w:line="240" w:lineRule="auto"/>
        <w:ind w:hanging="153"/>
        <w:jc w:val="both"/>
        <w:rPr>
          <w:rFonts w:ascii="Times New Roman" w:eastAsia="Times New Roman" w:hAnsi="Times New Roman"/>
          <w:sz w:val="28"/>
          <w:szCs w:val="28"/>
        </w:rPr>
      </w:pPr>
      <w:r w:rsidRPr="003D2DC2">
        <w:rPr>
          <w:rFonts w:ascii="Times New Roman" w:hAnsi="Times New Roman"/>
          <w:sz w:val="28"/>
          <w:szCs w:val="28"/>
        </w:rPr>
        <w:t xml:space="preserve">Роль Международного института внутренних аудиторов в развитии Международных стандартов внутреннего аудита (МСВА). </w:t>
      </w:r>
    </w:p>
    <w:p w14:paraId="16D2308F" w14:textId="77777777" w:rsidR="004A66F3" w:rsidRPr="00BC1658" w:rsidRDefault="004A66F3" w:rsidP="004F6C0C">
      <w:pPr>
        <w:pStyle w:val="af0"/>
        <w:numPr>
          <w:ilvl w:val="0"/>
          <w:numId w:val="17"/>
        </w:numPr>
        <w:autoSpaceDE w:val="0"/>
        <w:autoSpaceDN w:val="0"/>
        <w:adjustRightInd w:val="0"/>
        <w:spacing w:after="0" w:line="240" w:lineRule="auto"/>
        <w:ind w:hanging="153"/>
        <w:jc w:val="both"/>
        <w:rPr>
          <w:rFonts w:ascii="Times New Roman" w:eastAsia="Times New Roman" w:hAnsi="Times New Roman"/>
          <w:sz w:val="28"/>
          <w:szCs w:val="28"/>
        </w:rPr>
      </w:pPr>
      <w:r w:rsidRPr="003D2DC2">
        <w:rPr>
          <w:rFonts w:ascii="Times New Roman" w:hAnsi="Times New Roman"/>
          <w:sz w:val="28"/>
          <w:szCs w:val="28"/>
        </w:rPr>
        <w:t>Международные основы профессиональной практики внутреннего аудита (МОППВА)</w:t>
      </w:r>
      <w:r>
        <w:rPr>
          <w:rFonts w:ascii="Times New Roman" w:hAnsi="Times New Roman"/>
          <w:sz w:val="28"/>
          <w:szCs w:val="28"/>
        </w:rPr>
        <w:t>: м</w:t>
      </w:r>
      <w:r w:rsidRPr="003D2DC2">
        <w:rPr>
          <w:rFonts w:ascii="Times New Roman" w:hAnsi="Times New Roman"/>
          <w:sz w:val="28"/>
          <w:szCs w:val="28"/>
        </w:rPr>
        <w:t>иссия внутреннего аудита, определение, основные принципы, кодекс этики, стандарты, руководства по применению Стандартов и т.н. дополнительные руководства.</w:t>
      </w:r>
    </w:p>
    <w:p w14:paraId="189D9B9F" w14:textId="77777777" w:rsidR="004A66F3" w:rsidRPr="00BC1658" w:rsidRDefault="004A66F3" w:rsidP="004F6C0C">
      <w:pPr>
        <w:pStyle w:val="af0"/>
        <w:numPr>
          <w:ilvl w:val="0"/>
          <w:numId w:val="17"/>
        </w:numPr>
        <w:autoSpaceDE w:val="0"/>
        <w:autoSpaceDN w:val="0"/>
        <w:adjustRightInd w:val="0"/>
        <w:spacing w:after="0" w:line="240" w:lineRule="auto"/>
        <w:ind w:hanging="153"/>
        <w:jc w:val="both"/>
        <w:rPr>
          <w:rFonts w:ascii="Times New Roman" w:eastAsia="Times New Roman" w:hAnsi="Times New Roman"/>
          <w:sz w:val="28"/>
          <w:szCs w:val="28"/>
        </w:rPr>
      </w:pPr>
      <w:r w:rsidRPr="00BC1658">
        <w:rPr>
          <w:rFonts w:ascii="Times New Roman" w:hAnsi="Times New Roman"/>
          <w:sz w:val="28"/>
          <w:szCs w:val="28"/>
        </w:rPr>
        <w:t xml:space="preserve">Международные стандарты внутреннего аудита как составная часть МОППВА. Универсальность стандартов. </w:t>
      </w:r>
    </w:p>
    <w:p w14:paraId="7167D9AE" w14:textId="77777777" w:rsidR="004A66F3" w:rsidRPr="00BC1658" w:rsidRDefault="004A66F3" w:rsidP="004F6C0C">
      <w:pPr>
        <w:pStyle w:val="af0"/>
        <w:numPr>
          <w:ilvl w:val="0"/>
          <w:numId w:val="17"/>
        </w:numPr>
        <w:autoSpaceDE w:val="0"/>
        <w:autoSpaceDN w:val="0"/>
        <w:adjustRightInd w:val="0"/>
        <w:spacing w:after="0" w:line="240" w:lineRule="auto"/>
        <w:ind w:hanging="153"/>
        <w:jc w:val="both"/>
        <w:rPr>
          <w:rFonts w:ascii="Times New Roman" w:eastAsia="Times New Roman" w:hAnsi="Times New Roman"/>
          <w:sz w:val="28"/>
          <w:szCs w:val="28"/>
        </w:rPr>
      </w:pPr>
      <w:r w:rsidRPr="00BC1658">
        <w:rPr>
          <w:rFonts w:ascii="Times New Roman" w:hAnsi="Times New Roman"/>
          <w:sz w:val="28"/>
          <w:szCs w:val="28"/>
        </w:rPr>
        <w:t xml:space="preserve">Структура текущей версии стандартов – МСПВА (стандарты качественных характеристик и стандарты деятельности) и особенности перехода к новой редакции, разработанной в 2023 году (переход от МСПВА к МСВА). </w:t>
      </w:r>
    </w:p>
    <w:p w14:paraId="3816EDE2" w14:textId="77777777" w:rsidR="004A66F3" w:rsidRPr="003D2DC2" w:rsidRDefault="004A66F3" w:rsidP="004F6C0C">
      <w:pPr>
        <w:pStyle w:val="af0"/>
        <w:numPr>
          <w:ilvl w:val="0"/>
          <w:numId w:val="17"/>
        </w:numPr>
        <w:spacing w:after="0" w:line="240" w:lineRule="auto"/>
        <w:ind w:hanging="153"/>
        <w:jc w:val="both"/>
        <w:rPr>
          <w:rFonts w:ascii="Times New Roman" w:hAnsi="Times New Roman"/>
          <w:sz w:val="28"/>
          <w:szCs w:val="28"/>
        </w:rPr>
      </w:pPr>
      <w:r w:rsidRPr="003D2DC2">
        <w:rPr>
          <w:rFonts w:ascii="Times New Roman" w:hAnsi="Times New Roman"/>
          <w:sz w:val="28"/>
          <w:szCs w:val="28"/>
        </w:rPr>
        <w:t>Особенности изменений Стандартов и драйверы изменений.</w:t>
      </w:r>
    </w:p>
    <w:p w14:paraId="62B0D2BD" w14:textId="77777777" w:rsidR="004A66F3" w:rsidRDefault="004A66F3" w:rsidP="004F6C0C">
      <w:pPr>
        <w:pStyle w:val="af0"/>
        <w:numPr>
          <w:ilvl w:val="0"/>
          <w:numId w:val="17"/>
        </w:numPr>
        <w:spacing w:after="0" w:line="240" w:lineRule="auto"/>
        <w:ind w:hanging="153"/>
        <w:jc w:val="both"/>
        <w:rPr>
          <w:rFonts w:ascii="Times New Roman" w:hAnsi="Times New Roman"/>
          <w:sz w:val="28"/>
          <w:szCs w:val="28"/>
        </w:rPr>
      </w:pPr>
      <w:r w:rsidRPr="003D2DC2">
        <w:rPr>
          <w:rFonts w:ascii="Times New Roman" w:hAnsi="Times New Roman"/>
          <w:sz w:val="28"/>
          <w:szCs w:val="28"/>
        </w:rPr>
        <w:t xml:space="preserve">Руководства и дополнительные руководства по применению Международных стандартов внутреннего аудита. </w:t>
      </w:r>
    </w:p>
    <w:p w14:paraId="34917C1F" w14:textId="77777777" w:rsidR="004A66F3" w:rsidRDefault="004A66F3" w:rsidP="004F6C0C">
      <w:pPr>
        <w:pStyle w:val="af0"/>
        <w:numPr>
          <w:ilvl w:val="0"/>
          <w:numId w:val="17"/>
        </w:numPr>
        <w:spacing w:after="0" w:line="240" w:lineRule="auto"/>
        <w:ind w:hanging="153"/>
        <w:jc w:val="both"/>
        <w:rPr>
          <w:rFonts w:ascii="Times New Roman" w:hAnsi="Times New Roman"/>
          <w:sz w:val="28"/>
          <w:szCs w:val="28"/>
        </w:rPr>
      </w:pPr>
      <w:r w:rsidRPr="003D2DC2">
        <w:rPr>
          <w:rFonts w:ascii="Times New Roman" w:hAnsi="Times New Roman"/>
          <w:sz w:val="28"/>
          <w:szCs w:val="28"/>
        </w:rPr>
        <w:t xml:space="preserve">Требования к профессиональной практике внутреннего аудита. </w:t>
      </w:r>
    </w:p>
    <w:p w14:paraId="4C537479" w14:textId="77777777" w:rsidR="004A66F3" w:rsidRDefault="004A66F3" w:rsidP="004F6C0C">
      <w:pPr>
        <w:pStyle w:val="af0"/>
        <w:numPr>
          <w:ilvl w:val="0"/>
          <w:numId w:val="17"/>
        </w:numPr>
        <w:spacing w:after="0" w:line="240" w:lineRule="auto"/>
        <w:ind w:hanging="153"/>
        <w:jc w:val="both"/>
        <w:rPr>
          <w:rFonts w:ascii="Times New Roman" w:hAnsi="Times New Roman"/>
          <w:sz w:val="28"/>
          <w:szCs w:val="28"/>
        </w:rPr>
      </w:pPr>
      <w:r w:rsidRPr="003D2DC2">
        <w:rPr>
          <w:rFonts w:ascii="Times New Roman" w:hAnsi="Times New Roman"/>
          <w:sz w:val="28"/>
          <w:szCs w:val="28"/>
        </w:rPr>
        <w:t xml:space="preserve">Вопросы практической реализации. </w:t>
      </w:r>
    </w:p>
    <w:p w14:paraId="38A81D2D" w14:textId="77777777" w:rsidR="004A66F3" w:rsidRPr="003D2DC2" w:rsidRDefault="004A66F3" w:rsidP="004F6C0C">
      <w:pPr>
        <w:pStyle w:val="af0"/>
        <w:numPr>
          <w:ilvl w:val="0"/>
          <w:numId w:val="17"/>
        </w:numPr>
        <w:spacing w:after="0" w:line="240" w:lineRule="auto"/>
        <w:ind w:hanging="153"/>
        <w:jc w:val="both"/>
        <w:rPr>
          <w:rFonts w:ascii="Times New Roman" w:hAnsi="Times New Roman"/>
          <w:sz w:val="28"/>
          <w:szCs w:val="28"/>
        </w:rPr>
      </w:pPr>
      <w:r w:rsidRPr="003D2DC2">
        <w:rPr>
          <w:rFonts w:ascii="Times New Roman" w:hAnsi="Times New Roman"/>
          <w:sz w:val="28"/>
          <w:szCs w:val="28"/>
        </w:rPr>
        <w:t>Вопросы подтверждения соответствия.</w:t>
      </w:r>
    </w:p>
    <w:p w14:paraId="24740B4F" w14:textId="77777777" w:rsidR="004A66F3" w:rsidRDefault="004A66F3" w:rsidP="004F6C0C">
      <w:pPr>
        <w:pStyle w:val="af0"/>
        <w:numPr>
          <w:ilvl w:val="0"/>
          <w:numId w:val="17"/>
        </w:numPr>
        <w:spacing w:after="0" w:line="240" w:lineRule="auto"/>
        <w:ind w:hanging="153"/>
        <w:jc w:val="both"/>
        <w:rPr>
          <w:rFonts w:ascii="Times New Roman" w:hAnsi="Times New Roman"/>
          <w:sz w:val="28"/>
          <w:szCs w:val="28"/>
        </w:rPr>
      </w:pPr>
      <w:r w:rsidRPr="003D2DC2">
        <w:rPr>
          <w:rFonts w:ascii="Times New Roman" w:hAnsi="Times New Roman"/>
          <w:sz w:val="28"/>
          <w:szCs w:val="28"/>
        </w:rPr>
        <w:t xml:space="preserve">Добровольное и регуляторное применение Международных стандартов внутреннего аудита. </w:t>
      </w:r>
    </w:p>
    <w:p w14:paraId="12E2A5E0" w14:textId="77777777" w:rsidR="004A66F3" w:rsidRDefault="004A66F3" w:rsidP="004F6C0C">
      <w:pPr>
        <w:pStyle w:val="af0"/>
        <w:numPr>
          <w:ilvl w:val="0"/>
          <w:numId w:val="17"/>
        </w:numPr>
        <w:spacing w:after="0" w:line="240" w:lineRule="auto"/>
        <w:ind w:hanging="153"/>
        <w:jc w:val="both"/>
        <w:rPr>
          <w:rFonts w:ascii="Times New Roman" w:hAnsi="Times New Roman"/>
          <w:sz w:val="28"/>
          <w:szCs w:val="28"/>
        </w:rPr>
      </w:pPr>
      <w:r w:rsidRPr="003D2DC2">
        <w:rPr>
          <w:rFonts w:ascii="Times New Roman" w:hAnsi="Times New Roman"/>
          <w:sz w:val="28"/>
          <w:szCs w:val="28"/>
        </w:rPr>
        <w:t xml:space="preserve">Стремление компаний развиваться и соответствовать лучшим мировым практикам как драйвер перехода к использованию МСВА. </w:t>
      </w:r>
    </w:p>
    <w:p w14:paraId="1C02437D" w14:textId="77777777" w:rsidR="004A66F3" w:rsidRDefault="004A66F3" w:rsidP="004F6C0C">
      <w:pPr>
        <w:pStyle w:val="af0"/>
        <w:numPr>
          <w:ilvl w:val="0"/>
          <w:numId w:val="17"/>
        </w:numPr>
        <w:spacing w:after="0" w:line="240" w:lineRule="auto"/>
        <w:ind w:hanging="153"/>
        <w:jc w:val="both"/>
        <w:rPr>
          <w:rFonts w:ascii="Times New Roman" w:hAnsi="Times New Roman"/>
          <w:sz w:val="28"/>
          <w:szCs w:val="28"/>
        </w:rPr>
      </w:pPr>
      <w:r w:rsidRPr="003D2DC2">
        <w:rPr>
          <w:rFonts w:ascii="Times New Roman" w:hAnsi="Times New Roman"/>
          <w:sz w:val="28"/>
          <w:szCs w:val="28"/>
        </w:rPr>
        <w:lastRenderedPageBreak/>
        <w:t xml:space="preserve">Особенности разработки и применения нормативных актов </w:t>
      </w:r>
      <w:proofErr w:type="spellStart"/>
      <w:r w:rsidRPr="003D2DC2">
        <w:rPr>
          <w:rFonts w:ascii="Times New Roman" w:hAnsi="Times New Roman"/>
          <w:sz w:val="28"/>
          <w:szCs w:val="28"/>
        </w:rPr>
        <w:t>мегарегулятором</w:t>
      </w:r>
      <w:proofErr w:type="spellEnd"/>
      <w:r w:rsidRPr="003D2DC2">
        <w:rPr>
          <w:rFonts w:ascii="Times New Roman" w:hAnsi="Times New Roman"/>
          <w:sz w:val="28"/>
          <w:szCs w:val="28"/>
        </w:rPr>
        <w:t xml:space="preserve"> (Банком России), </w:t>
      </w:r>
      <w:proofErr w:type="spellStart"/>
      <w:r w:rsidRPr="003D2DC2">
        <w:rPr>
          <w:rFonts w:ascii="Times New Roman" w:hAnsi="Times New Roman"/>
          <w:sz w:val="28"/>
          <w:szCs w:val="28"/>
        </w:rPr>
        <w:t>Росимуществом</w:t>
      </w:r>
      <w:proofErr w:type="spellEnd"/>
      <w:r w:rsidRPr="003D2DC2">
        <w:rPr>
          <w:rFonts w:ascii="Times New Roman" w:hAnsi="Times New Roman"/>
          <w:sz w:val="28"/>
          <w:szCs w:val="28"/>
        </w:rPr>
        <w:t xml:space="preserve"> на основе МСВА</w:t>
      </w:r>
    </w:p>
    <w:p w14:paraId="1DE3E655" w14:textId="77777777" w:rsidR="004A66F3" w:rsidRPr="003D2DC2" w:rsidRDefault="004A66F3" w:rsidP="004F6C0C">
      <w:pPr>
        <w:pStyle w:val="af0"/>
        <w:numPr>
          <w:ilvl w:val="0"/>
          <w:numId w:val="17"/>
        </w:numPr>
        <w:spacing w:after="0" w:line="240" w:lineRule="auto"/>
        <w:ind w:hanging="153"/>
        <w:jc w:val="both"/>
        <w:rPr>
          <w:rFonts w:ascii="Times New Roman" w:hAnsi="Times New Roman"/>
          <w:sz w:val="28"/>
          <w:szCs w:val="28"/>
        </w:rPr>
      </w:pPr>
      <w:r w:rsidRPr="003D2DC2">
        <w:rPr>
          <w:rFonts w:ascii="Times New Roman" w:hAnsi="Times New Roman"/>
          <w:sz w:val="28"/>
          <w:szCs w:val="28"/>
        </w:rPr>
        <w:t>Роль экспертного совета по корпоративному управлению при Банке России</w:t>
      </w:r>
      <w:r>
        <w:rPr>
          <w:rFonts w:ascii="Times New Roman" w:hAnsi="Times New Roman"/>
          <w:sz w:val="28"/>
          <w:szCs w:val="28"/>
        </w:rPr>
        <w:t xml:space="preserve"> в продвижении МСВА</w:t>
      </w:r>
      <w:r w:rsidRPr="003D2DC2">
        <w:rPr>
          <w:rFonts w:ascii="Times New Roman" w:hAnsi="Times New Roman"/>
          <w:sz w:val="28"/>
          <w:szCs w:val="28"/>
        </w:rPr>
        <w:t>.</w:t>
      </w:r>
    </w:p>
    <w:p w14:paraId="4B080F23" w14:textId="77777777" w:rsidR="004A66F3" w:rsidRDefault="004A66F3" w:rsidP="004F6C0C">
      <w:pPr>
        <w:pStyle w:val="af0"/>
        <w:numPr>
          <w:ilvl w:val="0"/>
          <w:numId w:val="17"/>
        </w:numPr>
        <w:spacing w:after="0" w:line="240" w:lineRule="auto"/>
        <w:ind w:hanging="153"/>
        <w:jc w:val="both"/>
        <w:rPr>
          <w:rFonts w:ascii="Times New Roman" w:hAnsi="Times New Roman"/>
          <w:sz w:val="28"/>
          <w:szCs w:val="28"/>
        </w:rPr>
      </w:pPr>
      <w:r w:rsidRPr="003D2DC2">
        <w:rPr>
          <w:rFonts w:ascii="Times New Roman" w:hAnsi="Times New Roman"/>
          <w:sz w:val="28"/>
          <w:szCs w:val="28"/>
        </w:rPr>
        <w:t xml:space="preserve">Предметные области стандартов. </w:t>
      </w:r>
    </w:p>
    <w:p w14:paraId="0F399DC4" w14:textId="77777777" w:rsidR="004A66F3" w:rsidRDefault="004A66F3" w:rsidP="004F6C0C">
      <w:pPr>
        <w:pStyle w:val="af0"/>
        <w:numPr>
          <w:ilvl w:val="0"/>
          <w:numId w:val="17"/>
        </w:numPr>
        <w:spacing w:after="0" w:line="240" w:lineRule="auto"/>
        <w:ind w:hanging="153"/>
        <w:jc w:val="both"/>
        <w:rPr>
          <w:rFonts w:ascii="Times New Roman" w:hAnsi="Times New Roman"/>
          <w:sz w:val="28"/>
          <w:szCs w:val="28"/>
        </w:rPr>
      </w:pPr>
      <w:r w:rsidRPr="003D2DC2">
        <w:rPr>
          <w:rFonts w:ascii="Times New Roman" w:hAnsi="Times New Roman"/>
          <w:sz w:val="28"/>
          <w:szCs w:val="28"/>
        </w:rPr>
        <w:t>Цель внутреннего аудита.</w:t>
      </w:r>
    </w:p>
    <w:p w14:paraId="306618D5" w14:textId="77777777" w:rsidR="004A66F3" w:rsidRDefault="004A66F3" w:rsidP="004F6C0C">
      <w:pPr>
        <w:pStyle w:val="af0"/>
        <w:numPr>
          <w:ilvl w:val="0"/>
          <w:numId w:val="17"/>
        </w:numPr>
        <w:spacing w:after="0" w:line="240" w:lineRule="auto"/>
        <w:ind w:hanging="153"/>
        <w:jc w:val="both"/>
        <w:rPr>
          <w:rFonts w:ascii="Times New Roman" w:hAnsi="Times New Roman"/>
          <w:sz w:val="28"/>
          <w:szCs w:val="28"/>
        </w:rPr>
      </w:pPr>
      <w:r w:rsidRPr="003D2DC2">
        <w:rPr>
          <w:rFonts w:ascii="Times New Roman" w:hAnsi="Times New Roman"/>
          <w:sz w:val="28"/>
          <w:szCs w:val="28"/>
        </w:rPr>
        <w:t xml:space="preserve">Этика и профессионализм. </w:t>
      </w:r>
    </w:p>
    <w:p w14:paraId="57D378CC" w14:textId="77777777" w:rsidR="004A66F3" w:rsidRDefault="004A66F3" w:rsidP="004F6C0C">
      <w:pPr>
        <w:pStyle w:val="af0"/>
        <w:numPr>
          <w:ilvl w:val="0"/>
          <w:numId w:val="17"/>
        </w:numPr>
        <w:spacing w:after="0" w:line="240" w:lineRule="auto"/>
        <w:ind w:hanging="153"/>
        <w:jc w:val="both"/>
        <w:rPr>
          <w:rFonts w:ascii="Times New Roman" w:hAnsi="Times New Roman"/>
          <w:sz w:val="28"/>
          <w:szCs w:val="28"/>
        </w:rPr>
      </w:pPr>
      <w:r w:rsidRPr="003D2DC2">
        <w:rPr>
          <w:rFonts w:ascii="Times New Roman" w:hAnsi="Times New Roman"/>
          <w:sz w:val="28"/>
          <w:szCs w:val="28"/>
        </w:rPr>
        <w:t>Профессиональная сертификация IIA. Требования и подтверждение соответствия.</w:t>
      </w:r>
    </w:p>
    <w:p w14:paraId="66CE06A5" w14:textId="77777777" w:rsidR="004A66F3" w:rsidRDefault="004A66F3" w:rsidP="004F6C0C">
      <w:pPr>
        <w:pStyle w:val="af0"/>
        <w:numPr>
          <w:ilvl w:val="0"/>
          <w:numId w:val="17"/>
        </w:numPr>
        <w:spacing w:after="0" w:line="240" w:lineRule="auto"/>
        <w:ind w:hanging="153"/>
        <w:jc w:val="both"/>
        <w:rPr>
          <w:rFonts w:ascii="Times New Roman" w:hAnsi="Times New Roman"/>
          <w:sz w:val="28"/>
          <w:szCs w:val="28"/>
        </w:rPr>
      </w:pPr>
      <w:r w:rsidRPr="003D2DC2">
        <w:rPr>
          <w:rFonts w:ascii="Times New Roman" w:hAnsi="Times New Roman"/>
          <w:sz w:val="28"/>
          <w:szCs w:val="28"/>
        </w:rPr>
        <w:t xml:space="preserve">Корпоративное управление подразделением внутреннего аудита. </w:t>
      </w:r>
    </w:p>
    <w:p w14:paraId="08E1CE4C" w14:textId="77777777" w:rsidR="004A66F3" w:rsidRDefault="004A66F3" w:rsidP="004F6C0C">
      <w:pPr>
        <w:pStyle w:val="af0"/>
        <w:numPr>
          <w:ilvl w:val="0"/>
          <w:numId w:val="17"/>
        </w:numPr>
        <w:spacing w:after="0" w:line="240" w:lineRule="auto"/>
        <w:ind w:hanging="153"/>
        <w:jc w:val="both"/>
        <w:rPr>
          <w:rFonts w:ascii="Times New Roman" w:hAnsi="Times New Roman"/>
          <w:sz w:val="28"/>
          <w:szCs w:val="28"/>
        </w:rPr>
      </w:pPr>
      <w:r w:rsidRPr="003D2DC2">
        <w:rPr>
          <w:rFonts w:ascii="Times New Roman" w:hAnsi="Times New Roman"/>
          <w:sz w:val="28"/>
          <w:szCs w:val="28"/>
        </w:rPr>
        <w:t xml:space="preserve">Управление подразделением внутреннего аудита. </w:t>
      </w:r>
    </w:p>
    <w:p w14:paraId="59B3F1BB" w14:textId="77777777" w:rsidR="004A66F3" w:rsidRPr="003D2DC2" w:rsidRDefault="004A66F3" w:rsidP="004F6C0C">
      <w:pPr>
        <w:pStyle w:val="af0"/>
        <w:numPr>
          <w:ilvl w:val="0"/>
          <w:numId w:val="17"/>
        </w:numPr>
        <w:spacing w:after="0" w:line="240" w:lineRule="auto"/>
        <w:ind w:hanging="153"/>
        <w:jc w:val="both"/>
        <w:rPr>
          <w:rFonts w:ascii="Times New Roman" w:hAnsi="Times New Roman"/>
          <w:sz w:val="28"/>
          <w:szCs w:val="28"/>
        </w:rPr>
      </w:pPr>
      <w:r w:rsidRPr="003D2DC2">
        <w:rPr>
          <w:rFonts w:ascii="Times New Roman" w:hAnsi="Times New Roman"/>
          <w:sz w:val="28"/>
          <w:szCs w:val="28"/>
        </w:rPr>
        <w:t>Оказание услуг внутреннего аудита.</w:t>
      </w:r>
    </w:p>
    <w:p w14:paraId="674D6EA5" w14:textId="77777777" w:rsidR="004A66F3" w:rsidRPr="003D2DC2" w:rsidRDefault="004A66F3" w:rsidP="004F6C0C">
      <w:pPr>
        <w:pStyle w:val="af0"/>
        <w:numPr>
          <w:ilvl w:val="0"/>
          <w:numId w:val="17"/>
        </w:numPr>
        <w:spacing w:after="0" w:line="240" w:lineRule="auto"/>
        <w:ind w:hanging="153"/>
        <w:jc w:val="both"/>
        <w:rPr>
          <w:rFonts w:ascii="Times New Roman" w:hAnsi="Times New Roman"/>
          <w:sz w:val="28"/>
          <w:szCs w:val="28"/>
        </w:rPr>
      </w:pPr>
      <w:r w:rsidRPr="003D2DC2">
        <w:rPr>
          <w:rFonts w:ascii="Times New Roman" w:hAnsi="Times New Roman"/>
          <w:sz w:val="28"/>
          <w:szCs w:val="28"/>
        </w:rPr>
        <w:t>Особенности достижения целей внутреннего аудита и обеспечения его эффективности.</w:t>
      </w:r>
    </w:p>
    <w:p w14:paraId="209A965F" w14:textId="77777777" w:rsidR="004A66F3" w:rsidRPr="003D2DC2" w:rsidRDefault="004A66F3" w:rsidP="004F6C0C">
      <w:pPr>
        <w:pStyle w:val="af0"/>
        <w:numPr>
          <w:ilvl w:val="0"/>
          <w:numId w:val="17"/>
        </w:numPr>
        <w:spacing w:after="0" w:line="240" w:lineRule="auto"/>
        <w:ind w:hanging="153"/>
        <w:jc w:val="both"/>
        <w:rPr>
          <w:rFonts w:ascii="Times New Roman" w:hAnsi="Times New Roman"/>
          <w:sz w:val="28"/>
          <w:szCs w:val="28"/>
        </w:rPr>
      </w:pPr>
      <w:r w:rsidRPr="003D2DC2">
        <w:rPr>
          <w:rFonts w:ascii="Times New Roman" w:hAnsi="Times New Roman"/>
          <w:sz w:val="28"/>
          <w:szCs w:val="28"/>
        </w:rPr>
        <w:t xml:space="preserve">Сохранение объективности. Раскрытие информации о факторах, отрицательно влияющих на объективность. </w:t>
      </w:r>
    </w:p>
    <w:p w14:paraId="65877999" w14:textId="77777777" w:rsidR="004A66F3" w:rsidRPr="003D2DC2" w:rsidRDefault="004A66F3" w:rsidP="004F6C0C">
      <w:pPr>
        <w:pStyle w:val="af0"/>
        <w:numPr>
          <w:ilvl w:val="0"/>
          <w:numId w:val="17"/>
        </w:numPr>
        <w:spacing w:after="0" w:line="240" w:lineRule="auto"/>
        <w:ind w:hanging="153"/>
        <w:jc w:val="both"/>
        <w:rPr>
          <w:rFonts w:ascii="Times New Roman" w:hAnsi="Times New Roman"/>
          <w:sz w:val="28"/>
          <w:szCs w:val="28"/>
        </w:rPr>
      </w:pPr>
      <w:r w:rsidRPr="003D2DC2">
        <w:rPr>
          <w:rFonts w:ascii="Times New Roman" w:hAnsi="Times New Roman"/>
          <w:sz w:val="28"/>
          <w:szCs w:val="28"/>
        </w:rPr>
        <w:t xml:space="preserve">Проявление компетентности: компетентность и непрерывное профессиональное развитие. </w:t>
      </w:r>
    </w:p>
    <w:p w14:paraId="1950E08A" w14:textId="77777777" w:rsidR="004A66F3" w:rsidRPr="003D2DC2" w:rsidRDefault="004A66F3" w:rsidP="004F6C0C">
      <w:pPr>
        <w:pStyle w:val="af0"/>
        <w:numPr>
          <w:ilvl w:val="0"/>
          <w:numId w:val="17"/>
        </w:numPr>
        <w:spacing w:after="0" w:line="240" w:lineRule="auto"/>
        <w:ind w:hanging="153"/>
        <w:jc w:val="both"/>
        <w:rPr>
          <w:rFonts w:ascii="Times New Roman" w:hAnsi="Times New Roman"/>
          <w:sz w:val="28"/>
          <w:szCs w:val="28"/>
        </w:rPr>
      </w:pPr>
      <w:r w:rsidRPr="003D2DC2">
        <w:rPr>
          <w:rFonts w:ascii="Times New Roman" w:hAnsi="Times New Roman"/>
          <w:sz w:val="28"/>
          <w:szCs w:val="28"/>
        </w:rPr>
        <w:t>Проявление должной профессиональной осмотрительности: соответствие Международным стандартам внутреннего аудита, должная профессиональная осмотрительность и профессиональный скептицизм.</w:t>
      </w:r>
    </w:p>
    <w:p w14:paraId="4EC2CE92" w14:textId="77777777" w:rsidR="004A66F3" w:rsidRPr="003D2DC2" w:rsidRDefault="004A66F3" w:rsidP="004F6C0C">
      <w:pPr>
        <w:pStyle w:val="af0"/>
        <w:numPr>
          <w:ilvl w:val="0"/>
          <w:numId w:val="17"/>
        </w:numPr>
        <w:spacing w:after="0" w:line="240" w:lineRule="auto"/>
        <w:ind w:hanging="153"/>
        <w:jc w:val="both"/>
        <w:rPr>
          <w:rFonts w:ascii="Times New Roman" w:hAnsi="Times New Roman"/>
          <w:sz w:val="28"/>
          <w:szCs w:val="28"/>
        </w:rPr>
      </w:pPr>
      <w:r w:rsidRPr="003D2DC2">
        <w:rPr>
          <w:rFonts w:ascii="Times New Roman" w:hAnsi="Times New Roman"/>
          <w:sz w:val="28"/>
          <w:szCs w:val="28"/>
        </w:rPr>
        <w:t>Соблюдение конфиденциальности: использование информации и защита информации.</w:t>
      </w:r>
    </w:p>
    <w:p w14:paraId="227B98F9" w14:textId="77777777" w:rsidR="004A66F3" w:rsidRPr="003D2DC2" w:rsidRDefault="004A66F3" w:rsidP="004F6C0C">
      <w:pPr>
        <w:pStyle w:val="af0"/>
        <w:numPr>
          <w:ilvl w:val="0"/>
          <w:numId w:val="17"/>
        </w:numPr>
        <w:spacing w:after="0" w:line="240" w:lineRule="auto"/>
        <w:ind w:hanging="153"/>
        <w:jc w:val="both"/>
        <w:rPr>
          <w:rFonts w:ascii="Times New Roman" w:hAnsi="Times New Roman"/>
          <w:sz w:val="28"/>
          <w:szCs w:val="28"/>
        </w:rPr>
      </w:pPr>
      <w:r w:rsidRPr="003D2DC2">
        <w:rPr>
          <w:rFonts w:ascii="Times New Roman" w:hAnsi="Times New Roman"/>
          <w:sz w:val="28"/>
          <w:szCs w:val="28"/>
        </w:rPr>
        <w:t xml:space="preserve">Особенности и характеристика форм высшего органа управления, отвечающего за корпоративное управление в организации (Совета). </w:t>
      </w:r>
    </w:p>
    <w:p w14:paraId="7AA84B71" w14:textId="77777777" w:rsidR="004A66F3" w:rsidRPr="003D2DC2" w:rsidRDefault="004A66F3" w:rsidP="004F6C0C">
      <w:pPr>
        <w:pStyle w:val="af0"/>
        <w:numPr>
          <w:ilvl w:val="0"/>
          <w:numId w:val="17"/>
        </w:numPr>
        <w:spacing w:after="0" w:line="240" w:lineRule="auto"/>
        <w:ind w:hanging="153"/>
        <w:jc w:val="both"/>
        <w:rPr>
          <w:rFonts w:ascii="Times New Roman" w:hAnsi="Times New Roman"/>
          <w:sz w:val="28"/>
          <w:szCs w:val="28"/>
        </w:rPr>
      </w:pPr>
      <w:r w:rsidRPr="003D2DC2">
        <w:rPr>
          <w:rFonts w:ascii="Times New Roman" w:hAnsi="Times New Roman"/>
          <w:sz w:val="28"/>
          <w:szCs w:val="28"/>
        </w:rPr>
        <w:t>Наделение Советом подразделения внутреннего аудита необходимыми полномочиями: мандат внутреннего аудита, поддержка со стороны Совета.</w:t>
      </w:r>
    </w:p>
    <w:p w14:paraId="256316BA" w14:textId="77777777" w:rsidR="004A66F3" w:rsidRDefault="004A66F3" w:rsidP="004F6C0C">
      <w:pPr>
        <w:pStyle w:val="af0"/>
        <w:numPr>
          <w:ilvl w:val="0"/>
          <w:numId w:val="17"/>
        </w:numPr>
        <w:spacing w:after="0" w:line="240" w:lineRule="auto"/>
        <w:ind w:hanging="153"/>
        <w:jc w:val="both"/>
        <w:rPr>
          <w:rFonts w:ascii="Times New Roman" w:hAnsi="Times New Roman"/>
          <w:sz w:val="28"/>
          <w:szCs w:val="28"/>
        </w:rPr>
      </w:pPr>
      <w:r w:rsidRPr="003D2DC2">
        <w:rPr>
          <w:rFonts w:ascii="Times New Roman" w:hAnsi="Times New Roman"/>
          <w:sz w:val="28"/>
          <w:szCs w:val="28"/>
        </w:rPr>
        <w:t xml:space="preserve">Функции, обязанности и квалификация руководителя внутреннего аудита. </w:t>
      </w:r>
    </w:p>
    <w:p w14:paraId="656BADF7" w14:textId="77777777" w:rsidR="004A66F3" w:rsidRPr="003D2DC2" w:rsidRDefault="004A66F3" w:rsidP="004F6C0C">
      <w:pPr>
        <w:pStyle w:val="af0"/>
        <w:numPr>
          <w:ilvl w:val="0"/>
          <w:numId w:val="17"/>
        </w:numPr>
        <w:spacing w:after="0" w:line="240" w:lineRule="auto"/>
        <w:ind w:hanging="153"/>
        <w:jc w:val="both"/>
        <w:rPr>
          <w:rFonts w:ascii="Times New Roman" w:hAnsi="Times New Roman"/>
          <w:sz w:val="28"/>
          <w:szCs w:val="28"/>
        </w:rPr>
      </w:pPr>
      <w:r w:rsidRPr="003D2DC2">
        <w:rPr>
          <w:rFonts w:ascii="Times New Roman" w:hAnsi="Times New Roman"/>
          <w:sz w:val="28"/>
          <w:szCs w:val="28"/>
        </w:rPr>
        <w:t>Сохранение независимости и защитные меры, предпринимаемые Советом.</w:t>
      </w:r>
    </w:p>
    <w:p w14:paraId="6EFDD91C" w14:textId="77777777" w:rsidR="004A66F3" w:rsidRDefault="004A66F3" w:rsidP="004F6C0C">
      <w:pPr>
        <w:pStyle w:val="af0"/>
        <w:numPr>
          <w:ilvl w:val="0"/>
          <w:numId w:val="17"/>
        </w:numPr>
        <w:spacing w:after="0" w:line="240" w:lineRule="auto"/>
        <w:ind w:hanging="153"/>
        <w:jc w:val="both"/>
        <w:rPr>
          <w:rFonts w:ascii="Times New Roman" w:hAnsi="Times New Roman"/>
          <w:sz w:val="28"/>
          <w:szCs w:val="28"/>
        </w:rPr>
      </w:pPr>
      <w:r w:rsidRPr="003D2DC2">
        <w:rPr>
          <w:rFonts w:ascii="Times New Roman" w:hAnsi="Times New Roman"/>
          <w:sz w:val="28"/>
          <w:szCs w:val="28"/>
        </w:rPr>
        <w:t xml:space="preserve">Осуществление надзора со стороны Совета за работой подразделения внутреннего аудита для обеспечения его эффективности. </w:t>
      </w:r>
    </w:p>
    <w:p w14:paraId="1B7EF518" w14:textId="77777777" w:rsidR="004A66F3" w:rsidRDefault="004A66F3" w:rsidP="004F6C0C">
      <w:pPr>
        <w:pStyle w:val="af0"/>
        <w:numPr>
          <w:ilvl w:val="0"/>
          <w:numId w:val="17"/>
        </w:numPr>
        <w:spacing w:after="0" w:line="240" w:lineRule="auto"/>
        <w:ind w:hanging="153"/>
        <w:jc w:val="both"/>
        <w:rPr>
          <w:rFonts w:ascii="Times New Roman" w:hAnsi="Times New Roman"/>
          <w:sz w:val="28"/>
          <w:szCs w:val="28"/>
        </w:rPr>
      </w:pPr>
      <w:r w:rsidRPr="003D2DC2">
        <w:rPr>
          <w:rFonts w:ascii="Times New Roman" w:hAnsi="Times New Roman"/>
          <w:sz w:val="28"/>
          <w:szCs w:val="28"/>
        </w:rPr>
        <w:t xml:space="preserve">Ресурсное обеспечение подразделения внутреннего аудита для выполнения мандата и плана внутреннего аудита. </w:t>
      </w:r>
    </w:p>
    <w:p w14:paraId="708D5F2D" w14:textId="77777777" w:rsidR="004A66F3" w:rsidRDefault="004A66F3" w:rsidP="004F6C0C">
      <w:pPr>
        <w:pStyle w:val="af0"/>
        <w:numPr>
          <w:ilvl w:val="0"/>
          <w:numId w:val="17"/>
        </w:numPr>
        <w:spacing w:after="0" w:line="240" w:lineRule="auto"/>
        <w:ind w:hanging="153"/>
        <w:jc w:val="both"/>
        <w:rPr>
          <w:rFonts w:ascii="Times New Roman" w:hAnsi="Times New Roman"/>
          <w:sz w:val="28"/>
          <w:szCs w:val="28"/>
        </w:rPr>
      </w:pPr>
      <w:r w:rsidRPr="003D2DC2">
        <w:rPr>
          <w:rFonts w:ascii="Times New Roman" w:hAnsi="Times New Roman"/>
          <w:sz w:val="28"/>
          <w:szCs w:val="28"/>
        </w:rPr>
        <w:t xml:space="preserve">Программа обеспечения и повышения качества внутреннего аудита. </w:t>
      </w:r>
    </w:p>
    <w:p w14:paraId="7A8929CB" w14:textId="77777777" w:rsidR="004A66F3" w:rsidRPr="003D2DC2" w:rsidRDefault="004A66F3" w:rsidP="004F6C0C">
      <w:pPr>
        <w:pStyle w:val="af0"/>
        <w:numPr>
          <w:ilvl w:val="0"/>
          <w:numId w:val="17"/>
        </w:numPr>
        <w:spacing w:after="0" w:line="240" w:lineRule="auto"/>
        <w:ind w:hanging="153"/>
        <w:jc w:val="both"/>
        <w:rPr>
          <w:rFonts w:ascii="Times New Roman" w:hAnsi="Times New Roman"/>
          <w:sz w:val="28"/>
          <w:szCs w:val="28"/>
        </w:rPr>
      </w:pPr>
      <w:r w:rsidRPr="003D2DC2">
        <w:rPr>
          <w:rFonts w:ascii="Times New Roman" w:hAnsi="Times New Roman"/>
          <w:sz w:val="28"/>
          <w:szCs w:val="28"/>
        </w:rPr>
        <w:t>Проведение внешней оценки качества работы подразделения внутреннего аудита.</w:t>
      </w:r>
    </w:p>
    <w:p w14:paraId="7B15590A" w14:textId="77777777" w:rsidR="004A66F3" w:rsidRDefault="004A66F3" w:rsidP="004F6C0C">
      <w:pPr>
        <w:pStyle w:val="af0"/>
        <w:numPr>
          <w:ilvl w:val="0"/>
          <w:numId w:val="17"/>
        </w:numPr>
        <w:spacing w:after="0" w:line="240" w:lineRule="auto"/>
        <w:ind w:hanging="153"/>
        <w:jc w:val="both"/>
        <w:rPr>
          <w:rFonts w:ascii="Times New Roman" w:hAnsi="Times New Roman"/>
          <w:sz w:val="28"/>
          <w:szCs w:val="28"/>
        </w:rPr>
      </w:pPr>
      <w:r w:rsidRPr="003D2DC2">
        <w:rPr>
          <w:rFonts w:ascii="Times New Roman" w:hAnsi="Times New Roman"/>
          <w:sz w:val="28"/>
          <w:szCs w:val="28"/>
        </w:rPr>
        <w:t xml:space="preserve">Ответственность руководителя внутреннего аудита за управление подразделением внутреннего аудита. </w:t>
      </w:r>
    </w:p>
    <w:p w14:paraId="7D05BE0E" w14:textId="77777777" w:rsidR="004A66F3" w:rsidRDefault="004A66F3" w:rsidP="004F6C0C">
      <w:pPr>
        <w:pStyle w:val="af0"/>
        <w:numPr>
          <w:ilvl w:val="0"/>
          <w:numId w:val="17"/>
        </w:numPr>
        <w:spacing w:after="0" w:line="240" w:lineRule="auto"/>
        <w:ind w:hanging="153"/>
        <w:jc w:val="both"/>
        <w:rPr>
          <w:rFonts w:ascii="Times New Roman" w:hAnsi="Times New Roman"/>
          <w:sz w:val="28"/>
          <w:szCs w:val="28"/>
        </w:rPr>
      </w:pPr>
      <w:r w:rsidRPr="003D2DC2">
        <w:rPr>
          <w:rFonts w:ascii="Times New Roman" w:hAnsi="Times New Roman"/>
          <w:sz w:val="28"/>
          <w:szCs w:val="28"/>
        </w:rPr>
        <w:t xml:space="preserve">Стратегия внутреннего аудита. </w:t>
      </w:r>
    </w:p>
    <w:p w14:paraId="60590ECD" w14:textId="77777777" w:rsidR="004A66F3" w:rsidRDefault="004A66F3" w:rsidP="004F6C0C">
      <w:pPr>
        <w:pStyle w:val="af0"/>
        <w:numPr>
          <w:ilvl w:val="0"/>
          <w:numId w:val="17"/>
        </w:numPr>
        <w:spacing w:after="0" w:line="240" w:lineRule="auto"/>
        <w:ind w:hanging="153"/>
        <w:jc w:val="both"/>
        <w:rPr>
          <w:rFonts w:ascii="Times New Roman" w:hAnsi="Times New Roman"/>
          <w:sz w:val="28"/>
          <w:szCs w:val="28"/>
        </w:rPr>
      </w:pPr>
      <w:r w:rsidRPr="003D2DC2">
        <w:rPr>
          <w:rFonts w:ascii="Times New Roman" w:hAnsi="Times New Roman"/>
          <w:sz w:val="28"/>
          <w:szCs w:val="28"/>
        </w:rPr>
        <w:t xml:space="preserve">Положение о внутреннем аудите. </w:t>
      </w:r>
    </w:p>
    <w:p w14:paraId="5399C815" w14:textId="77777777" w:rsidR="004A66F3" w:rsidRPr="003D2DC2" w:rsidRDefault="004A66F3" w:rsidP="004F6C0C">
      <w:pPr>
        <w:pStyle w:val="af0"/>
        <w:numPr>
          <w:ilvl w:val="0"/>
          <w:numId w:val="17"/>
        </w:numPr>
        <w:spacing w:after="0" w:line="240" w:lineRule="auto"/>
        <w:ind w:hanging="153"/>
        <w:jc w:val="both"/>
        <w:rPr>
          <w:rFonts w:ascii="Times New Roman" w:hAnsi="Times New Roman"/>
          <w:sz w:val="28"/>
          <w:szCs w:val="28"/>
        </w:rPr>
      </w:pPr>
      <w:r>
        <w:rPr>
          <w:rFonts w:ascii="Times New Roman" w:hAnsi="Times New Roman"/>
          <w:sz w:val="28"/>
          <w:szCs w:val="28"/>
        </w:rPr>
        <w:t>М</w:t>
      </w:r>
      <w:r w:rsidRPr="003D2DC2">
        <w:rPr>
          <w:rFonts w:ascii="Times New Roman" w:hAnsi="Times New Roman"/>
          <w:sz w:val="28"/>
          <w:szCs w:val="28"/>
        </w:rPr>
        <w:t>етодологи</w:t>
      </w:r>
      <w:r>
        <w:rPr>
          <w:rFonts w:ascii="Times New Roman" w:hAnsi="Times New Roman"/>
          <w:sz w:val="28"/>
          <w:szCs w:val="28"/>
        </w:rPr>
        <w:t>я</w:t>
      </w:r>
      <w:r w:rsidRPr="003D2DC2">
        <w:rPr>
          <w:rFonts w:ascii="Times New Roman" w:hAnsi="Times New Roman"/>
          <w:sz w:val="28"/>
          <w:szCs w:val="28"/>
        </w:rPr>
        <w:t xml:space="preserve"> (политики, процессы и процедуры).</w:t>
      </w:r>
    </w:p>
    <w:p w14:paraId="4D9D9FE6" w14:textId="77777777" w:rsidR="004A66F3" w:rsidRPr="003D2DC2" w:rsidRDefault="004A66F3" w:rsidP="004F6C0C">
      <w:pPr>
        <w:pStyle w:val="af0"/>
        <w:numPr>
          <w:ilvl w:val="0"/>
          <w:numId w:val="17"/>
        </w:numPr>
        <w:spacing w:after="0" w:line="240" w:lineRule="auto"/>
        <w:ind w:hanging="153"/>
        <w:jc w:val="both"/>
        <w:rPr>
          <w:rFonts w:ascii="Times New Roman" w:hAnsi="Times New Roman"/>
          <w:sz w:val="28"/>
          <w:szCs w:val="28"/>
        </w:rPr>
      </w:pPr>
      <w:r w:rsidRPr="003D2DC2">
        <w:rPr>
          <w:rFonts w:ascii="Times New Roman" w:hAnsi="Times New Roman"/>
          <w:sz w:val="28"/>
          <w:szCs w:val="28"/>
        </w:rPr>
        <w:lastRenderedPageBreak/>
        <w:t>Разработка плана внутреннего аудита, способствующего достижению целей организации.</w:t>
      </w:r>
    </w:p>
    <w:p w14:paraId="330C2554" w14:textId="77777777" w:rsidR="004A66F3" w:rsidRPr="003D2DC2" w:rsidRDefault="004A66F3" w:rsidP="004F6C0C">
      <w:pPr>
        <w:pStyle w:val="af0"/>
        <w:numPr>
          <w:ilvl w:val="0"/>
          <w:numId w:val="17"/>
        </w:numPr>
        <w:spacing w:after="0" w:line="240" w:lineRule="auto"/>
        <w:ind w:hanging="153"/>
        <w:jc w:val="both"/>
        <w:rPr>
          <w:rFonts w:ascii="Times New Roman" w:hAnsi="Times New Roman"/>
          <w:sz w:val="28"/>
          <w:szCs w:val="28"/>
        </w:rPr>
      </w:pPr>
      <w:r w:rsidRPr="003D2DC2">
        <w:rPr>
          <w:rFonts w:ascii="Times New Roman" w:hAnsi="Times New Roman"/>
          <w:sz w:val="28"/>
          <w:szCs w:val="28"/>
        </w:rPr>
        <w:t>Управление финансовыми, человеческими, технологическими ресурсами.</w:t>
      </w:r>
    </w:p>
    <w:p w14:paraId="7400DB22" w14:textId="77777777" w:rsidR="004A66F3" w:rsidRPr="003D2DC2" w:rsidRDefault="004A66F3" w:rsidP="004F6C0C">
      <w:pPr>
        <w:pStyle w:val="af0"/>
        <w:numPr>
          <w:ilvl w:val="0"/>
          <w:numId w:val="17"/>
        </w:numPr>
        <w:spacing w:after="0" w:line="240" w:lineRule="auto"/>
        <w:ind w:hanging="153"/>
        <w:jc w:val="both"/>
        <w:rPr>
          <w:rFonts w:ascii="Times New Roman" w:hAnsi="Times New Roman"/>
          <w:sz w:val="28"/>
          <w:szCs w:val="28"/>
        </w:rPr>
      </w:pPr>
      <w:r w:rsidRPr="003D2DC2">
        <w:rPr>
          <w:rFonts w:ascii="Times New Roman" w:hAnsi="Times New Roman"/>
          <w:sz w:val="28"/>
          <w:szCs w:val="28"/>
        </w:rPr>
        <w:t>Осуществление эффективной коммуникации подразделения внутреннего аудита с заинтересованными сторонами.</w:t>
      </w:r>
    </w:p>
    <w:p w14:paraId="5FE39C76" w14:textId="77777777" w:rsidR="004A66F3" w:rsidRPr="003D2DC2" w:rsidRDefault="004A66F3" w:rsidP="004F6C0C">
      <w:pPr>
        <w:pStyle w:val="af0"/>
        <w:numPr>
          <w:ilvl w:val="0"/>
          <w:numId w:val="17"/>
        </w:numPr>
        <w:spacing w:after="0" w:line="240" w:lineRule="auto"/>
        <w:ind w:hanging="153"/>
        <w:jc w:val="both"/>
        <w:rPr>
          <w:rFonts w:ascii="Times New Roman" w:hAnsi="Times New Roman"/>
          <w:sz w:val="28"/>
          <w:szCs w:val="28"/>
        </w:rPr>
      </w:pPr>
      <w:r w:rsidRPr="003D2DC2">
        <w:rPr>
          <w:rFonts w:ascii="Times New Roman" w:hAnsi="Times New Roman"/>
          <w:sz w:val="28"/>
          <w:szCs w:val="28"/>
        </w:rPr>
        <w:t>Повышение качества и оценка эффективности деятельности подразделения внутреннего аудита</w:t>
      </w:r>
    </w:p>
    <w:p w14:paraId="39F65779" w14:textId="77777777" w:rsidR="004A66F3" w:rsidRPr="003D2DC2" w:rsidRDefault="004A66F3" w:rsidP="004F6C0C">
      <w:pPr>
        <w:pStyle w:val="af0"/>
        <w:numPr>
          <w:ilvl w:val="0"/>
          <w:numId w:val="17"/>
        </w:numPr>
        <w:spacing w:after="0" w:line="240" w:lineRule="auto"/>
        <w:ind w:hanging="153"/>
        <w:jc w:val="both"/>
        <w:rPr>
          <w:rFonts w:ascii="Times New Roman" w:hAnsi="Times New Roman"/>
          <w:sz w:val="28"/>
          <w:szCs w:val="28"/>
        </w:rPr>
      </w:pPr>
      <w:r w:rsidRPr="003D2DC2">
        <w:rPr>
          <w:rFonts w:ascii="Times New Roman" w:hAnsi="Times New Roman"/>
          <w:sz w:val="28"/>
          <w:szCs w:val="28"/>
        </w:rPr>
        <w:t>Эффективное планирование аудиторских заданий</w:t>
      </w:r>
      <w:r>
        <w:rPr>
          <w:rFonts w:ascii="Times New Roman" w:hAnsi="Times New Roman"/>
          <w:sz w:val="28"/>
          <w:szCs w:val="28"/>
        </w:rPr>
        <w:t>.</w:t>
      </w:r>
    </w:p>
    <w:p w14:paraId="3A86996B" w14:textId="77777777" w:rsidR="004A66F3" w:rsidRPr="003D2DC2" w:rsidRDefault="004A66F3" w:rsidP="004F6C0C">
      <w:pPr>
        <w:pStyle w:val="af0"/>
        <w:numPr>
          <w:ilvl w:val="0"/>
          <w:numId w:val="17"/>
        </w:numPr>
        <w:spacing w:after="0" w:line="240" w:lineRule="auto"/>
        <w:ind w:hanging="153"/>
        <w:jc w:val="both"/>
        <w:rPr>
          <w:rFonts w:ascii="Times New Roman" w:hAnsi="Times New Roman"/>
          <w:sz w:val="28"/>
          <w:szCs w:val="28"/>
        </w:rPr>
      </w:pPr>
      <w:r w:rsidRPr="003D2DC2">
        <w:rPr>
          <w:rFonts w:ascii="Times New Roman" w:hAnsi="Times New Roman"/>
          <w:sz w:val="28"/>
          <w:szCs w:val="28"/>
        </w:rPr>
        <w:t>Выполнение аудиторского задания.</w:t>
      </w:r>
    </w:p>
    <w:p w14:paraId="58B87D41" w14:textId="77777777" w:rsidR="004A66F3" w:rsidRDefault="004A66F3" w:rsidP="004F6C0C">
      <w:pPr>
        <w:pStyle w:val="af0"/>
        <w:numPr>
          <w:ilvl w:val="0"/>
          <w:numId w:val="17"/>
        </w:numPr>
        <w:spacing w:after="0" w:line="240" w:lineRule="auto"/>
        <w:ind w:hanging="153"/>
        <w:jc w:val="both"/>
        <w:rPr>
          <w:rFonts w:ascii="Times New Roman" w:hAnsi="Times New Roman"/>
          <w:sz w:val="28"/>
          <w:szCs w:val="28"/>
        </w:rPr>
      </w:pPr>
      <w:r w:rsidRPr="003D2DC2">
        <w:rPr>
          <w:rFonts w:ascii="Times New Roman" w:hAnsi="Times New Roman"/>
          <w:sz w:val="28"/>
          <w:szCs w:val="28"/>
        </w:rPr>
        <w:t xml:space="preserve">Информирование о заключениях по результатам аудиторского задания и мониторинг планов действий. </w:t>
      </w:r>
    </w:p>
    <w:p w14:paraId="38AA0938" w14:textId="77777777" w:rsidR="004A66F3" w:rsidRDefault="004A66F3" w:rsidP="004F6C0C">
      <w:pPr>
        <w:pStyle w:val="af0"/>
        <w:numPr>
          <w:ilvl w:val="0"/>
          <w:numId w:val="17"/>
        </w:numPr>
        <w:spacing w:after="0" w:line="240" w:lineRule="auto"/>
        <w:ind w:hanging="153"/>
        <w:jc w:val="both"/>
        <w:rPr>
          <w:rFonts w:ascii="Times New Roman" w:hAnsi="Times New Roman"/>
          <w:sz w:val="28"/>
          <w:szCs w:val="28"/>
        </w:rPr>
      </w:pPr>
      <w:r w:rsidRPr="003D2DC2">
        <w:rPr>
          <w:rFonts w:ascii="Times New Roman" w:hAnsi="Times New Roman"/>
          <w:sz w:val="28"/>
          <w:szCs w:val="28"/>
        </w:rPr>
        <w:t xml:space="preserve">Итоговое сообщение о результатах аудиторского задания. </w:t>
      </w:r>
    </w:p>
    <w:p w14:paraId="6E3084AE" w14:textId="77777777" w:rsidR="004A66F3" w:rsidRPr="00BC1658" w:rsidRDefault="004A66F3" w:rsidP="004F6C0C">
      <w:pPr>
        <w:pStyle w:val="af0"/>
        <w:numPr>
          <w:ilvl w:val="0"/>
          <w:numId w:val="17"/>
        </w:numPr>
        <w:spacing w:after="0" w:line="240" w:lineRule="auto"/>
        <w:ind w:hanging="153"/>
        <w:jc w:val="both"/>
        <w:rPr>
          <w:rFonts w:ascii="Times New Roman" w:hAnsi="Times New Roman"/>
          <w:sz w:val="28"/>
          <w:szCs w:val="28"/>
        </w:rPr>
      </w:pPr>
      <w:r w:rsidRPr="00BC1658">
        <w:rPr>
          <w:rFonts w:ascii="Times New Roman" w:hAnsi="Times New Roman"/>
          <w:sz w:val="28"/>
          <w:szCs w:val="28"/>
        </w:rPr>
        <w:t>Подтверждение выполнения планов действий.</w:t>
      </w:r>
    </w:p>
    <w:p w14:paraId="671EE689" w14:textId="52F895ED" w:rsidR="005E7CF7" w:rsidRPr="004A66F3" w:rsidRDefault="005E7CF7" w:rsidP="004A66F3">
      <w:pPr>
        <w:spacing w:after="0" w:line="240" w:lineRule="auto"/>
        <w:ind w:left="360"/>
        <w:jc w:val="both"/>
        <w:rPr>
          <w:rFonts w:ascii="Times New Roman" w:hAnsi="Times New Roman"/>
          <w:sz w:val="28"/>
          <w:szCs w:val="28"/>
        </w:rPr>
      </w:pPr>
    </w:p>
    <w:p w14:paraId="277EFE85" w14:textId="77777777" w:rsidR="00C0065B" w:rsidRP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6" w:name="_Toc517734280"/>
      <w:bookmarkStart w:id="47" w:name="_Toc506804999"/>
      <w:bookmarkEnd w:id="44"/>
      <w:r w:rsidRPr="00C0065B">
        <w:rPr>
          <w:rFonts w:ascii="Times New Roman" w:eastAsia="Times New Roman" w:hAnsi="Times New Roman" w:cs="Times New Roman"/>
          <w:b/>
          <w:sz w:val="28"/>
          <w:szCs w:val="28"/>
        </w:rPr>
        <w:t xml:space="preserve">7.3. Соответствующие приказы, распоряжения ректората о контроле уровня освоения дисциплин и </w:t>
      </w:r>
      <w:proofErr w:type="spellStart"/>
      <w:r w:rsidRPr="00C0065B">
        <w:rPr>
          <w:rFonts w:ascii="Times New Roman" w:eastAsia="Times New Roman" w:hAnsi="Times New Roman" w:cs="Times New Roman"/>
          <w:b/>
          <w:sz w:val="28"/>
          <w:szCs w:val="28"/>
        </w:rPr>
        <w:t>сформированности</w:t>
      </w:r>
      <w:proofErr w:type="spellEnd"/>
      <w:r w:rsidRPr="00C0065B">
        <w:rPr>
          <w:rFonts w:ascii="Times New Roman" w:eastAsia="Times New Roman" w:hAnsi="Times New Roman" w:cs="Times New Roman"/>
          <w:b/>
          <w:sz w:val="28"/>
          <w:szCs w:val="28"/>
        </w:rPr>
        <w:t xml:space="preserve"> компетенций студентов</w:t>
      </w:r>
      <w:bookmarkEnd w:id="46"/>
    </w:p>
    <w:p w14:paraId="73F799E2" w14:textId="77777777" w:rsidR="006E1A9A" w:rsidRDefault="006E1A9A" w:rsidP="006E1A9A">
      <w:pPr>
        <w:pStyle w:val="1"/>
        <w:spacing w:before="120"/>
        <w:ind w:firstLine="709"/>
        <w:rPr>
          <w:rFonts w:ascii="Times New Roman" w:hAnsi="Times New Roman"/>
          <w:b w:val="0"/>
          <w:bCs w:val="0"/>
          <w:color w:val="auto"/>
          <w:lang w:eastAsia="ru-RU"/>
        </w:rPr>
      </w:pPr>
      <w:bookmarkStart w:id="48" w:name="_Toc73619802"/>
      <w:r w:rsidRPr="006E1A9A">
        <w:rPr>
          <w:rFonts w:ascii="Times New Roman" w:hAnsi="Times New Roman"/>
          <w:b w:val="0"/>
          <w:bCs w:val="0"/>
          <w:color w:val="auto"/>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6E1A9A">
        <w:rPr>
          <w:rFonts w:ascii="Times New Roman" w:hAnsi="Times New Roman"/>
          <w:b w:val="0"/>
          <w:bCs w:val="0"/>
          <w:color w:val="auto"/>
          <w:lang w:eastAsia="ru-RU"/>
        </w:rPr>
        <w:t>бакалавриата</w:t>
      </w:r>
      <w:proofErr w:type="spellEnd"/>
      <w:r w:rsidRPr="006E1A9A">
        <w:rPr>
          <w:rFonts w:ascii="Times New Roman" w:hAnsi="Times New Roman"/>
          <w:b w:val="0"/>
          <w:bCs w:val="0"/>
          <w:color w:val="auto"/>
          <w:lang w:eastAsia="ru-RU"/>
        </w:rPr>
        <w:t xml:space="preserve">, </w:t>
      </w:r>
      <w:proofErr w:type="spellStart"/>
      <w:r w:rsidRPr="006E1A9A">
        <w:rPr>
          <w:rFonts w:ascii="Times New Roman" w:hAnsi="Times New Roman"/>
          <w:b w:val="0"/>
          <w:bCs w:val="0"/>
          <w:color w:val="auto"/>
          <w:lang w:eastAsia="ru-RU"/>
        </w:rPr>
        <w:t>специалитета</w:t>
      </w:r>
      <w:proofErr w:type="spellEnd"/>
      <w:r w:rsidRPr="006E1A9A">
        <w:rPr>
          <w:rFonts w:ascii="Times New Roman" w:hAnsi="Times New Roman"/>
          <w:b w:val="0"/>
          <w:bCs w:val="0"/>
          <w:color w:val="auto"/>
          <w:lang w:eastAsia="ru-RU"/>
        </w:rPr>
        <w:t xml:space="preserve"> и магистратуры в Финансовом </w:t>
      </w:r>
      <w:proofErr w:type="spellStart"/>
      <w:r w:rsidRPr="006E1A9A">
        <w:rPr>
          <w:rFonts w:ascii="Times New Roman" w:hAnsi="Times New Roman"/>
          <w:b w:val="0"/>
          <w:bCs w:val="0"/>
          <w:color w:val="auto"/>
          <w:lang w:eastAsia="ru-RU"/>
        </w:rPr>
        <w:t>университетете</w:t>
      </w:r>
      <w:proofErr w:type="spellEnd"/>
      <w:r w:rsidRPr="006E1A9A">
        <w:rPr>
          <w:rFonts w:ascii="Times New Roman" w:hAnsi="Times New Roman"/>
          <w:b w:val="0"/>
          <w:bCs w:val="0"/>
          <w:color w:val="auto"/>
          <w:lang w:eastAsia="ru-RU"/>
        </w:rPr>
        <w:t>» (в ред. от 18.10.2022 № 2400/о).</w:t>
      </w:r>
    </w:p>
    <w:p w14:paraId="79E51B7C" w14:textId="28DAFBB8" w:rsidR="00923A8E" w:rsidRPr="00732AB8" w:rsidRDefault="00923A8E" w:rsidP="00622B37">
      <w:pPr>
        <w:pStyle w:val="1"/>
        <w:spacing w:before="120"/>
        <w:ind w:firstLine="0"/>
        <w:jc w:val="center"/>
        <w:rPr>
          <w:rFonts w:ascii="Times New Roman" w:hAnsi="Times New Roman"/>
          <w:color w:val="auto"/>
        </w:rPr>
      </w:pPr>
      <w:r w:rsidRPr="00732AB8">
        <w:rPr>
          <w:rFonts w:ascii="Times New Roman" w:hAnsi="Times New Roman"/>
          <w:color w:val="auto"/>
        </w:rPr>
        <w:t xml:space="preserve">8. </w:t>
      </w:r>
      <w:bookmarkStart w:id="49" w:name="_Toc423080114"/>
      <w:r w:rsidRPr="00732AB8">
        <w:rPr>
          <w:rFonts w:ascii="Times New Roman" w:hAnsi="Times New Roman"/>
          <w:color w:val="auto"/>
        </w:rPr>
        <w:t>Перечень основной и дополнительной учебной литературы, необходимой для освоения дисциплины</w:t>
      </w:r>
      <w:bookmarkEnd w:id="47"/>
      <w:bookmarkEnd w:id="48"/>
      <w:bookmarkEnd w:id="49"/>
    </w:p>
    <w:p w14:paraId="0C7EA96A" w14:textId="77777777" w:rsidR="002603A1" w:rsidRDefault="002603A1" w:rsidP="00B07FC0">
      <w:pPr>
        <w:spacing w:after="0" w:line="360" w:lineRule="auto"/>
        <w:jc w:val="center"/>
        <w:rPr>
          <w:rFonts w:ascii="Times New Roman" w:eastAsia="Times New Roman" w:hAnsi="Times New Roman" w:cs="Times New Roman"/>
          <w:b/>
          <w:sz w:val="28"/>
          <w:szCs w:val="28"/>
          <w:lang w:eastAsia="ru-RU"/>
        </w:rPr>
      </w:pPr>
      <w:bookmarkStart w:id="50" w:name="_Toc73619804"/>
      <w:bookmarkStart w:id="51" w:name="_Hlk517736004"/>
    </w:p>
    <w:p w14:paraId="3D1D3D4C" w14:textId="68C94591" w:rsidR="00B07FC0" w:rsidRPr="00636355" w:rsidRDefault="00B07FC0" w:rsidP="00B07FC0">
      <w:pPr>
        <w:spacing w:after="0" w:line="360" w:lineRule="auto"/>
        <w:jc w:val="center"/>
        <w:rPr>
          <w:rFonts w:ascii="Times New Roman" w:eastAsia="Times New Roman" w:hAnsi="Times New Roman" w:cs="Times New Roman"/>
          <w:sz w:val="28"/>
          <w:szCs w:val="28"/>
          <w:lang w:eastAsia="ru-RU"/>
        </w:rPr>
      </w:pPr>
      <w:r w:rsidRPr="00636355">
        <w:rPr>
          <w:rFonts w:ascii="Times New Roman" w:eastAsia="Times New Roman" w:hAnsi="Times New Roman" w:cs="Times New Roman"/>
          <w:b/>
          <w:bCs/>
          <w:sz w:val="28"/>
          <w:szCs w:val="28"/>
          <w:lang w:eastAsia="ru-RU"/>
        </w:rPr>
        <w:t>Основная литература:</w:t>
      </w:r>
    </w:p>
    <w:p w14:paraId="3C50104A" w14:textId="5C7ED335" w:rsidR="00F20B68" w:rsidRDefault="00F20B68" w:rsidP="00F20B68">
      <w:pPr>
        <w:numPr>
          <w:ilvl w:val="0"/>
          <w:numId w:val="18"/>
        </w:numPr>
        <w:tabs>
          <w:tab w:val="left" w:pos="709"/>
        </w:tabs>
        <w:spacing w:after="0" w:line="240" w:lineRule="auto"/>
        <w:jc w:val="both"/>
        <w:rPr>
          <w:rFonts w:ascii="Times New Roman" w:hAnsi="Times New Roman" w:cs="Times New Roman"/>
          <w:sz w:val="28"/>
          <w:szCs w:val="28"/>
        </w:rPr>
      </w:pPr>
      <w:r w:rsidRPr="00F20B68">
        <w:rPr>
          <w:rFonts w:ascii="Times New Roman" w:hAnsi="Times New Roman" w:cs="Times New Roman"/>
          <w:sz w:val="28"/>
          <w:szCs w:val="28"/>
        </w:rPr>
        <w:t xml:space="preserve">Булыга Р.П. Аудит бизнеса: учебник для студентов магистратуры, обучающихся по направлениям подготовки "Экономика", "Финансы и кредит", "Государственный аудит", "Менеджмент" / Р.П. Булыга; </w:t>
      </w:r>
      <w:proofErr w:type="spellStart"/>
      <w:proofErr w:type="gramStart"/>
      <w:r w:rsidRPr="00F20B68">
        <w:rPr>
          <w:rFonts w:ascii="Times New Roman" w:hAnsi="Times New Roman" w:cs="Times New Roman"/>
          <w:sz w:val="28"/>
          <w:szCs w:val="28"/>
        </w:rPr>
        <w:t>Финуниверситет</w:t>
      </w:r>
      <w:proofErr w:type="spellEnd"/>
      <w:r w:rsidRPr="00F20B68">
        <w:rPr>
          <w:rFonts w:ascii="Times New Roman" w:hAnsi="Times New Roman" w:cs="Times New Roman"/>
          <w:sz w:val="28"/>
          <w:szCs w:val="28"/>
        </w:rPr>
        <w:t xml:space="preserve"> ;</w:t>
      </w:r>
      <w:proofErr w:type="gramEnd"/>
      <w:r w:rsidRPr="00F20B68">
        <w:rPr>
          <w:rFonts w:ascii="Times New Roman" w:hAnsi="Times New Roman" w:cs="Times New Roman"/>
          <w:sz w:val="28"/>
          <w:szCs w:val="28"/>
        </w:rPr>
        <w:t xml:space="preserve"> гл. ред. Н.Д. </w:t>
      </w:r>
      <w:proofErr w:type="spellStart"/>
      <w:r w:rsidRPr="00F20B68">
        <w:rPr>
          <w:rFonts w:ascii="Times New Roman" w:hAnsi="Times New Roman" w:cs="Times New Roman"/>
          <w:sz w:val="28"/>
          <w:szCs w:val="28"/>
        </w:rPr>
        <w:t>Эриашвили</w:t>
      </w:r>
      <w:proofErr w:type="spellEnd"/>
      <w:r w:rsidRPr="00F20B68">
        <w:rPr>
          <w:rFonts w:ascii="Times New Roman" w:hAnsi="Times New Roman" w:cs="Times New Roman"/>
          <w:sz w:val="28"/>
          <w:szCs w:val="28"/>
        </w:rPr>
        <w:t xml:space="preserve">. - 2-е изд., </w:t>
      </w:r>
      <w:proofErr w:type="spellStart"/>
      <w:r w:rsidRPr="00F20B68">
        <w:rPr>
          <w:rFonts w:ascii="Times New Roman" w:hAnsi="Times New Roman" w:cs="Times New Roman"/>
          <w:sz w:val="28"/>
          <w:szCs w:val="28"/>
        </w:rPr>
        <w:t>перераб</w:t>
      </w:r>
      <w:proofErr w:type="spellEnd"/>
      <w:r w:rsidRPr="00F20B68">
        <w:rPr>
          <w:rFonts w:ascii="Times New Roman" w:hAnsi="Times New Roman" w:cs="Times New Roman"/>
          <w:sz w:val="28"/>
          <w:szCs w:val="28"/>
        </w:rPr>
        <w:t xml:space="preserve">. и доп. - Москва: </w:t>
      </w:r>
      <w:proofErr w:type="spellStart"/>
      <w:r w:rsidRPr="00F20B68">
        <w:rPr>
          <w:rFonts w:ascii="Times New Roman" w:hAnsi="Times New Roman" w:cs="Times New Roman"/>
          <w:sz w:val="28"/>
          <w:szCs w:val="28"/>
        </w:rPr>
        <w:t>Юнити</w:t>
      </w:r>
      <w:proofErr w:type="spellEnd"/>
      <w:r w:rsidRPr="00F20B68">
        <w:rPr>
          <w:rFonts w:ascii="Times New Roman" w:hAnsi="Times New Roman" w:cs="Times New Roman"/>
          <w:sz w:val="28"/>
          <w:szCs w:val="28"/>
        </w:rPr>
        <w:t xml:space="preserve">-Дана, 2021 - 344 с. </w:t>
      </w:r>
      <w:proofErr w:type="gramStart"/>
      <w:r w:rsidRPr="00F20B68">
        <w:rPr>
          <w:rFonts w:ascii="Times New Roman" w:hAnsi="Times New Roman" w:cs="Times New Roman"/>
          <w:sz w:val="28"/>
          <w:szCs w:val="28"/>
        </w:rPr>
        <w:t>-  (</w:t>
      </w:r>
      <w:proofErr w:type="gramEnd"/>
      <w:r w:rsidRPr="00F20B68">
        <w:rPr>
          <w:rFonts w:ascii="Times New Roman" w:hAnsi="Times New Roman" w:cs="Times New Roman"/>
          <w:sz w:val="28"/>
          <w:szCs w:val="28"/>
        </w:rPr>
        <w:t>Серия «</w:t>
      </w:r>
      <w:proofErr w:type="spellStart"/>
      <w:r w:rsidRPr="00F20B68">
        <w:rPr>
          <w:rFonts w:ascii="Times New Roman" w:hAnsi="Times New Roman" w:cs="Times New Roman"/>
          <w:sz w:val="28"/>
          <w:szCs w:val="28"/>
        </w:rPr>
        <w:t>Magister</w:t>
      </w:r>
      <w:proofErr w:type="spellEnd"/>
      <w:r w:rsidRPr="00F20B68">
        <w:rPr>
          <w:rFonts w:ascii="Times New Roman" w:hAnsi="Times New Roman" w:cs="Times New Roman"/>
          <w:sz w:val="28"/>
          <w:szCs w:val="28"/>
        </w:rPr>
        <w:t xml:space="preserve">»). - </w:t>
      </w:r>
      <w:proofErr w:type="gramStart"/>
      <w:r w:rsidRPr="00F20B68">
        <w:rPr>
          <w:rFonts w:ascii="Times New Roman" w:hAnsi="Times New Roman" w:cs="Times New Roman"/>
          <w:sz w:val="28"/>
          <w:szCs w:val="28"/>
        </w:rPr>
        <w:t>Текст :</w:t>
      </w:r>
      <w:proofErr w:type="gramEnd"/>
      <w:r w:rsidRPr="00F20B68">
        <w:rPr>
          <w:rFonts w:ascii="Times New Roman" w:hAnsi="Times New Roman" w:cs="Times New Roman"/>
          <w:sz w:val="28"/>
          <w:szCs w:val="28"/>
        </w:rPr>
        <w:t xml:space="preserve"> непосредственный. - То же. - 2021. - ЭБС ZNANIUM. - URL: https://znanium.com/catalog/product/1352931 (дата обращения: </w:t>
      </w:r>
      <w:r>
        <w:rPr>
          <w:rFonts w:ascii="Times New Roman" w:hAnsi="Times New Roman" w:cs="Times New Roman"/>
          <w:sz w:val="28"/>
          <w:szCs w:val="28"/>
        </w:rPr>
        <w:t>23.</w:t>
      </w:r>
      <w:r w:rsidRPr="00F20B68">
        <w:rPr>
          <w:rFonts w:ascii="Times New Roman" w:hAnsi="Times New Roman" w:cs="Times New Roman"/>
          <w:sz w:val="28"/>
          <w:szCs w:val="28"/>
        </w:rPr>
        <w:t xml:space="preserve">05.2024); ЭБС Университетская библиотека </w:t>
      </w:r>
      <w:proofErr w:type="spellStart"/>
      <w:r w:rsidRPr="00F20B68">
        <w:rPr>
          <w:rFonts w:ascii="Times New Roman" w:hAnsi="Times New Roman" w:cs="Times New Roman"/>
          <w:sz w:val="28"/>
          <w:szCs w:val="28"/>
        </w:rPr>
        <w:t>online</w:t>
      </w:r>
      <w:proofErr w:type="spellEnd"/>
      <w:r w:rsidRPr="00F20B68">
        <w:rPr>
          <w:rFonts w:ascii="Times New Roman" w:hAnsi="Times New Roman" w:cs="Times New Roman"/>
          <w:sz w:val="28"/>
          <w:szCs w:val="28"/>
        </w:rPr>
        <w:t xml:space="preserve">. - URL: https://biblioclub.ru/index.php?page=book&amp;id=682405 (дата обращения: 23.05.2024). - </w:t>
      </w:r>
      <w:proofErr w:type="gramStart"/>
      <w:r w:rsidRPr="00F20B68">
        <w:rPr>
          <w:rFonts w:ascii="Times New Roman" w:hAnsi="Times New Roman" w:cs="Times New Roman"/>
          <w:sz w:val="28"/>
          <w:szCs w:val="28"/>
        </w:rPr>
        <w:t>Текст :</w:t>
      </w:r>
      <w:proofErr w:type="gramEnd"/>
      <w:r w:rsidRPr="00F20B68">
        <w:rPr>
          <w:rFonts w:ascii="Times New Roman" w:hAnsi="Times New Roman" w:cs="Times New Roman"/>
          <w:sz w:val="28"/>
          <w:szCs w:val="28"/>
        </w:rPr>
        <w:t xml:space="preserve"> электронный. </w:t>
      </w:r>
    </w:p>
    <w:p w14:paraId="4E59D3F5" w14:textId="77777777" w:rsidR="00F20B68" w:rsidRPr="003B1C53" w:rsidRDefault="00F20B68" w:rsidP="00F20B68">
      <w:pPr>
        <w:numPr>
          <w:ilvl w:val="0"/>
          <w:numId w:val="18"/>
        </w:numPr>
        <w:tabs>
          <w:tab w:val="left" w:pos="709"/>
        </w:tabs>
        <w:spacing w:after="0" w:line="240" w:lineRule="auto"/>
        <w:jc w:val="both"/>
        <w:rPr>
          <w:rFonts w:ascii="Times New Roman" w:hAnsi="Times New Roman" w:cs="Times New Roman"/>
          <w:sz w:val="28"/>
          <w:szCs w:val="28"/>
        </w:rPr>
      </w:pPr>
      <w:r w:rsidRPr="00F20B68">
        <w:rPr>
          <w:rFonts w:ascii="Times New Roman" w:hAnsi="Times New Roman" w:cs="Times New Roman"/>
          <w:sz w:val="28"/>
          <w:szCs w:val="28"/>
        </w:rPr>
        <w:t xml:space="preserve">Орлов, С. Н. Внутренний аудит в современной системе корпоративного управления </w:t>
      </w:r>
      <w:proofErr w:type="gramStart"/>
      <w:r w:rsidRPr="00F20B68">
        <w:rPr>
          <w:rFonts w:ascii="Times New Roman" w:hAnsi="Times New Roman" w:cs="Times New Roman"/>
          <w:sz w:val="28"/>
          <w:szCs w:val="28"/>
        </w:rPr>
        <w:t>компанией :</w:t>
      </w:r>
      <w:proofErr w:type="gramEnd"/>
      <w:r w:rsidRPr="00F20B68">
        <w:rPr>
          <w:rFonts w:ascii="Times New Roman" w:hAnsi="Times New Roman" w:cs="Times New Roman"/>
          <w:sz w:val="28"/>
          <w:szCs w:val="28"/>
        </w:rPr>
        <w:t xml:space="preserve"> практическое пособие / С. Н. Орлов. — </w:t>
      </w:r>
      <w:proofErr w:type="gramStart"/>
      <w:r w:rsidRPr="00F20B68">
        <w:rPr>
          <w:rFonts w:ascii="Times New Roman" w:hAnsi="Times New Roman" w:cs="Times New Roman"/>
          <w:sz w:val="28"/>
          <w:szCs w:val="28"/>
        </w:rPr>
        <w:t>Москва :</w:t>
      </w:r>
      <w:proofErr w:type="gramEnd"/>
      <w:r w:rsidRPr="00F20B68">
        <w:rPr>
          <w:rFonts w:ascii="Times New Roman" w:hAnsi="Times New Roman" w:cs="Times New Roman"/>
          <w:sz w:val="28"/>
          <w:szCs w:val="28"/>
        </w:rPr>
        <w:t xml:space="preserve"> ИНФРА-М, 2024. — 284 с. — (Наука и практика). - ЭБС ZNANIUM. - URL: https://znanium.com/catalog/product/2051470 (дата обращения: 25.03.2024). – </w:t>
      </w:r>
      <w:proofErr w:type="gramStart"/>
      <w:r w:rsidRPr="00F20B68">
        <w:rPr>
          <w:rFonts w:ascii="Times New Roman" w:hAnsi="Times New Roman" w:cs="Times New Roman"/>
          <w:sz w:val="28"/>
          <w:szCs w:val="28"/>
        </w:rPr>
        <w:t>Текст :</w:t>
      </w:r>
      <w:proofErr w:type="gramEnd"/>
      <w:r w:rsidRPr="00F20B68">
        <w:rPr>
          <w:rFonts w:ascii="Times New Roman" w:hAnsi="Times New Roman" w:cs="Times New Roman"/>
          <w:sz w:val="28"/>
          <w:szCs w:val="28"/>
        </w:rPr>
        <w:t xml:space="preserve"> электронный. </w:t>
      </w:r>
    </w:p>
    <w:p w14:paraId="1C89DF80" w14:textId="77777777" w:rsidR="002603A1" w:rsidRPr="003B1C53" w:rsidRDefault="002603A1" w:rsidP="002603A1">
      <w:pPr>
        <w:tabs>
          <w:tab w:val="left" w:pos="709"/>
        </w:tabs>
        <w:spacing w:after="0" w:line="240" w:lineRule="auto"/>
        <w:ind w:left="709"/>
        <w:jc w:val="both"/>
        <w:rPr>
          <w:rFonts w:ascii="Times New Roman" w:hAnsi="Times New Roman" w:cs="Times New Roman"/>
          <w:sz w:val="28"/>
          <w:szCs w:val="28"/>
        </w:rPr>
      </w:pPr>
    </w:p>
    <w:p w14:paraId="3B238CA1" w14:textId="77777777" w:rsidR="00B07FC0" w:rsidRPr="00636355" w:rsidRDefault="00B07FC0" w:rsidP="00B07FC0">
      <w:pPr>
        <w:spacing w:after="0" w:line="360" w:lineRule="auto"/>
        <w:ind w:firstLine="709"/>
        <w:jc w:val="center"/>
        <w:rPr>
          <w:rFonts w:ascii="Times New Roman" w:eastAsia="Times New Roman" w:hAnsi="Times New Roman" w:cs="Times New Roman"/>
          <w:b/>
          <w:sz w:val="28"/>
          <w:szCs w:val="28"/>
          <w:lang w:eastAsia="ru-RU"/>
        </w:rPr>
      </w:pPr>
      <w:r w:rsidRPr="00636355">
        <w:rPr>
          <w:rFonts w:ascii="Times New Roman" w:eastAsia="Times New Roman" w:hAnsi="Times New Roman" w:cs="Times New Roman"/>
          <w:b/>
          <w:sz w:val="28"/>
          <w:szCs w:val="28"/>
          <w:lang w:eastAsia="ru-RU"/>
        </w:rPr>
        <w:t>Дополнительная литература:</w:t>
      </w:r>
    </w:p>
    <w:p w14:paraId="0594713F" w14:textId="77777777" w:rsidR="00F20B68" w:rsidRDefault="00F20B68" w:rsidP="00F20B68">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F20B68">
        <w:rPr>
          <w:rFonts w:ascii="Times New Roman" w:eastAsia="Times New Roman" w:hAnsi="Times New Roman"/>
          <w:sz w:val="28"/>
          <w:szCs w:val="28"/>
          <w:lang w:eastAsia="ru-RU"/>
        </w:rPr>
        <w:lastRenderedPageBreak/>
        <w:t xml:space="preserve">Воронина, Л. И. Аудит: теория и </w:t>
      </w:r>
      <w:proofErr w:type="gramStart"/>
      <w:r w:rsidRPr="00F20B68">
        <w:rPr>
          <w:rFonts w:ascii="Times New Roman" w:eastAsia="Times New Roman" w:hAnsi="Times New Roman"/>
          <w:sz w:val="28"/>
          <w:szCs w:val="28"/>
          <w:lang w:eastAsia="ru-RU"/>
        </w:rPr>
        <w:t>практика :</w:t>
      </w:r>
      <w:proofErr w:type="gramEnd"/>
      <w:r w:rsidRPr="00F20B68">
        <w:rPr>
          <w:rFonts w:ascii="Times New Roman" w:eastAsia="Times New Roman" w:hAnsi="Times New Roman"/>
          <w:sz w:val="28"/>
          <w:szCs w:val="28"/>
          <w:lang w:eastAsia="ru-RU"/>
        </w:rPr>
        <w:t xml:space="preserve"> учебник : в 2 частях. Часть 1. Теория / Л. И. Воронина. — 4-е изд., </w:t>
      </w:r>
      <w:proofErr w:type="spellStart"/>
      <w:r w:rsidRPr="00F20B68">
        <w:rPr>
          <w:rFonts w:ascii="Times New Roman" w:eastAsia="Times New Roman" w:hAnsi="Times New Roman"/>
          <w:sz w:val="28"/>
          <w:szCs w:val="28"/>
          <w:lang w:eastAsia="ru-RU"/>
        </w:rPr>
        <w:t>перераб</w:t>
      </w:r>
      <w:proofErr w:type="spellEnd"/>
      <w:r w:rsidRPr="00F20B68">
        <w:rPr>
          <w:rFonts w:ascii="Times New Roman" w:eastAsia="Times New Roman" w:hAnsi="Times New Roman"/>
          <w:sz w:val="28"/>
          <w:szCs w:val="28"/>
          <w:lang w:eastAsia="ru-RU"/>
        </w:rPr>
        <w:t xml:space="preserve">. и доп. — </w:t>
      </w:r>
      <w:proofErr w:type="gramStart"/>
      <w:r w:rsidRPr="00F20B68">
        <w:rPr>
          <w:rFonts w:ascii="Times New Roman" w:eastAsia="Times New Roman" w:hAnsi="Times New Roman"/>
          <w:sz w:val="28"/>
          <w:szCs w:val="28"/>
          <w:lang w:eastAsia="ru-RU"/>
        </w:rPr>
        <w:t>Москва :</w:t>
      </w:r>
      <w:proofErr w:type="gramEnd"/>
      <w:r w:rsidRPr="00F20B68">
        <w:rPr>
          <w:rFonts w:ascii="Times New Roman" w:eastAsia="Times New Roman" w:hAnsi="Times New Roman"/>
          <w:sz w:val="28"/>
          <w:szCs w:val="28"/>
          <w:lang w:eastAsia="ru-RU"/>
        </w:rPr>
        <w:t xml:space="preserve"> ИНФРА-М, 2023. — 314 с. — (Высшее образование: Магистратура). - ISBN 978-5-16-013150-4. - ЭБС ZNANIUM. - URL: https://znanium.com/catalog/product/2006820 (дата обращения: 23.05.2024). – </w:t>
      </w:r>
      <w:proofErr w:type="gramStart"/>
      <w:r w:rsidRPr="00F20B68">
        <w:rPr>
          <w:rFonts w:ascii="Times New Roman" w:eastAsia="Times New Roman" w:hAnsi="Times New Roman"/>
          <w:sz w:val="28"/>
          <w:szCs w:val="28"/>
          <w:lang w:eastAsia="ru-RU"/>
        </w:rPr>
        <w:t>Текст :</w:t>
      </w:r>
      <w:proofErr w:type="gramEnd"/>
      <w:r w:rsidRPr="00F20B68">
        <w:rPr>
          <w:rFonts w:ascii="Times New Roman" w:eastAsia="Times New Roman" w:hAnsi="Times New Roman"/>
          <w:sz w:val="28"/>
          <w:szCs w:val="28"/>
          <w:lang w:eastAsia="ru-RU"/>
        </w:rPr>
        <w:t xml:space="preserve"> электронный. </w:t>
      </w:r>
    </w:p>
    <w:p w14:paraId="1BDB043E" w14:textId="77777777" w:rsidR="00D74B41" w:rsidRDefault="00F20B68" w:rsidP="00F20B68">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F20B68">
        <w:rPr>
          <w:rFonts w:ascii="Times New Roman" w:eastAsia="Times New Roman" w:hAnsi="Times New Roman"/>
          <w:sz w:val="28"/>
          <w:szCs w:val="28"/>
          <w:lang w:eastAsia="ru-RU"/>
        </w:rPr>
        <w:t xml:space="preserve">Воронина, Л. И. Аудит: теория и </w:t>
      </w:r>
      <w:proofErr w:type="gramStart"/>
      <w:r w:rsidRPr="00F20B68">
        <w:rPr>
          <w:rFonts w:ascii="Times New Roman" w:eastAsia="Times New Roman" w:hAnsi="Times New Roman"/>
          <w:sz w:val="28"/>
          <w:szCs w:val="28"/>
          <w:lang w:eastAsia="ru-RU"/>
        </w:rPr>
        <w:t>практика :</w:t>
      </w:r>
      <w:proofErr w:type="gramEnd"/>
      <w:r w:rsidRPr="00F20B68">
        <w:rPr>
          <w:rFonts w:ascii="Times New Roman" w:eastAsia="Times New Roman" w:hAnsi="Times New Roman"/>
          <w:sz w:val="28"/>
          <w:szCs w:val="28"/>
          <w:lang w:eastAsia="ru-RU"/>
        </w:rPr>
        <w:t xml:space="preserve"> учебник : в 2 частях. Часть 2. Практический аудит / Л. И. Воронина. — 4-е изд., </w:t>
      </w:r>
      <w:proofErr w:type="spellStart"/>
      <w:r w:rsidRPr="00F20B68">
        <w:rPr>
          <w:rFonts w:ascii="Times New Roman" w:eastAsia="Times New Roman" w:hAnsi="Times New Roman"/>
          <w:sz w:val="28"/>
          <w:szCs w:val="28"/>
          <w:lang w:eastAsia="ru-RU"/>
        </w:rPr>
        <w:t>перераб</w:t>
      </w:r>
      <w:proofErr w:type="spellEnd"/>
      <w:r w:rsidRPr="00F20B68">
        <w:rPr>
          <w:rFonts w:ascii="Times New Roman" w:eastAsia="Times New Roman" w:hAnsi="Times New Roman"/>
          <w:sz w:val="28"/>
          <w:szCs w:val="28"/>
          <w:lang w:eastAsia="ru-RU"/>
        </w:rPr>
        <w:t xml:space="preserve">. и доп. — </w:t>
      </w:r>
      <w:proofErr w:type="gramStart"/>
      <w:r w:rsidRPr="00F20B68">
        <w:rPr>
          <w:rFonts w:ascii="Times New Roman" w:eastAsia="Times New Roman" w:hAnsi="Times New Roman"/>
          <w:sz w:val="28"/>
          <w:szCs w:val="28"/>
          <w:lang w:eastAsia="ru-RU"/>
        </w:rPr>
        <w:t>Москва :</w:t>
      </w:r>
      <w:proofErr w:type="gramEnd"/>
      <w:r w:rsidRPr="00F20B68">
        <w:rPr>
          <w:rFonts w:ascii="Times New Roman" w:eastAsia="Times New Roman" w:hAnsi="Times New Roman"/>
          <w:sz w:val="28"/>
          <w:szCs w:val="28"/>
          <w:lang w:eastAsia="ru-RU"/>
        </w:rPr>
        <w:t xml:space="preserve"> ИНФРА-М, 2024. — 344 с. — (Высшее образование: Магистратура). - ISBN 978-5-16-013151-1. - ЭБС ZNANIUM. - URL: https://znanium.com/catalog/product/2051468 (дата обращения: 23.05.2024). – </w:t>
      </w:r>
      <w:proofErr w:type="gramStart"/>
      <w:r w:rsidRPr="00F20B68">
        <w:rPr>
          <w:rFonts w:ascii="Times New Roman" w:eastAsia="Times New Roman" w:hAnsi="Times New Roman"/>
          <w:sz w:val="28"/>
          <w:szCs w:val="28"/>
          <w:lang w:eastAsia="ru-RU"/>
        </w:rPr>
        <w:t>Текст :</w:t>
      </w:r>
      <w:proofErr w:type="gramEnd"/>
      <w:r w:rsidRPr="00F20B68">
        <w:rPr>
          <w:rFonts w:ascii="Times New Roman" w:eastAsia="Times New Roman" w:hAnsi="Times New Roman"/>
          <w:sz w:val="28"/>
          <w:szCs w:val="28"/>
          <w:lang w:eastAsia="ru-RU"/>
        </w:rPr>
        <w:t xml:space="preserve"> электронный. </w:t>
      </w:r>
    </w:p>
    <w:p w14:paraId="2D177E5B" w14:textId="77777777" w:rsidR="00D74B41" w:rsidRDefault="00D74B41" w:rsidP="00D74B41">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D74B41">
        <w:rPr>
          <w:rFonts w:ascii="Times New Roman" w:eastAsia="Times New Roman" w:hAnsi="Times New Roman"/>
          <w:sz w:val="28"/>
          <w:szCs w:val="28"/>
          <w:lang w:eastAsia="ru-RU"/>
        </w:rPr>
        <w:t xml:space="preserve">Касьянова, С. А. </w:t>
      </w:r>
      <w:proofErr w:type="gramStart"/>
      <w:r w:rsidRPr="00D74B41">
        <w:rPr>
          <w:rFonts w:ascii="Times New Roman" w:eastAsia="Times New Roman" w:hAnsi="Times New Roman"/>
          <w:sz w:val="28"/>
          <w:szCs w:val="28"/>
          <w:lang w:eastAsia="ru-RU"/>
        </w:rPr>
        <w:t>Аудит :</w:t>
      </w:r>
      <w:proofErr w:type="gramEnd"/>
      <w:r w:rsidRPr="00D74B41">
        <w:rPr>
          <w:rFonts w:ascii="Times New Roman" w:eastAsia="Times New Roman" w:hAnsi="Times New Roman"/>
          <w:sz w:val="28"/>
          <w:szCs w:val="28"/>
          <w:lang w:eastAsia="ru-RU"/>
        </w:rPr>
        <w:t xml:space="preserve"> учебное пособие / С.А. Касьянова. — 2-е изд., </w:t>
      </w:r>
      <w:proofErr w:type="spellStart"/>
      <w:r w:rsidRPr="00D74B41">
        <w:rPr>
          <w:rFonts w:ascii="Times New Roman" w:eastAsia="Times New Roman" w:hAnsi="Times New Roman"/>
          <w:sz w:val="28"/>
          <w:szCs w:val="28"/>
          <w:lang w:eastAsia="ru-RU"/>
        </w:rPr>
        <w:t>испр</w:t>
      </w:r>
      <w:proofErr w:type="spellEnd"/>
      <w:r w:rsidRPr="00D74B41">
        <w:rPr>
          <w:rFonts w:ascii="Times New Roman" w:eastAsia="Times New Roman" w:hAnsi="Times New Roman"/>
          <w:sz w:val="28"/>
          <w:szCs w:val="28"/>
          <w:lang w:eastAsia="ru-RU"/>
        </w:rPr>
        <w:t xml:space="preserve">. и доп. — </w:t>
      </w:r>
      <w:proofErr w:type="gramStart"/>
      <w:r w:rsidRPr="00D74B41">
        <w:rPr>
          <w:rFonts w:ascii="Times New Roman" w:eastAsia="Times New Roman" w:hAnsi="Times New Roman"/>
          <w:sz w:val="28"/>
          <w:szCs w:val="28"/>
          <w:lang w:eastAsia="ru-RU"/>
        </w:rPr>
        <w:t>Москва :</w:t>
      </w:r>
      <w:proofErr w:type="gramEnd"/>
      <w:r w:rsidRPr="00D74B41">
        <w:rPr>
          <w:rFonts w:ascii="Times New Roman" w:eastAsia="Times New Roman" w:hAnsi="Times New Roman"/>
          <w:sz w:val="28"/>
          <w:szCs w:val="28"/>
          <w:lang w:eastAsia="ru-RU"/>
        </w:rPr>
        <w:t xml:space="preserve"> ИНФРА-М, 2024. — 200 с. + Доп. материалы [Электронный ресурс]. — (Высшее образование: </w:t>
      </w:r>
      <w:proofErr w:type="spellStart"/>
      <w:r w:rsidRPr="00D74B41">
        <w:rPr>
          <w:rFonts w:ascii="Times New Roman" w:eastAsia="Times New Roman" w:hAnsi="Times New Roman"/>
          <w:sz w:val="28"/>
          <w:szCs w:val="28"/>
          <w:lang w:eastAsia="ru-RU"/>
        </w:rPr>
        <w:t>Бакалавриат</w:t>
      </w:r>
      <w:proofErr w:type="spellEnd"/>
      <w:r w:rsidRPr="00D74B41">
        <w:rPr>
          <w:rFonts w:ascii="Times New Roman" w:eastAsia="Times New Roman" w:hAnsi="Times New Roman"/>
          <w:sz w:val="28"/>
          <w:szCs w:val="28"/>
          <w:lang w:eastAsia="ru-RU"/>
        </w:rPr>
        <w:t xml:space="preserve">). — ЭБС ZNANIUM. - URL: https://znanium.ru/catalog/product/2091891 (дата обращения: 23.05.2024). – </w:t>
      </w:r>
      <w:proofErr w:type="gramStart"/>
      <w:r w:rsidRPr="00D74B41">
        <w:rPr>
          <w:rFonts w:ascii="Times New Roman" w:eastAsia="Times New Roman" w:hAnsi="Times New Roman"/>
          <w:sz w:val="28"/>
          <w:szCs w:val="28"/>
          <w:lang w:eastAsia="ru-RU"/>
        </w:rPr>
        <w:t>Текст :</w:t>
      </w:r>
      <w:proofErr w:type="gramEnd"/>
      <w:r w:rsidRPr="00D74B41">
        <w:rPr>
          <w:rFonts w:ascii="Times New Roman" w:eastAsia="Times New Roman" w:hAnsi="Times New Roman"/>
          <w:sz w:val="28"/>
          <w:szCs w:val="28"/>
          <w:lang w:eastAsia="ru-RU"/>
        </w:rPr>
        <w:t xml:space="preserve"> электронный. </w:t>
      </w:r>
    </w:p>
    <w:p w14:paraId="0201BEEF" w14:textId="77777777" w:rsidR="00D74B41" w:rsidRDefault="00D74B41" w:rsidP="00D74B41">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D74B41">
        <w:rPr>
          <w:rFonts w:ascii="Times New Roman" w:eastAsia="Times New Roman" w:hAnsi="Times New Roman"/>
          <w:sz w:val="28"/>
          <w:szCs w:val="28"/>
          <w:lang w:eastAsia="ru-RU"/>
        </w:rPr>
        <w:t xml:space="preserve">Осипов, В. И. Контроль и аудит деятельности коммерческой организации: внешний и </w:t>
      </w:r>
      <w:proofErr w:type="gramStart"/>
      <w:r w:rsidRPr="00D74B41">
        <w:rPr>
          <w:rFonts w:ascii="Times New Roman" w:eastAsia="Times New Roman" w:hAnsi="Times New Roman"/>
          <w:sz w:val="28"/>
          <w:szCs w:val="28"/>
          <w:lang w:eastAsia="ru-RU"/>
        </w:rPr>
        <w:t>внутренний :</w:t>
      </w:r>
      <w:proofErr w:type="gramEnd"/>
      <w:r w:rsidRPr="00D74B41">
        <w:rPr>
          <w:rFonts w:ascii="Times New Roman" w:eastAsia="Times New Roman" w:hAnsi="Times New Roman"/>
          <w:sz w:val="28"/>
          <w:szCs w:val="28"/>
          <w:lang w:eastAsia="ru-RU"/>
        </w:rPr>
        <w:t xml:space="preserve"> учебное пособие / В. И. Осипов. — </w:t>
      </w:r>
      <w:proofErr w:type="gramStart"/>
      <w:r w:rsidRPr="00D74B41">
        <w:rPr>
          <w:rFonts w:ascii="Times New Roman" w:eastAsia="Times New Roman" w:hAnsi="Times New Roman"/>
          <w:sz w:val="28"/>
          <w:szCs w:val="28"/>
          <w:lang w:eastAsia="ru-RU"/>
        </w:rPr>
        <w:t>Москва :</w:t>
      </w:r>
      <w:proofErr w:type="gramEnd"/>
      <w:r w:rsidRPr="00D74B41">
        <w:rPr>
          <w:rFonts w:ascii="Times New Roman" w:eastAsia="Times New Roman" w:hAnsi="Times New Roman"/>
          <w:sz w:val="28"/>
          <w:szCs w:val="28"/>
          <w:lang w:eastAsia="ru-RU"/>
        </w:rPr>
        <w:t xml:space="preserve"> ИНФРА-М, 2021. — 221 с. — (Высшее образование: </w:t>
      </w:r>
      <w:proofErr w:type="spellStart"/>
      <w:r w:rsidRPr="00D74B41">
        <w:rPr>
          <w:rFonts w:ascii="Times New Roman" w:eastAsia="Times New Roman" w:hAnsi="Times New Roman"/>
          <w:sz w:val="28"/>
          <w:szCs w:val="28"/>
          <w:lang w:eastAsia="ru-RU"/>
        </w:rPr>
        <w:t>Бакалавриат</w:t>
      </w:r>
      <w:proofErr w:type="spellEnd"/>
      <w:r w:rsidRPr="00D74B41">
        <w:rPr>
          <w:rFonts w:ascii="Times New Roman" w:eastAsia="Times New Roman" w:hAnsi="Times New Roman"/>
          <w:sz w:val="28"/>
          <w:szCs w:val="28"/>
          <w:lang w:eastAsia="ru-RU"/>
        </w:rPr>
        <w:t xml:space="preserve">). — ISBN 978-5-16-016399-4. -  ЭБС ZNANIUM. - URL: https://znanium.com/catalog/product/1137320 (дата обращения: 23.05.2024). –  </w:t>
      </w:r>
      <w:proofErr w:type="gramStart"/>
      <w:r w:rsidRPr="00D74B41">
        <w:rPr>
          <w:rFonts w:ascii="Times New Roman" w:eastAsia="Times New Roman" w:hAnsi="Times New Roman"/>
          <w:sz w:val="28"/>
          <w:szCs w:val="28"/>
          <w:lang w:eastAsia="ru-RU"/>
        </w:rPr>
        <w:t>Текст :</w:t>
      </w:r>
      <w:proofErr w:type="gramEnd"/>
      <w:r w:rsidRPr="00D74B41">
        <w:rPr>
          <w:rFonts w:ascii="Times New Roman" w:eastAsia="Times New Roman" w:hAnsi="Times New Roman"/>
          <w:sz w:val="28"/>
          <w:szCs w:val="28"/>
          <w:lang w:eastAsia="ru-RU"/>
        </w:rPr>
        <w:t xml:space="preserve"> электронный. </w:t>
      </w:r>
    </w:p>
    <w:p w14:paraId="410095C4" w14:textId="5DFCE32F" w:rsidR="00B07FC0" w:rsidRPr="00D06FAB" w:rsidRDefault="00B07FC0" w:rsidP="00636355">
      <w:pPr>
        <w:widowControl w:val="0"/>
        <w:spacing w:after="0" w:line="240" w:lineRule="auto"/>
        <w:ind w:firstLine="851"/>
        <w:jc w:val="both"/>
        <w:rPr>
          <w:rFonts w:ascii="Times New Roman" w:eastAsia="Times New Roman" w:hAnsi="Times New Roman" w:cs="Times New Roman"/>
          <w:sz w:val="28"/>
          <w:szCs w:val="28"/>
          <w:highlight w:val="cyan"/>
          <w:lang w:eastAsia="ru-RU"/>
        </w:rPr>
      </w:pPr>
    </w:p>
    <w:p w14:paraId="4E7E5E50" w14:textId="77777777" w:rsidR="00B07FC0" w:rsidRPr="00FF4587" w:rsidRDefault="00B07FC0" w:rsidP="00B07FC0">
      <w:pPr>
        <w:keepNext/>
        <w:keepLines/>
        <w:spacing w:before="120" w:after="0" w:line="240" w:lineRule="auto"/>
        <w:jc w:val="center"/>
        <w:outlineLvl w:val="0"/>
        <w:rPr>
          <w:rFonts w:ascii="Times New Roman" w:eastAsia="Times New Roman" w:hAnsi="Times New Roman" w:cs="Times New Roman"/>
          <w:b/>
          <w:bCs/>
          <w:sz w:val="28"/>
          <w:szCs w:val="28"/>
        </w:rPr>
      </w:pPr>
      <w:bookmarkStart w:id="52" w:name="_Toc73619803"/>
      <w:r w:rsidRPr="00FF4587">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2"/>
      <w:r w:rsidRPr="00FF4587">
        <w:rPr>
          <w:rFonts w:ascii="Times New Roman" w:eastAsia="Times New Roman" w:hAnsi="Times New Roman" w:cs="Times New Roman"/>
          <w:b/>
          <w:bCs/>
          <w:sz w:val="28"/>
          <w:szCs w:val="28"/>
        </w:rPr>
        <w:t xml:space="preserve"> </w:t>
      </w:r>
    </w:p>
    <w:p w14:paraId="60F5024B" w14:textId="77777777" w:rsidR="00B07FC0" w:rsidRPr="00FF4587" w:rsidRDefault="00B07FC0" w:rsidP="00B07FC0">
      <w:pPr>
        <w:spacing w:after="0" w:line="240" w:lineRule="auto"/>
        <w:ind w:left="426"/>
        <w:jc w:val="both"/>
        <w:rPr>
          <w:rFonts w:ascii="Times New Roman" w:eastAsia="Calibri" w:hAnsi="Times New Roman" w:cs="Times New Roman"/>
          <w:sz w:val="28"/>
          <w:szCs w:val="28"/>
        </w:rPr>
      </w:pPr>
    </w:p>
    <w:p w14:paraId="6180B75E" w14:textId="77777777" w:rsidR="00FF4587" w:rsidRPr="008C3953" w:rsidRDefault="00FF4587" w:rsidP="00FF4587">
      <w:pPr>
        <w:numPr>
          <w:ilvl w:val="0"/>
          <w:numId w:val="1"/>
        </w:numPr>
        <w:tabs>
          <w:tab w:val="num" w:pos="0"/>
        </w:tabs>
        <w:spacing w:after="0" w:line="240" w:lineRule="auto"/>
        <w:ind w:firstLine="426"/>
        <w:jc w:val="both"/>
        <w:rPr>
          <w:rFonts w:ascii="Times New Roman" w:eastAsia="Calibri" w:hAnsi="Times New Roman" w:cs="Times New Roman"/>
          <w:sz w:val="28"/>
          <w:szCs w:val="28"/>
        </w:rPr>
      </w:pPr>
      <w:r w:rsidRPr="008C3953">
        <w:rPr>
          <w:rFonts w:ascii="Times New Roman" w:eastAsia="Calibri" w:hAnsi="Times New Roman" w:cs="Times New Roman"/>
          <w:sz w:val="28"/>
          <w:szCs w:val="28"/>
        </w:rPr>
        <w:t xml:space="preserve">www.rbc.ru (сайт </w:t>
      </w:r>
      <w:proofErr w:type="spellStart"/>
      <w:r w:rsidRPr="008C3953">
        <w:rPr>
          <w:rFonts w:ascii="Times New Roman" w:eastAsia="Calibri" w:hAnsi="Times New Roman" w:cs="Times New Roman"/>
          <w:sz w:val="28"/>
          <w:szCs w:val="28"/>
        </w:rPr>
        <w:t>РосБизнесКонсалтинг</w:t>
      </w:r>
      <w:proofErr w:type="spellEnd"/>
      <w:r w:rsidRPr="008C3953">
        <w:rPr>
          <w:rFonts w:ascii="Times New Roman" w:eastAsia="Calibri" w:hAnsi="Times New Roman" w:cs="Times New Roman"/>
          <w:sz w:val="28"/>
          <w:szCs w:val="28"/>
        </w:rPr>
        <w:t>)</w:t>
      </w:r>
    </w:p>
    <w:p w14:paraId="220768BE" w14:textId="77777777" w:rsidR="00FF4587" w:rsidRPr="008C3953" w:rsidRDefault="00FF4587" w:rsidP="00FF4587">
      <w:pPr>
        <w:numPr>
          <w:ilvl w:val="0"/>
          <w:numId w:val="1"/>
        </w:numPr>
        <w:tabs>
          <w:tab w:val="num" w:pos="0"/>
        </w:tabs>
        <w:spacing w:after="0" w:line="240" w:lineRule="auto"/>
        <w:ind w:firstLine="426"/>
        <w:jc w:val="both"/>
        <w:rPr>
          <w:rFonts w:ascii="Times New Roman" w:eastAsia="Calibri" w:hAnsi="Times New Roman" w:cs="Times New Roman"/>
          <w:sz w:val="28"/>
          <w:szCs w:val="28"/>
        </w:rPr>
      </w:pPr>
      <w:r w:rsidRPr="008C3953">
        <w:rPr>
          <w:rFonts w:ascii="Times New Roman" w:eastAsia="Calibri" w:hAnsi="Times New Roman" w:cs="Times New Roman"/>
          <w:sz w:val="28"/>
          <w:szCs w:val="28"/>
        </w:rPr>
        <w:t xml:space="preserve">www.consultant.ru (сайт </w:t>
      </w:r>
      <w:proofErr w:type="spellStart"/>
      <w:r w:rsidRPr="008C3953">
        <w:rPr>
          <w:rFonts w:ascii="Times New Roman" w:eastAsia="Calibri" w:hAnsi="Times New Roman" w:cs="Times New Roman"/>
          <w:sz w:val="28"/>
          <w:szCs w:val="28"/>
        </w:rPr>
        <w:t>КонсультантПлюс</w:t>
      </w:r>
      <w:proofErr w:type="spellEnd"/>
      <w:r w:rsidRPr="008C3953">
        <w:rPr>
          <w:rFonts w:ascii="Times New Roman" w:eastAsia="Calibri" w:hAnsi="Times New Roman" w:cs="Times New Roman"/>
          <w:sz w:val="28"/>
          <w:szCs w:val="28"/>
        </w:rPr>
        <w:t>)</w:t>
      </w:r>
    </w:p>
    <w:p w14:paraId="114A0177" w14:textId="77777777" w:rsidR="00FF4587" w:rsidRPr="008C3953" w:rsidRDefault="00FF4587" w:rsidP="00FF4587">
      <w:pPr>
        <w:pStyle w:val="af0"/>
        <w:numPr>
          <w:ilvl w:val="0"/>
          <w:numId w:val="1"/>
        </w:numPr>
        <w:spacing w:after="0" w:line="240" w:lineRule="auto"/>
        <w:ind w:firstLine="426"/>
        <w:jc w:val="both"/>
        <w:rPr>
          <w:rFonts w:ascii="Times New Roman" w:hAnsi="Times New Roman"/>
          <w:color w:val="000000" w:themeColor="text1"/>
          <w:sz w:val="28"/>
          <w:szCs w:val="28"/>
        </w:rPr>
      </w:pPr>
      <w:r w:rsidRPr="008C3953">
        <w:rPr>
          <w:rFonts w:ascii="Times New Roman" w:hAnsi="Times New Roman"/>
          <w:color w:val="000000" w:themeColor="text1"/>
          <w:sz w:val="28"/>
          <w:szCs w:val="28"/>
        </w:rPr>
        <w:t xml:space="preserve">Электронная библиотека Финансового университета (ЭБ) </w:t>
      </w:r>
      <w:hyperlink r:id="rId8" w:history="1">
        <w:r w:rsidRPr="008C3953">
          <w:rPr>
            <w:rStyle w:val="af2"/>
            <w:rFonts w:ascii="Times New Roman" w:hAnsi="Times New Roman"/>
            <w:color w:val="000000" w:themeColor="text1"/>
            <w:sz w:val="28"/>
            <w:szCs w:val="28"/>
          </w:rPr>
          <w:t>http://elib.fa.ru/</w:t>
        </w:r>
      </w:hyperlink>
    </w:p>
    <w:p w14:paraId="5F26EDCC" w14:textId="77777777" w:rsidR="00FF4587" w:rsidRPr="008C3953" w:rsidRDefault="00FF4587" w:rsidP="00FF4587">
      <w:pPr>
        <w:pStyle w:val="af0"/>
        <w:numPr>
          <w:ilvl w:val="0"/>
          <w:numId w:val="1"/>
        </w:numPr>
        <w:spacing w:after="0" w:line="240" w:lineRule="auto"/>
        <w:ind w:firstLine="426"/>
        <w:jc w:val="both"/>
        <w:rPr>
          <w:rFonts w:ascii="Times New Roman" w:hAnsi="Times New Roman"/>
          <w:color w:val="000000" w:themeColor="text1"/>
          <w:sz w:val="28"/>
          <w:szCs w:val="28"/>
          <w:u w:val="single"/>
        </w:rPr>
      </w:pPr>
      <w:r w:rsidRPr="008C3953">
        <w:rPr>
          <w:rFonts w:ascii="Times New Roman" w:hAnsi="Times New Roman"/>
          <w:color w:val="000000" w:themeColor="text1"/>
          <w:sz w:val="28"/>
          <w:szCs w:val="28"/>
        </w:rPr>
        <w:t xml:space="preserve">Электронно-библиотечная система BOOK.RU </w:t>
      </w:r>
      <w:hyperlink r:id="rId9" w:history="1">
        <w:r w:rsidRPr="008C3953">
          <w:rPr>
            <w:rStyle w:val="af2"/>
            <w:rFonts w:ascii="Times New Roman" w:hAnsi="Times New Roman"/>
            <w:color w:val="000000" w:themeColor="text1"/>
            <w:sz w:val="28"/>
            <w:szCs w:val="28"/>
          </w:rPr>
          <w:t>http://www.book.ru</w:t>
        </w:r>
      </w:hyperlink>
    </w:p>
    <w:p w14:paraId="737D9475" w14:textId="77777777" w:rsidR="00FF4587" w:rsidRPr="008C3953" w:rsidRDefault="00FF4587" w:rsidP="00FF4587">
      <w:pPr>
        <w:pStyle w:val="af0"/>
        <w:numPr>
          <w:ilvl w:val="0"/>
          <w:numId w:val="1"/>
        </w:numPr>
        <w:spacing w:after="0" w:line="240" w:lineRule="auto"/>
        <w:ind w:firstLine="426"/>
        <w:jc w:val="both"/>
        <w:rPr>
          <w:rFonts w:ascii="Times New Roman" w:hAnsi="Times New Roman"/>
          <w:color w:val="000000" w:themeColor="text1"/>
          <w:sz w:val="28"/>
          <w:szCs w:val="28"/>
        </w:rPr>
      </w:pPr>
      <w:r w:rsidRPr="008C3953">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0" w:history="1">
        <w:r w:rsidRPr="008C3953">
          <w:rPr>
            <w:rStyle w:val="af2"/>
            <w:rFonts w:ascii="Times New Roman" w:hAnsi="Times New Roman"/>
            <w:color w:val="000000" w:themeColor="text1"/>
            <w:sz w:val="28"/>
            <w:szCs w:val="28"/>
            <w:lang w:val="en-US"/>
          </w:rPr>
          <w:t>http</w:t>
        </w:r>
        <w:r w:rsidRPr="008C3953">
          <w:rPr>
            <w:rStyle w:val="af2"/>
            <w:rFonts w:ascii="Times New Roman" w:hAnsi="Times New Roman"/>
            <w:color w:val="000000" w:themeColor="text1"/>
            <w:sz w:val="28"/>
            <w:szCs w:val="28"/>
          </w:rPr>
          <w:t>://</w:t>
        </w:r>
        <w:proofErr w:type="spellStart"/>
        <w:r w:rsidRPr="008C3953">
          <w:rPr>
            <w:rStyle w:val="af2"/>
            <w:rFonts w:ascii="Times New Roman" w:hAnsi="Times New Roman"/>
            <w:color w:val="000000" w:themeColor="text1"/>
            <w:sz w:val="28"/>
            <w:szCs w:val="28"/>
            <w:lang w:val="en-US"/>
          </w:rPr>
          <w:t>biblioclub</w:t>
        </w:r>
        <w:proofErr w:type="spellEnd"/>
        <w:r w:rsidRPr="008C3953">
          <w:rPr>
            <w:rStyle w:val="af2"/>
            <w:rFonts w:ascii="Times New Roman" w:hAnsi="Times New Roman"/>
            <w:color w:val="000000" w:themeColor="text1"/>
            <w:sz w:val="28"/>
            <w:szCs w:val="28"/>
          </w:rPr>
          <w:t>.</w:t>
        </w:r>
        <w:proofErr w:type="spellStart"/>
        <w:r w:rsidRPr="008C3953">
          <w:rPr>
            <w:rStyle w:val="af2"/>
            <w:rFonts w:ascii="Times New Roman" w:hAnsi="Times New Roman"/>
            <w:color w:val="000000" w:themeColor="text1"/>
            <w:sz w:val="28"/>
            <w:szCs w:val="28"/>
            <w:lang w:val="en-US"/>
          </w:rPr>
          <w:t>ru</w:t>
        </w:r>
        <w:proofErr w:type="spellEnd"/>
        <w:r w:rsidRPr="008C3953">
          <w:rPr>
            <w:rStyle w:val="af2"/>
            <w:rFonts w:ascii="Times New Roman" w:hAnsi="Times New Roman"/>
            <w:color w:val="000000" w:themeColor="text1"/>
            <w:sz w:val="28"/>
            <w:szCs w:val="28"/>
          </w:rPr>
          <w:t>/</w:t>
        </w:r>
      </w:hyperlink>
    </w:p>
    <w:p w14:paraId="33B5352E" w14:textId="2516A587" w:rsidR="00FF4587" w:rsidRPr="008C3953" w:rsidRDefault="00FF4587" w:rsidP="00FF4587">
      <w:pPr>
        <w:pStyle w:val="af0"/>
        <w:numPr>
          <w:ilvl w:val="0"/>
          <w:numId w:val="1"/>
        </w:numPr>
        <w:spacing w:after="0" w:line="240" w:lineRule="auto"/>
        <w:ind w:firstLine="426"/>
        <w:jc w:val="both"/>
        <w:rPr>
          <w:rFonts w:ascii="Times New Roman" w:hAnsi="Times New Roman"/>
          <w:color w:val="000000" w:themeColor="text1"/>
          <w:sz w:val="28"/>
          <w:szCs w:val="28"/>
          <w:u w:val="single"/>
        </w:rPr>
      </w:pPr>
      <w:r w:rsidRPr="008C3953">
        <w:rPr>
          <w:rFonts w:ascii="Times New Roman" w:hAnsi="Times New Roman"/>
          <w:color w:val="000000" w:themeColor="text1"/>
          <w:sz w:val="28"/>
          <w:szCs w:val="28"/>
        </w:rPr>
        <w:t xml:space="preserve">Электронно-библиотечная система </w:t>
      </w:r>
      <w:proofErr w:type="spellStart"/>
      <w:r w:rsidRPr="008C3953">
        <w:rPr>
          <w:rFonts w:ascii="Times New Roman" w:hAnsi="Times New Roman"/>
          <w:color w:val="000000" w:themeColor="text1"/>
          <w:sz w:val="28"/>
          <w:szCs w:val="28"/>
          <w:lang w:val="en-US"/>
        </w:rPr>
        <w:t>Znanium</w:t>
      </w:r>
      <w:proofErr w:type="spellEnd"/>
      <w:r w:rsidRPr="008C3953">
        <w:rPr>
          <w:rFonts w:ascii="Times New Roman" w:hAnsi="Times New Roman"/>
          <w:color w:val="000000" w:themeColor="text1"/>
          <w:sz w:val="28"/>
          <w:szCs w:val="28"/>
        </w:rPr>
        <w:t xml:space="preserve"> </w:t>
      </w:r>
      <w:hyperlink r:id="rId11" w:history="1">
        <w:r w:rsidR="002651D5" w:rsidRPr="00870172">
          <w:rPr>
            <w:rStyle w:val="af2"/>
            <w:rFonts w:ascii="Times New Roman" w:hAnsi="Times New Roman"/>
            <w:sz w:val="28"/>
            <w:szCs w:val="28"/>
          </w:rPr>
          <w:t>http://www.znanium.</w:t>
        </w:r>
      </w:hyperlink>
      <w:proofErr w:type="spellStart"/>
      <w:r w:rsidR="009B7588">
        <w:rPr>
          <w:rStyle w:val="af2"/>
          <w:rFonts w:ascii="Times New Roman" w:hAnsi="Times New Roman"/>
          <w:color w:val="000000" w:themeColor="text1"/>
          <w:sz w:val="28"/>
          <w:szCs w:val="28"/>
          <w:lang w:val="en-US"/>
        </w:rPr>
        <w:t>ru</w:t>
      </w:r>
      <w:proofErr w:type="spellEnd"/>
    </w:p>
    <w:p w14:paraId="49C5F61C" w14:textId="77777777" w:rsidR="00FF4587" w:rsidRPr="008C3953" w:rsidRDefault="00FF4587" w:rsidP="00FF4587">
      <w:pPr>
        <w:pStyle w:val="af0"/>
        <w:numPr>
          <w:ilvl w:val="0"/>
          <w:numId w:val="1"/>
        </w:numPr>
        <w:spacing w:after="0" w:line="240" w:lineRule="auto"/>
        <w:ind w:firstLine="426"/>
        <w:jc w:val="both"/>
        <w:rPr>
          <w:rFonts w:ascii="Times New Roman" w:hAnsi="Times New Roman"/>
          <w:color w:val="000000" w:themeColor="text1"/>
          <w:sz w:val="28"/>
          <w:szCs w:val="28"/>
        </w:rPr>
      </w:pPr>
      <w:r w:rsidRPr="008C3953">
        <w:rPr>
          <w:rFonts w:ascii="Times New Roman" w:hAnsi="Times New Roman"/>
          <w:color w:val="000000" w:themeColor="text1"/>
          <w:sz w:val="28"/>
          <w:szCs w:val="28"/>
        </w:rPr>
        <w:t xml:space="preserve">Научная электронная библиотека </w:t>
      </w:r>
      <w:proofErr w:type="spellStart"/>
      <w:r w:rsidRPr="008C3953">
        <w:rPr>
          <w:rFonts w:ascii="Times New Roman" w:hAnsi="Times New Roman"/>
          <w:color w:val="000000" w:themeColor="text1"/>
          <w:sz w:val="28"/>
          <w:szCs w:val="28"/>
          <w:lang w:val="en-US"/>
        </w:rPr>
        <w:t>eLibrary</w:t>
      </w:r>
      <w:proofErr w:type="spellEnd"/>
      <w:r w:rsidRPr="008C3953">
        <w:rPr>
          <w:rFonts w:ascii="Times New Roman" w:hAnsi="Times New Roman"/>
          <w:color w:val="000000" w:themeColor="text1"/>
          <w:sz w:val="28"/>
          <w:szCs w:val="28"/>
        </w:rPr>
        <w:t>.</w:t>
      </w:r>
      <w:proofErr w:type="spellStart"/>
      <w:r w:rsidRPr="008C3953">
        <w:rPr>
          <w:rFonts w:ascii="Times New Roman" w:hAnsi="Times New Roman"/>
          <w:color w:val="000000" w:themeColor="text1"/>
          <w:sz w:val="28"/>
          <w:szCs w:val="28"/>
          <w:lang w:val="en-US"/>
        </w:rPr>
        <w:t>ru</w:t>
      </w:r>
      <w:proofErr w:type="spellEnd"/>
      <w:r w:rsidRPr="008C3953">
        <w:rPr>
          <w:rFonts w:ascii="Times New Roman" w:hAnsi="Times New Roman"/>
          <w:color w:val="000000" w:themeColor="text1"/>
          <w:sz w:val="28"/>
          <w:szCs w:val="28"/>
        </w:rPr>
        <w:t xml:space="preserve"> </w:t>
      </w:r>
      <w:hyperlink r:id="rId12" w:history="1">
        <w:r w:rsidRPr="008C3953">
          <w:rPr>
            <w:rStyle w:val="af2"/>
            <w:rFonts w:ascii="Times New Roman" w:hAnsi="Times New Roman"/>
            <w:color w:val="000000" w:themeColor="text1"/>
            <w:sz w:val="28"/>
            <w:szCs w:val="28"/>
            <w:lang w:val="en-US"/>
          </w:rPr>
          <w:t>http</w:t>
        </w:r>
        <w:r w:rsidRPr="008C3953">
          <w:rPr>
            <w:rStyle w:val="af2"/>
            <w:rFonts w:ascii="Times New Roman" w:hAnsi="Times New Roman"/>
            <w:color w:val="000000" w:themeColor="text1"/>
            <w:sz w:val="28"/>
            <w:szCs w:val="28"/>
          </w:rPr>
          <w:t>://</w:t>
        </w:r>
        <w:proofErr w:type="spellStart"/>
        <w:r w:rsidRPr="008C3953">
          <w:rPr>
            <w:rStyle w:val="af2"/>
            <w:rFonts w:ascii="Times New Roman" w:hAnsi="Times New Roman"/>
            <w:color w:val="000000" w:themeColor="text1"/>
            <w:sz w:val="28"/>
            <w:szCs w:val="28"/>
            <w:lang w:val="en-US"/>
          </w:rPr>
          <w:t>elibrary</w:t>
        </w:r>
        <w:proofErr w:type="spellEnd"/>
        <w:r w:rsidRPr="008C3953">
          <w:rPr>
            <w:rStyle w:val="af2"/>
            <w:rFonts w:ascii="Times New Roman" w:hAnsi="Times New Roman"/>
            <w:color w:val="000000" w:themeColor="text1"/>
            <w:sz w:val="28"/>
            <w:szCs w:val="28"/>
          </w:rPr>
          <w:t>.</w:t>
        </w:r>
        <w:proofErr w:type="spellStart"/>
        <w:r w:rsidRPr="008C3953">
          <w:rPr>
            <w:rStyle w:val="af2"/>
            <w:rFonts w:ascii="Times New Roman" w:hAnsi="Times New Roman"/>
            <w:color w:val="000000" w:themeColor="text1"/>
            <w:sz w:val="28"/>
            <w:szCs w:val="28"/>
            <w:lang w:val="en-US"/>
          </w:rPr>
          <w:t>ru</w:t>
        </w:r>
        <w:proofErr w:type="spellEnd"/>
      </w:hyperlink>
      <w:r w:rsidRPr="008C3953">
        <w:rPr>
          <w:rFonts w:ascii="Times New Roman" w:hAnsi="Times New Roman"/>
          <w:color w:val="000000" w:themeColor="text1"/>
          <w:sz w:val="28"/>
          <w:szCs w:val="28"/>
        </w:rPr>
        <w:t xml:space="preserve">  </w:t>
      </w:r>
    </w:p>
    <w:p w14:paraId="4A7F6630" w14:textId="4DC76626" w:rsidR="00FF4587" w:rsidRPr="00F20B68" w:rsidRDefault="00FF4587" w:rsidP="00FF4587">
      <w:pPr>
        <w:pStyle w:val="af0"/>
        <w:numPr>
          <w:ilvl w:val="0"/>
          <w:numId w:val="1"/>
        </w:numPr>
        <w:spacing w:after="0" w:line="240" w:lineRule="auto"/>
        <w:ind w:firstLine="426"/>
        <w:jc w:val="both"/>
        <w:rPr>
          <w:rStyle w:val="af2"/>
          <w:rFonts w:ascii="Times New Roman" w:hAnsi="Times New Roman"/>
          <w:color w:val="000000" w:themeColor="text1"/>
          <w:sz w:val="28"/>
          <w:szCs w:val="28"/>
          <w:u w:val="none"/>
        </w:rPr>
      </w:pPr>
      <w:r w:rsidRPr="008C3953">
        <w:rPr>
          <w:rFonts w:ascii="Times New Roman" w:hAnsi="Times New Roman"/>
          <w:color w:val="000000" w:themeColor="text1"/>
          <w:sz w:val="28"/>
          <w:szCs w:val="28"/>
        </w:rPr>
        <w:t xml:space="preserve">СПАРК </w:t>
      </w:r>
      <w:hyperlink r:id="rId13" w:history="1">
        <w:r w:rsidRPr="008C3953">
          <w:rPr>
            <w:rStyle w:val="af2"/>
            <w:rFonts w:ascii="Times New Roman" w:hAnsi="Times New Roman"/>
            <w:color w:val="000000" w:themeColor="text1"/>
            <w:sz w:val="28"/>
            <w:szCs w:val="28"/>
            <w:lang w:val="en-US"/>
          </w:rPr>
          <w:t>https</w:t>
        </w:r>
        <w:r w:rsidRPr="008C3953">
          <w:rPr>
            <w:rStyle w:val="af2"/>
            <w:rFonts w:ascii="Times New Roman" w:hAnsi="Times New Roman"/>
            <w:color w:val="000000" w:themeColor="text1"/>
            <w:sz w:val="28"/>
            <w:szCs w:val="28"/>
          </w:rPr>
          <w:t>://</w:t>
        </w:r>
        <w:r w:rsidRPr="008C3953">
          <w:rPr>
            <w:rStyle w:val="af2"/>
            <w:rFonts w:ascii="Times New Roman" w:hAnsi="Times New Roman"/>
            <w:color w:val="000000" w:themeColor="text1"/>
            <w:sz w:val="28"/>
            <w:szCs w:val="28"/>
            <w:lang w:val="en-US"/>
          </w:rPr>
          <w:t>spark</w:t>
        </w:r>
        <w:r w:rsidRPr="008C3953">
          <w:rPr>
            <w:rStyle w:val="af2"/>
            <w:rFonts w:ascii="Times New Roman" w:hAnsi="Times New Roman"/>
            <w:color w:val="000000" w:themeColor="text1"/>
            <w:sz w:val="28"/>
            <w:szCs w:val="28"/>
          </w:rPr>
          <w:t>-</w:t>
        </w:r>
        <w:proofErr w:type="spellStart"/>
        <w:r w:rsidRPr="008C3953">
          <w:rPr>
            <w:rStyle w:val="af2"/>
            <w:rFonts w:ascii="Times New Roman" w:hAnsi="Times New Roman"/>
            <w:color w:val="000000" w:themeColor="text1"/>
            <w:sz w:val="28"/>
            <w:szCs w:val="28"/>
            <w:lang w:val="en-US"/>
          </w:rPr>
          <w:t>interfax</w:t>
        </w:r>
        <w:proofErr w:type="spellEnd"/>
        <w:r w:rsidRPr="008C3953">
          <w:rPr>
            <w:rStyle w:val="af2"/>
            <w:rFonts w:ascii="Times New Roman" w:hAnsi="Times New Roman"/>
            <w:color w:val="000000" w:themeColor="text1"/>
            <w:sz w:val="28"/>
            <w:szCs w:val="28"/>
          </w:rPr>
          <w:t>.</w:t>
        </w:r>
        <w:proofErr w:type="spellStart"/>
        <w:r w:rsidRPr="008C3953">
          <w:rPr>
            <w:rStyle w:val="af2"/>
            <w:rFonts w:ascii="Times New Roman" w:hAnsi="Times New Roman"/>
            <w:color w:val="000000" w:themeColor="text1"/>
            <w:sz w:val="28"/>
            <w:szCs w:val="28"/>
            <w:lang w:val="en-US"/>
          </w:rPr>
          <w:t>ru</w:t>
        </w:r>
        <w:proofErr w:type="spellEnd"/>
        <w:r w:rsidRPr="008C3953">
          <w:rPr>
            <w:rStyle w:val="af2"/>
            <w:rFonts w:ascii="Times New Roman" w:hAnsi="Times New Roman"/>
            <w:color w:val="000000" w:themeColor="text1"/>
            <w:sz w:val="28"/>
            <w:szCs w:val="28"/>
          </w:rPr>
          <w:t>/</w:t>
        </w:r>
      </w:hyperlink>
    </w:p>
    <w:p w14:paraId="2B119B77" w14:textId="77777777" w:rsidR="00F20B68" w:rsidRPr="00F20B68" w:rsidRDefault="00F20B68" w:rsidP="00F20B68">
      <w:pPr>
        <w:pStyle w:val="af0"/>
        <w:numPr>
          <w:ilvl w:val="0"/>
          <w:numId w:val="1"/>
        </w:numPr>
        <w:spacing w:after="0" w:line="240" w:lineRule="auto"/>
        <w:jc w:val="both"/>
        <w:rPr>
          <w:rFonts w:ascii="Times New Roman" w:hAnsi="Times New Roman"/>
          <w:color w:val="000000" w:themeColor="text1"/>
          <w:sz w:val="28"/>
          <w:szCs w:val="28"/>
          <w:lang w:val="en-US"/>
        </w:rPr>
      </w:pPr>
      <w:r w:rsidRPr="00F20B68">
        <w:rPr>
          <w:rFonts w:ascii="Times New Roman" w:hAnsi="Times New Roman"/>
          <w:color w:val="000000" w:themeColor="text1"/>
          <w:sz w:val="28"/>
          <w:szCs w:val="28"/>
          <w:lang w:val="en-US"/>
        </w:rPr>
        <w:t xml:space="preserve">The IPPF: The Framework for Internal Audit Effectiveness. – </w:t>
      </w:r>
      <w:r w:rsidRPr="00F20B68">
        <w:rPr>
          <w:rFonts w:ascii="Times New Roman" w:hAnsi="Times New Roman"/>
          <w:color w:val="000000" w:themeColor="text1"/>
          <w:sz w:val="28"/>
          <w:szCs w:val="28"/>
        </w:rPr>
        <w:t>Текст</w:t>
      </w:r>
      <w:r w:rsidRPr="00F20B68">
        <w:rPr>
          <w:rFonts w:ascii="Times New Roman" w:hAnsi="Times New Roman"/>
          <w:color w:val="000000" w:themeColor="text1"/>
          <w:sz w:val="28"/>
          <w:szCs w:val="28"/>
          <w:lang w:val="en-US"/>
        </w:rPr>
        <w:t xml:space="preserve">: </w:t>
      </w:r>
      <w:r w:rsidRPr="00F20B68">
        <w:rPr>
          <w:rFonts w:ascii="Times New Roman" w:hAnsi="Times New Roman"/>
          <w:color w:val="000000" w:themeColor="text1"/>
          <w:sz w:val="28"/>
          <w:szCs w:val="28"/>
        </w:rPr>
        <w:t>электронный</w:t>
      </w:r>
      <w:r w:rsidRPr="00F20B68">
        <w:rPr>
          <w:rFonts w:ascii="Times New Roman" w:hAnsi="Times New Roman"/>
          <w:color w:val="000000" w:themeColor="text1"/>
          <w:sz w:val="28"/>
          <w:szCs w:val="28"/>
          <w:lang w:val="en-US"/>
        </w:rPr>
        <w:t>. – URL: https://www.theiia.org/en/standards/international-professional-practices-framework/  (</w:t>
      </w:r>
      <w:r w:rsidRPr="00F20B68">
        <w:rPr>
          <w:rFonts w:ascii="Times New Roman" w:hAnsi="Times New Roman"/>
          <w:color w:val="000000" w:themeColor="text1"/>
          <w:sz w:val="28"/>
          <w:szCs w:val="28"/>
        </w:rPr>
        <w:t>дата</w:t>
      </w:r>
      <w:r w:rsidRPr="00F20B68">
        <w:rPr>
          <w:rFonts w:ascii="Times New Roman" w:hAnsi="Times New Roman"/>
          <w:color w:val="000000" w:themeColor="text1"/>
          <w:sz w:val="28"/>
          <w:szCs w:val="28"/>
          <w:lang w:val="en-US"/>
        </w:rPr>
        <w:t xml:space="preserve"> </w:t>
      </w:r>
      <w:r w:rsidRPr="00F20B68">
        <w:rPr>
          <w:rFonts w:ascii="Times New Roman" w:hAnsi="Times New Roman"/>
          <w:color w:val="000000" w:themeColor="text1"/>
          <w:sz w:val="28"/>
          <w:szCs w:val="28"/>
        </w:rPr>
        <w:t>обращения</w:t>
      </w:r>
      <w:r w:rsidRPr="00F20B68">
        <w:rPr>
          <w:rFonts w:ascii="Times New Roman" w:hAnsi="Times New Roman"/>
          <w:color w:val="000000" w:themeColor="text1"/>
          <w:sz w:val="28"/>
          <w:szCs w:val="28"/>
          <w:lang w:val="en-US"/>
        </w:rPr>
        <w:t>: 26.04.2024)</w:t>
      </w:r>
    </w:p>
    <w:p w14:paraId="5D85F23B" w14:textId="77777777" w:rsidR="00F20B68" w:rsidRPr="00F20B68" w:rsidRDefault="00F20B68" w:rsidP="00F20B68">
      <w:pPr>
        <w:pStyle w:val="af0"/>
        <w:numPr>
          <w:ilvl w:val="0"/>
          <w:numId w:val="1"/>
        </w:numPr>
        <w:spacing w:after="0" w:line="240" w:lineRule="auto"/>
        <w:jc w:val="both"/>
        <w:rPr>
          <w:rFonts w:ascii="Times New Roman" w:hAnsi="Times New Roman"/>
          <w:color w:val="000000" w:themeColor="text1"/>
          <w:sz w:val="28"/>
          <w:szCs w:val="28"/>
          <w:lang w:val="en-US"/>
        </w:rPr>
      </w:pPr>
      <w:r w:rsidRPr="00F20B68">
        <w:rPr>
          <w:rFonts w:ascii="Times New Roman" w:hAnsi="Times New Roman"/>
          <w:color w:val="000000" w:themeColor="text1"/>
          <w:sz w:val="28"/>
          <w:szCs w:val="28"/>
          <w:lang w:val="en-US"/>
        </w:rPr>
        <w:t xml:space="preserve">Global Internal Audit Standards. – </w:t>
      </w:r>
      <w:r w:rsidRPr="00F20B68">
        <w:rPr>
          <w:rFonts w:ascii="Times New Roman" w:hAnsi="Times New Roman"/>
          <w:color w:val="000000" w:themeColor="text1"/>
          <w:sz w:val="28"/>
          <w:szCs w:val="28"/>
        </w:rPr>
        <w:t>Текст</w:t>
      </w:r>
      <w:r w:rsidRPr="00F20B68">
        <w:rPr>
          <w:rFonts w:ascii="Times New Roman" w:hAnsi="Times New Roman"/>
          <w:color w:val="000000" w:themeColor="text1"/>
          <w:sz w:val="28"/>
          <w:szCs w:val="28"/>
          <w:lang w:val="en-US"/>
        </w:rPr>
        <w:t xml:space="preserve">: </w:t>
      </w:r>
      <w:r w:rsidRPr="00F20B68">
        <w:rPr>
          <w:rFonts w:ascii="Times New Roman" w:hAnsi="Times New Roman"/>
          <w:color w:val="000000" w:themeColor="text1"/>
          <w:sz w:val="28"/>
          <w:szCs w:val="28"/>
        </w:rPr>
        <w:t>электронный</w:t>
      </w:r>
      <w:r w:rsidRPr="00F20B68">
        <w:rPr>
          <w:rFonts w:ascii="Times New Roman" w:hAnsi="Times New Roman"/>
          <w:color w:val="000000" w:themeColor="text1"/>
          <w:sz w:val="28"/>
          <w:szCs w:val="28"/>
          <w:lang w:val="en-US"/>
        </w:rPr>
        <w:t>. – URL: https://www.theiia.org/en/standards/2024-standards/global-internal-audit-standards/ (</w:t>
      </w:r>
      <w:r w:rsidRPr="00F20B68">
        <w:rPr>
          <w:rFonts w:ascii="Times New Roman" w:hAnsi="Times New Roman"/>
          <w:color w:val="000000" w:themeColor="text1"/>
          <w:sz w:val="28"/>
          <w:szCs w:val="28"/>
        </w:rPr>
        <w:t>дата</w:t>
      </w:r>
      <w:r w:rsidRPr="00F20B68">
        <w:rPr>
          <w:rFonts w:ascii="Times New Roman" w:hAnsi="Times New Roman"/>
          <w:color w:val="000000" w:themeColor="text1"/>
          <w:sz w:val="28"/>
          <w:szCs w:val="28"/>
          <w:lang w:val="en-US"/>
        </w:rPr>
        <w:t xml:space="preserve"> </w:t>
      </w:r>
      <w:r w:rsidRPr="00F20B68">
        <w:rPr>
          <w:rFonts w:ascii="Times New Roman" w:hAnsi="Times New Roman"/>
          <w:color w:val="000000" w:themeColor="text1"/>
          <w:sz w:val="28"/>
          <w:szCs w:val="28"/>
        </w:rPr>
        <w:t>обращения</w:t>
      </w:r>
      <w:r w:rsidRPr="00F20B68">
        <w:rPr>
          <w:rFonts w:ascii="Times New Roman" w:hAnsi="Times New Roman"/>
          <w:color w:val="000000" w:themeColor="text1"/>
          <w:sz w:val="28"/>
          <w:szCs w:val="28"/>
          <w:lang w:val="en-US"/>
        </w:rPr>
        <w:t>: 26.04.2024)</w:t>
      </w:r>
    </w:p>
    <w:p w14:paraId="75A6AA80" w14:textId="77777777" w:rsidR="00F20B68" w:rsidRPr="009B7588" w:rsidRDefault="00F20B68" w:rsidP="009B7588">
      <w:pPr>
        <w:spacing w:after="0" w:line="240" w:lineRule="auto"/>
        <w:jc w:val="both"/>
        <w:rPr>
          <w:rFonts w:ascii="Times New Roman" w:hAnsi="Times New Roman"/>
          <w:color w:val="000000" w:themeColor="text1"/>
          <w:sz w:val="28"/>
          <w:szCs w:val="28"/>
          <w:lang w:val="en-US"/>
        </w:rPr>
      </w:pPr>
    </w:p>
    <w:p w14:paraId="53DD47DD" w14:textId="77777777" w:rsidR="00C0065B" w:rsidRPr="0088761B" w:rsidRDefault="00C0065B" w:rsidP="00C0065B">
      <w:pPr>
        <w:pStyle w:val="1"/>
        <w:spacing w:before="120"/>
        <w:ind w:firstLine="0"/>
        <w:jc w:val="center"/>
        <w:rPr>
          <w:rFonts w:ascii="Times New Roman" w:hAnsi="Times New Roman"/>
          <w:color w:val="auto"/>
        </w:rPr>
      </w:pPr>
      <w:r w:rsidRPr="0088761B">
        <w:rPr>
          <w:rFonts w:ascii="Times New Roman" w:hAnsi="Times New Roman"/>
          <w:color w:val="auto"/>
        </w:rPr>
        <w:lastRenderedPageBreak/>
        <w:t xml:space="preserve">10. </w:t>
      </w:r>
      <w:bookmarkStart w:id="53" w:name="_Toc517734283"/>
      <w:r w:rsidRPr="0088761B">
        <w:rPr>
          <w:rFonts w:ascii="Times New Roman" w:hAnsi="Times New Roman"/>
          <w:color w:val="auto"/>
        </w:rPr>
        <w:t>Методические указания для обучающихся по освоению дисциплины</w:t>
      </w:r>
      <w:bookmarkEnd w:id="50"/>
      <w:bookmarkEnd w:id="53"/>
    </w:p>
    <w:bookmarkEnd w:id="51"/>
    <w:p w14:paraId="3D664F9F" w14:textId="7DE82C4E" w:rsidR="00923A8E"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1B1EEE"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B1EEE">
        <w:rPr>
          <w:rFonts w:ascii="Times New Roman" w:hAnsi="Times New Roman" w:cs="Times New Roman"/>
          <w:sz w:val="28"/>
          <w:szCs w:val="28"/>
        </w:rPr>
        <w:t>бакалавриата</w:t>
      </w:r>
      <w:proofErr w:type="spellEnd"/>
      <w:r w:rsidRPr="001B1EEE">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1B1EEE"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1B1EEE" w:rsidRDefault="00F24AED" w:rsidP="00F24AED">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54" w:name="_Toc73619805"/>
      <w:bookmarkStart w:id="55" w:name="_Toc423080119"/>
      <w:bookmarkStart w:id="56" w:name="_Toc506805002"/>
      <w:r>
        <w:rPr>
          <w:rFonts w:ascii="Times New Roman" w:eastAsia="Times New Roman" w:hAnsi="Times New Roman" w:cs="Arial"/>
          <w:b/>
          <w:bCs/>
          <w:kern w:val="32"/>
          <w:sz w:val="28"/>
          <w:szCs w:val="32"/>
        </w:rPr>
        <w:t xml:space="preserve">11. </w:t>
      </w:r>
      <w:r w:rsidR="004C74C4"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4"/>
    </w:p>
    <w:p w14:paraId="3C4ED659" w14:textId="77777777" w:rsidR="004C74C4" w:rsidRPr="001B1EEE"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w:t>
      </w:r>
      <w:proofErr w:type="spellStart"/>
      <w:r w:rsidRPr="001B1EEE">
        <w:rPr>
          <w:rFonts w:ascii="Times New Roman" w:eastAsia="Times New Roman" w:hAnsi="Times New Roman" w:cs="Times New Roman"/>
          <w:sz w:val="28"/>
          <w:szCs w:val="28"/>
        </w:rPr>
        <w:t>Microsoft</w:t>
      </w:r>
      <w:proofErr w:type="spellEnd"/>
      <w:r w:rsidRPr="001B1EEE">
        <w:rPr>
          <w:rFonts w:ascii="Times New Roman" w:eastAsia="Times New Roman" w:hAnsi="Times New Roman" w:cs="Times New Roman"/>
          <w:sz w:val="28"/>
          <w:szCs w:val="28"/>
        </w:rPr>
        <w:t xml:space="preserve"> </w:t>
      </w:r>
      <w:r w:rsidRPr="001B1EEE">
        <w:rPr>
          <w:rFonts w:ascii="Times New Roman" w:eastAsia="Times New Roman" w:hAnsi="Times New Roman" w:cs="Times New Roman"/>
          <w:sz w:val="28"/>
          <w:szCs w:val="28"/>
          <w:lang w:val="en-US"/>
        </w:rPr>
        <w:t>Office</w:t>
      </w:r>
    </w:p>
    <w:p w14:paraId="78D5498E" w14:textId="77777777" w:rsidR="008076F4" w:rsidRPr="00951569" w:rsidRDefault="004C74C4" w:rsidP="008076F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8"/>
        </w:rPr>
        <w:t xml:space="preserve">2.Антивирус </w:t>
      </w:r>
      <w:r w:rsidR="008076F4" w:rsidRPr="008076F4">
        <w:rPr>
          <w:rFonts w:ascii="Times New Roman" w:eastAsia="Times New Roman" w:hAnsi="Times New Roman" w:cs="Times New Roman"/>
          <w:sz w:val="28"/>
          <w:szCs w:val="28"/>
          <w:lang w:val="en-US"/>
        </w:rPr>
        <w:t>Kaspersky</w:t>
      </w:r>
    </w:p>
    <w:p w14:paraId="533FE691" w14:textId="39F14AF4" w:rsidR="004C74C4" w:rsidRPr="001B1EEE" w:rsidRDefault="004C74C4" w:rsidP="008076F4">
      <w:pPr>
        <w:tabs>
          <w:tab w:val="left" w:pos="1134"/>
        </w:tab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1B1EEE"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1B1EEE" w14:paraId="3202EEB4" w14:textId="77777777" w:rsidTr="00F24AED">
        <w:tc>
          <w:tcPr>
            <w:tcW w:w="861" w:type="dxa"/>
            <w:vAlign w:val="center"/>
          </w:tcPr>
          <w:p w14:paraId="3F39F5C0"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4C74C4" w:rsidRPr="001B1EEE" w14:paraId="3E9434BD" w14:textId="77777777" w:rsidTr="00F24AED">
        <w:tc>
          <w:tcPr>
            <w:tcW w:w="861" w:type="dxa"/>
          </w:tcPr>
          <w:p w14:paraId="358C3899"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5F640AD0"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w:t>
            </w:r>
            <w:proofErr w:type="spellStart"/>
            <w:r w:rsidRPr="001B1EEE">
              <w:rPr>
                <w:rFonts w:ascii="Times New Roman" w:eastAsia="Times New Roman" w:hAnsi="Times New Roman" w:cs="Times New Roman"/>
                <w:color w:val="000000"/>
                <w:sz w:val="28"/>
                <w:szCs w:val="28"/>
              </w:rPr>
              <w:t>КонсультантПлюс</w:t>
            </w:r>
            <w:proofErr w:type="spellEnd"/>
            <w:r w:rsidRPr="001B1EEE">
              <w:rPr>
                <w:rFonts w:ascii="Times New Roman" w:eastAsia="Times New Roman" w:hAnsi="Times New Roman" w:cs="Times New Roman"/>
                <w:color w:val="000000"/>
                <w:sz w:val="28"/>
                <w:szCs w:val="28"/>
              </w:rPr>
              <w:t>»</w:t>
            </w:r>
          </w:p>
        </w:tc>
        <w:tc>
          <w:tcPr>
            <w:tcW w:w="3866" w:type="dxa"/>
          </w:tcPr>
          <w:p w14:paraId="1BFFC779" w14:textId="20813716" w:rsidR="004C74C4" w:rsidRPr="00732AB8" w:rsidRDefault="00F24AED" w:rsidP="004C74C4">
            <w:pPr>
              <w:widowControl w:val="0"/>
              <w:shd w:val="clear" w:color="auto" w:fill="FFFFFF"/>
              <w:spacing w:after="0" w:line="240" w:lineRule="auto"/>
              <w:jc w:val="center"/>
              <w:rPr>
                <w:rFonts w:ascii="Times New Roman" w:eastAsia="Times New Roman" w:hAnsi="Times New Roman" w:cs="Times New Roman"/>
                <w:sz w:val="28"/>
                <w:szCs w:val="28"/>
              </w:rPr>
            </w:pPr>
            <w:r w:rsidRPr="00732AB8">
              <w:rPr>
                <w:rFonts w:ascii="Times New Roman" w:eastAsia="Times New Roman" w:hAnsi="Times New Roman" w:cs="Times New Roman"/>
                <w:sz w:val="28"/>
                <w:szCs w:val="28"/>
              </w:rPr>
              <w:t>Темы 1-5</w:t>
            </w:r>
          </w:p>
        </w:tc>
      </w:tr>
      <w:tr w:rsidR="004C74C4" w:rsidRPr="001B1EEE" w14:paraId="01F36F65" w14:textId="77777777" w:rsidTr="00F24AED">
        <w:tc>
          <w:tcPr>
            <w:tcW w:w="861" w:type="dxa"/>
          </w:tcPr>
          <w:p w14:paraId="56B810F3"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6E6F0F65"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1F20092C" w:rsidR="004C74C4" w:rsidRPr="00732AB8" w:rsidRDefault="00F24AED" w:rsidP="00732AB8">
            <w:pPr>
              <w:spacing w:after="0" w:line="240" w:lineRule="auto"/>
              <w:jc w:val="center"/>
              <w:rPr>
                <w:rFonts w:ascii="Letter Gothic" w:eastAsia="Times New Roman" w:hAnsi="Letter Gothic" w:cs="Arial Unicode MS"/>
                <w:sz w:val="28"/>
                <w:szCs w:val="24"/>
              </w:rPr>
            </w:pPr>
            <w:r w:rsidRPr="00732AB8">
              <w:rPr>
                <w:rFonts w:ascii="Times New Roman" w:eastAsia="Times New Roman" w:hAnsi="Times New Roman" w:cs="Times New Roman"/>
                <w:sz w:val="28"/>
                <w:szCs w:val="28"/>
              </w:rPr>
              <w:t>Темы 1-5</w:t>
            </w:r>
          </w:p>
        </w:tc>
      </w:tr>
    </w:tbl>
    <w:p w14:paraId="16D88E98" w14:textId="77777777" w:rsidR="004C74C4" w:rsidRPr="001B1EEE"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4C74C4"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5"/>
    <w:bookmarkEnd w:id="56"/>
    <w:p w14:paraId="3E8AAE80" w14:textId="77777777" w:rsidR="00923A8E" w:rsidRPr="0088761B"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77777777" w:rsidR="00C0065B" w:rsidRPr="0088761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Специализированные сайты и сервера</w:t>
      </w:r>
    </w:p>
    <w:p w14:paraId="07F784C1" w14:textId="77777777" w:rsidR="00C0065B" w:rsidRPr="0088761B" w:rsidRDefault="00C0065B" w:rsidP="00C0065B">
      <w:pPr>
        <w:shd w:val="clear" w:color="auto" w:fill="FFFFFF"/>
        <w:spacing w:after="0" w:line="240" w:lineRule="auto"/>
        <w:rPr>
          <w:rFonts w:ascii="Times New Roman" w:eastAsia="Times New Roman" w:hAnsi="Times New Roman" w:cs="Times New Roman"/>
          <w:i/>
          <w:sz w:val="28"/>
          <w:szCs w:val="28"/>
          <w:lang w:eastAsia="ru-RU"/>
        </w:rPr>
      </w:pPr>
    </w:p>
    <w:p w14:paraId="3DACA7F8" w14:textId="21D7647D" w:rsidR="00C0065B" w:rsidRDefault="00C0065B" w:rsidP="007106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24C2B">
        <w:rPr>
          <w:rFonts w:ascii="Times New Roman" w:eastAsia="Times New Roman" w:hAnsi="Times New Roman" w:cs="Times New Roman"/>
          <w:sz w:val="28"/>
          <w:szCs w:val="28"/>
          <w:lang w:eastAsia="ru-RU"/>
        </w:rPr>
        <w:t xml:space="preserve">Сайт Министерства экономического развития РФ </w:t>
      </w:r>
      <w:hyperlink r:id="rId14" w:history="1">
        <w:r w:rsidR="00407B45" w:rsidRPr="008C6FD8">
          <w:rPr>
            <w:rStyle w:val="af2"/>
            <w:rFonts w:ascii="Times New Roman" w:eastAsia="Times New Roman" w:hAnsi="Times New Roman" w:cs="Times New Roman"/>
            <w:sz w:val="28"/>
            <w:szCs w:val="28"/>
            <w:lang w:eastAsia="ru-RU"/>
          </w:rPr>
          <w:t>http://economy.gov.ru/minec/main</w:t>
        </w:r>
      </w:hyperlink>
    </w:p>
    <w:p w14:paraId="7AAA1003" w14:textId="77777777" w:rsidR="00407B45" w:rsidRPr="00524C2B" w:rsidRDefault="00407B45" w:rsidP="0071064B">
      <w:pPr>
        <w:shd w:val="clear" w:color="auto" w:fill="FFFFFF"/>
        <w:spacing w:after="0" w:line="240" w:lineRule="auto"/>
        <w:ind w:firstLine="426"/>
        <w:jc w:val="both"/>
        <w:rPr>
          <w:rFonts w:ascii="Times New Roman" w:eastAsia="Times New Roman" w:hAnsi="Times New Roman" w:cs="Times New Roman"/>
          <w:sz w:val="28"/>
          <w:szCs w:val="28"/>
          <w:lang w:eastAsia="ru-RU"/>
        </w:rPr>
      </w:pPr>
    </w:p>
    <w:p w14:paraId="360585FF" w14:textId="77777777" w:rsidR="006E1A9A" w:rsidRPr="00E1050D" w:rsidRDefault="006E1A9A" w:rsidP="006E1A9A">
      <w:pPr>
        <w:keepNext/>
        <w:keepLines/>
        <w:spacing w:after="0" w:line="336" w:lineRule="auto"/>
        <w:ind w:firstLine="709"/>
        <w:jc w:val="both"/>
        <w:outlineLvl w:val="0"/>
        <w:rPr>
          <w:rFonts w:ascii="Times New Roman" w:eastAsia="Calibri" w:hAnsi="Times New Roman" w:cs="Times New Roman"/>
          <w:b/>
          <w:bCs/>
          <w:sz w:val="28"/>
          <w:szCs w:val="28"/>
          <w:lang w:eastAsia="ru-RU"/>
        </w:rPr>
      </w:pPr>
      <w:bookmarkStart w:id="57" w:name="_Toc494714928"/>
      <w:bookmarkStart w:id="58" w:name="_Toc150259361"/>
      <w:bookmarkStart w:id="59" w:name="_Toc506805004"/>
      <w:bookmarkStart w:id="60" w:name="_Toc515632159"/>
      <w:r w:rsidRPr="00E1050D">
        <w:rPr>
          <w:rFonts w:ascii="Times New Roman" w:eastAsia="Calibri" w:hAnsi="Times New Roman" w:cs="Times New Roman"/>
          <w:b/>
          <w:bCs/>
          <w:sz w:val="28"/>
          <w:szCs w:val="28"/>
          <w:lang w:eastAsia="ru-RU"/>
        </w:rPr>
        <w:lastRenderedPageBreak/>
        <w:t>12. Описание материально-технической базы, необходимой для осуществления образовательного процесса по дисциплине</w:t>
      </w:r>
      <w:bookmarkEnd w:id="57"/>
      <w:bookmarkEnd w:id="58"/>
    </w:p>
    <w:p w14:paraId="0CF2465C" w14:textId="77777777" w:rsidR="006E1A9A" w:rsidRPr="00E1050D" w:rsidRDefault="006E1A9A" w:rsidP="006E1A9A">
      <w:pPr>
        <w:spacing w:after="0" w:line="240" w:lineRule="auto"/>
        <w:ind w:firstLine="720"/>
        <w:jc w:val="both"/>
        <w:rPr>
          <w:rFonts w:ascii="Times New Roman" w:eastAsia="Times New Roman" w:hAnsi="Times New Roman" w:cs="Times New Roman"/>
          <w:sz w:val="28"/>
          <w:szCs w:val="28"/>
          <w:lang w:eastAsia="ru-RU"/>
        </w:rPr>
      </w:pPr>
      <w:r w:rsidRPr="00E1050D">
        <w:rPr>
          <w:rFonts w:ascii="Times New Roman" w:eastAsia="Times New Roman" w:hAnsi="Times New Roman" w:cs="Times New Roman"/>
          <w:sz w:val="28"/>
          <w:szCs w:val="28"/>
          <w:lang w:eastAsia="ru-RU"/>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ПУ, интернет, справочники.</w:t>
      </w:r>
    </w:p>
    <w:p w14:paraId="4581DCD0" w14:textId="64377D9F" w:rsidR="006E1A9A" w:rsidRPr="00E1050D" w:rsidRDefault="006E1A9A" w:rsidP="006E1A9A">
      <w:pPr>
        <w:spacing w:after="0" w:line="240" w:lineRule="auto"/>
        <w:ind w:firstLine="720"/>
        <w:jc w:val="both"/>
        <w:rPr>
          <w:rFonts w:ascii="Times New Roman" w:eastAsia="Times New Roman" w:hAnsi="Times New Roman" w:cs="Times New Roman"/>
          <w:sz w:val="28"/>
          <w:szCs w:val="28"/>
          <w:lang w:eastAsia="ru-RU"/>
        </w:rPr>
      </w:pPr>
      <w:r w:rsidRPr="00E1050D">
        <w:rPr>
          <w:rFonts w:ascii="Times New Roman" w:eastAsia="Times New Roman" w:hAnsi="Times New Roman" w:cs="Times New Roman"/>
          <w:sz w:val="28"/>
          <w:szCs w:val="28"/>
          <w:lang w:eastAsia="ru-RU"/>
        </w:rPr>
        <w:t xml:space="preserve">Помещения представляют собой учебные аудитории для проведения учебных занятий, предусмотренных программой </w:t>
      </w:r>
      <w:r w:rsidR="005A640F">
        <w:rPr>
          <w:rFonts w:ascii="Times New Roman" w:eastAsia="Times New Roman" w:hAnsi="Times New Roman" w:cs="Times New Roman"/>
          <w:sz w:val="28"/>
          <w:szCs w:val="28"/>
          <w:lang w:eastAsia="ru-RU"/>
        </w:rPr>
        <w:t>магистратуры</w:t>
      </w:r>
      <w:r w:rsidRPr="00E1050D">
        <w:rPr>
          <w:rFonts w:ascii="Times New Roman" w:eastAsia="Times New Roman" w:hAnsi="Times New Roman" w:cs="Times New Roman"/>
          <w:sz w:val="28"/>
          <w:szCs w:val="28"/>
          <w:lang w:eastAsia="ru-RU"/>
        </w:rPr>
        <w:t xml:space="preserve">, оснащенные оборудованием и техническими средствами обучения. </w:t>
      </w:r>
    </w:p>
    <w:p w14:paraId="2200E38B" w14:textId="77777777" w:rsidR="006E1A9A" w:rsidRPr="00E1050D" w:rsidRDefault="006E1A9A" w:rsidP="006E1A9A">
      <w:pPr>
        <w:spacing w:after="0" w:line="240" w:lineRule="auto"/>
        <w:ind w:firstLine="720"/>
        <w:jc w:val="both"/>
        <w:rPr>
          <w:rFonts w:ascii="Times New Roman" w:eastAsia="Times New Roman" w:hAnsi="Times New Roman" w:cs="Times New Roman"/>
          <w:sz w:val="28"/>
          <w:szCs w:val="28"/>
          <w:lang w:eastAsia="ru-RU"/>
        </w:rPr>
      </w:pPr>
      <w:r w:rsidRPr="00E1050D">
        <w:rPr>
          <w:rFonts w:ascii="Times New Roman" w:eastAsia="Times New Roman" w:hAnsi="Times New Roman" w:cs="Times New Roman"/>
          <w:sz w:val="28"/>
          <w:szCs w:val="28"/>
          <w:lang w:eastAsia="ru-RU"/>
        </w:rPr>
        <w:t>Помещения для самостоятельной работы оснащены компьютерной техникой с подключением к сети Интернет и доступом к информационно-образовательной среде Финансового университета.</w:t>
      </w:r>
    </w:p>
    <w:bookmarkEnd w:id="59"/>
    <w:bookmarkEnd w:id="60"/>
    <w:p w14:paraId="1F836205" w14:textId="0191B579" w:rsidR="00FB116B" w:rsidRPr="006E1A9A" w:rsidRDefault="00FB116B" w:rsidP="006E1A9A">
      <w:pPr>
        <w:shd w:val="clear" w:color="auto" w:fill="FFFFFF"/>
        <w:spacing w:after="0" w:line="240" w:lineRule="auto"/>
        <w:jc w:val="both"/>
        <w:rPr>
          <w:rFonts w:ascii="Times New Roman" w:eastAsia="Times New Roman" w:hAnsi="Times New Roman" w:cs="Times New Roman"/>
          <w:b/>
          <w:sz w:val="28"/>
          <w:szCs w:val="28"/>
          <w:lang w:eastAsia="ru-RU"/>
        </w:rPr>
      </w:pPr>
    </w:p>
    <w:sectPr w:rsidR="00FB116B" w:rsidRPr="006E1A9A" w:rsidSect="00923A8E">
      <w:footerReference w:type="even" r:id="rId15"/>
      <w:footerReference w:type="default" r:id="rId16"/>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27CA4" w14:textId="77777777" w:rsidR="00FB409F" w:rsidRDefault="00FB409F" w:rsidP="00923A8E">
      <w:pPr>
        <w:spacing w:after="0" w:line="240" w:lineRule="auto"/>
      </w:pPr>
      <w:r>
        <w:separator/>
      </w:r>
    </w:p>
  </w:endnote>
  <w:endnote w:type="continuationSeparator" w:id="0">
    <w:p w14:paraId="4A0DA723" w14:textId="77777777" w:rsidR="00FB409F" w:rsidRDefault="00FB409F"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D74B41" w:rsidRDefault="00D74B41"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D74B41" w:rsidRDefault="00D74B41"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1A347C30" w:rsidR="00D74B41" w:rsidRDefault="00D74B41"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6D603D">
      <w:rPr>
        <w:rStyle w:val="ad"/>
        <w:noProof/>
      </w:rPr>
      <w:t>21</w:t>
    </w:r>
    <w:r>
      <w:rPr>
        <w:rStyle w:val="ad"/>
      </w:rPr>
      <w:fldChar w:fldCharType="end"/>
    </w:r>
  </w:p>
  <w:p w14:paraId="25E2AC1B" w14:textId="77777777" w:rsidR="00D74B41" w:rsidRDefault="00D74B41"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A1AAC6" w14:textId="77777777" w:rsidR="00FB409F" w:rsidRDefault="00FB409F" w:rsidP="00923A8E">
      <w:pPr>
        <w:spacing w:after="0" w:line="240" w:lineRule="auto"/>
      </w:pPr>
      <w:r>
        <w:separator/>
      </w:r>
    </w:p>
  </w:footnote>
  <w:footnote w:type="continuationSeparator" w:id="0">
    <w:p w14:paraId="49249540" w14:textId="77777777" w:rsidR="00FB409F" w:rsidRDefault="00FB409F"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4AB4656"/>
    <w:multiLevelType w:val="hybridMultilevel"/>
    <w:tmpl w:val="187CB4DE"/>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 w15:restartNumberingAfterBreak="0">
    <w:nsid w:val="0B3B75B8"/>
    <w:multiLevelType w:val="hybridMultilevel"/>
    <w:tmpl w:val="B8F4F1D4"/>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3" w15:restartNumberingAfterBreak="0">
    <w:nsid w:val="0E854257"/>
    <w:multiLevelType w:val="hybridMultilevel"/>
    <w:tmpl w:val="F34EBF32"/>
    <w:lvl w:ilvl="0" w:tplc="6A9A1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ED55C3"/>
    <w:multiLevelType w:val="hybridMultilevel"/>
    <w:tmpl w:val="928ED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4D5250"/>
    <w:multiLevelType w:val="hybridMultilevel"/>
    <w:tmpl w:val="29AAB68E"/>
    <w:lvl w:ilvl="0" w:tplc="A26EC46C">
      <w:start w:val="1"/>
      <w:numFmt w:val="russianLow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18D26B2F"/>
    <w:multiLevelType w:val="hybridMultilevel"/>
    <w:tmpl w:val="7CFE7FDA"/>
    <w:lvl w:ilvl="0" w:tplc="337A2ED0">
      <w:start w:val="1"/>
      <w:numFmt w:val="decimal"/>
      <w:lvlText w:val="%1."/>
      <w:lvlJc w:val="right"/>
      <w:pPr>
        <w:ind w:left="7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494BD1"/>
    <w:multiLevelType w:val="hybridMultilevel"/>
    <w:tmpl w:val="8F3C717C"/>
    <w:lvl w:ilvl="0" w:tplc="4B9AAC3A">
      <w:start w:val="1"/>
      <w:numFmt w:val="decimal"/>
      <w:lvlText w:val="%1."/>
      <w:lvlJc w:val="left"/>
      <w:pPr>
        <w:ind w:left="1080" w:hanging="360"/>
      </w:pPr>
      <w:rPr>
        <w:rFonts w:ascii="Times New Roman" w:eastAsia="Times New Roman" w:hAnsi="Times New Roman" w:cstheme="minorBidi"/>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244E0728"/>
    <w:multiLevelType w:val="hybridMultilevel"/>
    <w:tmpl w:val="6C569F3E"/>
    <w:lvl w:ilvl="0" w:tplc="27C644DA">
      <w:start w:val="1"/>
      <w:numFmt w:val="decimal"/>
      <w:lvlText w:val="%1."/>
      <w:lvlJc w:val="left"/>
      <w:pPr>
        <w:ind w:left="786" w:hanging="360"/>
      </w:pPr>
      <w:rPr>
        <w:rFonts w:ascii="Times New Roman" w:eastAsia="Times New Roman" w:hAnsi="Times New Roman" w:cs="Arial Unicode MS"/>
      </w:rPr>
    </w:lvl>
    <w:lvl w:ilvl="1" w:tplc="A26EC46C">
      <w:start w:val="1"/>
      <w:numFmt w:val="russianLower"/>
      <w:lvlText w:val="%2)"/>
      <w:lvlJc w:val="left"/>
      <w:pPr>
        <w:ind w:left="1506" w:hanging="36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2501471F"/>
    <w:multiLevelType w:val="hybridMultilevel"/>
    <w:tmpl w:val="4FB65B84"/>
    <w:lvl w:ilvl="0" w:tplc="A26EC46C">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1" w15:restartNumberingAfterBreak="0">
    <w:nsid w:val="2E6C2D13"/>
    <w:multiLevelType w:val="hybridMultilevel"/>
    <w:tmpl w:val="DE70FF9A"/>
    <w:lvl w:ilvl="0" w:tplc="A26EC46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122A4E"/>
    <w:multiLevelType w:val="hybridMultilevel"/>
    <w:tmpl w:val="C8969B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A67AA"/>
    <w:multiLevelType w:val="hybridMultilevel"/>
    <w:tmpl w:val="7F18522C"/>
    <w:lvl w:ilvl="0" w:tplc="6750E1F2">
      <w:start w:val="1"/>
      <w:numFmt w:val="decimal"/>
      <w:lvlText w:val="%1."/>
      <w:lvlJc w:val="left"/>
      <w:pPr>
        <w:ind w:left="720" w:hanging="360"/>
      </w:pPr>
      <w:rPr>
        <w:rFonts w:eastAsiaTheme="minorHAns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EA4565"/>
    <w:multiLevelType w:val="hybridMultilevel"/>
    <w:tmpl w:val="717629C2"/>
    <w:lvl w:ilvl="0" w:tplc="FE664EF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191FCB"/>
    <w:multiLevelType w:val="hybridMultilevel"/>
    <w:tmpl w:val="3D2ABF3A"/>
    <w:lvl w:ilvl="0" w:tplc="27C644DA">
      <w:start w:val="1"/>
      <w:numFmt w:val="decimal"/>
      <w:lvlText w:val="%1."/>
      <w:lvlJc w:val="left"/>
      <w:pPr>
        <w:ind w:left="786" w:hanging="360"/>
      </w:pPr>
      <w:rPr>
        <w:rFonts w:ascii="Times New Roman" w:eastAsia="Times New Roman" w:hAnsi="Times New Roman" w:cs="Arial Unicode MS"/>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365777FD"/>
    <w:multiLevelType w:val="hybridMultilevel"/>
    <w:tmpl w:val="1138E0C6"/>
    <w:lvl w:ilvl="0" w:tplc="939A108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67209E"/>
    <w:multiLevelType w:val="hybridMultilevel"/>
    <w:tmpl w:val="0D26B0D0"/>
    <w:lvl w:ilvl="0" w:tplc="A26EC46C">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8" w15:restartNumberingAfterBreak="0">
    <w:nsid w:val="3D135449"/>
    <w:multiLevelType w:val="hybridMultilevel"/>
    <w:tmpl w:val="847AD344"/>
    <w:lvl w:ilvl="0" w:tplc="6A9A1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ED11F3A"/>
    <w:multiLevelType w:val="hybridMultilevel"/>
    <w:tmpl w:val="C17C283A"/>
    <w:lvl w:ilvl="0" w:tplc="19B0DF58">
      <w:start w:val="1"/>
      <w:numFmt w:val="decimal"/>
      <w:lvlText w:val="%1."/>
      <w:lvlJc w:val="left"/>
      <w:pPr>
        <w:ind w:left="720" w:hanging="360"/>
      </w:pPr>
      <w:rPr>
        <w:rFonts w:eastAsiaTheme="minorHAns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EEF1AC2"/>
    <w:multiLevelType w:val="hybridMultilevel"/>
    <w:tmpl w:val="5A6EC26A"/>
    <w:lvl w:ilvl="0" w:tplc="6A9A1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2" w15:restartNumberingAfterBreak="0">
    <w:nsid w:val="416A37C2"/>
    <w:multiLevelType w:val="hybridMultilevel"/>
    <w:tmpl w:val="F614FCEE"/>
    <w:lvl w:ilvl="0" w:tplc="A34895F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DF395B"/>
    <w:multiLevelType w:val="hybridMultilevel"/>
    <w:tmpl w:val="548CE3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68234A7"/>
    <w:multiLevelType w:val="hybridMultilevel"/>
    <w:tmpl w:val="A8EABB96"/>
    <w:lvl w:ilvl="0" w:tplc="C332FBB2">
      <w:start w:val="1"/>
      <w:numFmt w:val="decimal"/>
      <w:lvlText w:val="%1."/>
      <w:lvlJc w:val="left"/>
      <w:pPr>
        <w:ind w:left="816" w:hanging="45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B82BD7"/>
    <w:multiLevelType w:val="hybridMultilevel"/>
    <w:tmpl w:val="46EEA4C6"/>
    <w:lvl w:ilvl="0" w:tplc="169815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BD31E6"/>
    <w:multiLevelType w:val="hybridMultilevel"/>
    <w:tmpl w:val="B164B96E"/>
    <w:lvl w:ilvl="0" w:tplc="EA1245A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DB55406"/>
    <w:multiLevelType w:val="hybridMultilevel"/>
    <w:tmpl w:val="78445F56"/>
    <w:lvl w:ilvl="0" w:tplc="E374937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A03BAC"/>
    <w:multiLevelType w:val="hybridMultilevel"/>
    <w:tmpl w:val="C7A47CAA"/>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9" w15:restartNumberingAfterBreak="0">
    <w:nsid w:val="615D6E90"/>
    <w:multiLevelType w:val="multilevel"/>
    <w:tmpl w:val="130065C0"/>
    <w:lvl w:ilvl="0">
      <w:start w:val="1"/>
      <w:numFmt w:val="decimal"/>
      <w:lvlText w:val="%1."/>
      <w:lvlJc w:val="left"/>
      <w:pPr>
        <w:ind w:left="720" w:hanging="360"/>
      </w:pPr>
      <w:rPr>
        <w:rFonts w:hint="default"/>
      </w:rPr>
    </w:lvl>
    <w:lvl w:ilvl="1">
      <w:start w:val="12"/>
      <w:numFmt w:val="decimal"/>
      <w:lvlText w:val="%2."/>
      <w:lvlJc w:val="left"/>
      <w:pPr>
        <w:ind w:left="1455" w:hanging="375"/>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6C361925"/>
    <w:multiLevelType w:val="hybridMultilevel"/>
    <w:tmpl w:val="92AE8B74"/>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31" w15:restartNumberingAfterBreak="0">
    <w:nsid w:val="6EC84BFE"/>
    <w:multiLevelType w:val="hybridMultilevel"/>
    <w:tmpl w:val="12F80BBC"/>
    <w:lvl w:ilvl="0" w:tplc="008412C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ECD0A39"/>
    <w:multiLevelType w:val="hybridMultilevel"/>
    <w:tmpl w:val="BF7EE2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A4F06DF"/>
    <w:multiLevelType w:val="hybridMultilevel"/>
    <w:tmpl w:val="8D6AB140"/>
    <w:lvl w:ilvl="0" w:tplc="A26EC46C">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4"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9"/>
  </w:num>
  <w:num w:numId="2">
    <w:abstractNumId w:val="21"/>
  </w:num>
  <w:num w:numId="3">
    <w:abstractNumId w:val="15"/>
  </w:num>
  <w:num w:numId="4">
    <w:abstractNumId w:val="34"/>
  </w:num>
  <w:num w:numId="5">
    <w:abstractNumId w:val="0"/>
  </w:num>
  <w:num w:numId="6">
    <w:abstractNumId w:val="20"/>
  </w:num>
  <w:num w:numId="7">
    <w:abstractNumId w:val="18"/>
  </w:num>
  <w:num w:numId="8">
    <w:abstractNumId w:val="23"/>
  </w:num>
  <w:num w:numId="9">
    <w:abstractNumId w:val="4"/>
  </w:num>
  <w:num w:numId="10">
    <w:abstractNumId w:val="6"/>
  </w:num>
  <w:num w:numId="11">
    <w:abstractNumId w:val="14"/>
  </w:num>
  <w:num w:numId="12">
    <w:abstractNumId w:val="12"/>
  </w:num>
  <w:num w:numId="13">
    <w:abstractNumId w:val="13"/>
  </w:num>
  <w:num w:numId="14">
    <w:abstractNumId w:val="19"/>
  </w:num>
  <w:num w:numId="15">
    <w:abstractNumId w:val="26"/>
  </w:num>
  <w:num w:numId="16">
    <w:abstractNumId w:val="3"/>
  </w:num>
  <w:num w:numId="17">
    <w:abstractNumId w:val="22"/>
  </w:num>
  <w:num w:numId="18">
    <w:abstractNumId w:val="7"/>
  </w:num>
  <w:num w:numId="19">
    <w:abstractNumId w:val="16"/>
  </w:num>
  <w:num w:numId="20">
    <w:abstractNumId w:val="8"/>
  </w:num>
  <w:num w:numId="21">
    <w:abstractNumId w:val="25"/>
  </w:num>
  <w:num w:numId="22">
    <w:abstractNumId w:val="31"/>
  </w:num>
  <w:num w:numId="23">
    <w:abstractNumId w:val="27"/>
  </w:num>
  <w:num w:numId="24">
    <w:abstractNumId w:val="24"/>
  </w:num>
  <w:num w:numId="25">
    <w:abstractNumId w:val="33"/>
  </w:num>
  <w:num w:numId="26">
    <w:abstractNumId w:val="1"/>
  </w:num>
  <w:num w:numId="27">
    <w:abstractNumId w:val="2"/>
  </w:num>
  <w:num w:numId="28">
    <w:abstractNumId w:val="5"/>
  </w:num>
  <w:num w:numId="29">
    <w:abstractNumId w:val="28"/>
  </w:num>
  <w:num w:numId="30">
    <w:abstractNumId w:val="11"/>
  </w:num>
  <w:num w:numId="31">
    <w:abstractNumId w:val="30"/>
  </w:num>
  <w:num w:numId="32">
    <w:abstractNumId w:val="17"/>
  </w:num>
  <w:num w:numId="33">
    <w:abstractNumId w:val="10"/>
  </w:num>
  <w:num w:numId="34">
    <w:abstractNumId w:val="29"/>
  </w:num>
  <w:num w:numId="35">
    <w:abstractNumId w:val="3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22F1E"/>
    <w:rsid w:val="000230DC"/>
    <w:rsid w:val="000249CB"/>
    <w:rsid w:val="00035BAA"/>
    <w:rsid w:val="000435C4"/>
    <w:rsid w:val="00051B6F"/>
    <w:rsid w:val="00053985"/>
    <w:rsid w:val="00054506"/>
    <w:rsid w:val="000642BF"/>
    <w:rsid w:val="000655AE"/>
    <w:rsid w:val="0007634C"/>
    <w:rsid w:val="00077157"/>
    <w:rsid w:val="00077FE4"/>
    <w:rsid w:val="0008350B"/>
    <w:rsid w:val="00091AF3"/>
    <w:rsid w:val="00092C17"/>
    <w:rsid w:val="00093BCD"/>
    <w:rsid w:val="0009432A"/>
    <w:rsid w:val="000A4EF3"/>
    <w:rsid w:val="000A68E5"/>
    <w:rsid w:val="000A6B24"/>
    <w:rsid w:val="000A7A81"/>
    <w:rsid w:val="000B409E"/>
    <w:rsid w:val="000B55B7"/>
    <w:rsid w:val="000D4BC7"/>
    <w:rsid w:val="000D5B24"/>
    <w:rsid w:val="000E55B4"/>
    <w:rsid w:val="000F06DB"/>
    <w:rsid w:val="000F13D7"/>
    <w:rsid w:val="00103CCC"/>
    <w:rsid w:val="001062A9"/>
    <w:rsid w:val="001122F1"/>
    <w:rsid w:val="00116B87"/>
    <w:rsid w:val="00117579"/>
    <w:rsid w:val="001259C3"/>
    <w:rsid w:val="00133353"/>
    <w:rsid w:val="001435FD"/>
    <w:rsid w:val="00147C52"/>
    <w:rsid w:val="001500CA"/>
    <w:rsid w:val="0015128F"/>
    <w:rsid w:val="001533B7"/>
    <w:rsid w:val="001557D9"/>
    <w:rsid w:val="00163319"/>
    <w:rsid w:val="001737CB"/>
    <w:rsid w:val="001A213E"/>
    <w:rsid w:val="001A2E74"/>
    <w:rsid w:val="001A5511"/>
    <w:rsid w:val="001A5734"/>
    <w:rsid w:val="001B0A28"/>
    <w:rsid w:val="001B0AEC"/>
    <w:rsid w:val="001B1EEE"/>
    <w:rsid w:val="001C0A32"/>
    <w:rsid w:val="001C5BCF"/>
    <w:rsid w:val="001C717D"/>
    <w:rsid w:val="001D052D"/>
    <w:rsid w:val="001D0EED"/>
    <w:rsid w:val="001D2756"/>
    <w:rsid w:val="001F79A1"/>
    <w:rsid w:val="00204850"/>
    <w:rsid w:val="00207E4C"/>
    <w:rsid w:val="00215D5F"/>
    <w:rsid w:val="00221464"/>
    <w:rsid w:val="00222C6E"/>
    <w:rsid w:val="002276C4"/>
    <w:rsid w:val="00234F97"/>
    <w:rsid w:val="00246EE3"/>
    <w:rsid w:val="00250F81"/>
    <w:rsid w:val="00254B3A"/>
    <w:rsid w:val="002603A1"/>
    <w:rsid w:val="00264851"/>
    <w:rsid w:val="002651D5"/>
    <w:rsid w:val="00271443"/>
    <w:rsid w:val="00276131"/>
    <w:rsid w:val="00281C06"/>
    <w:rsid w:val="00284674"/>
    <w:rsid w:val="002A24BD"/>
    <w:rsid w:val="002A5F17"/>
    <w:rsid w:val="002A6BED"/>
    <w:rsid w:val="002B3346"/>
    <w:rsid w:val="002B407F"/>
    <w:rsid w:val="002E2C75"/>
    <w:rsid w:val="002E39D2"/>
    <w:rsid w:val="002E515F"/>
    <w:rsid w:val="002E600C"/>
    <w:rsid w:val="002F498E"/>
    <w:rsid w:val="003079BB"/>
    <w:rsid w:val="00326C44"/>
    <w:rsid w:val="00327345"/>
    <w:rsid w:val="00337A59"/>
    <w:rsid w:val="00340F81"/>
    <w:rsid w:val="00341841"/>
    <w:rsid w:val="0034211A"/>
    <w:rsid w:val="0034492E"/>
    <w:rsid w:val="0034665B"/>
    <w:rsid w:val="00351DB5"/>
    <w:rsid w:val="003533BD"/>
    <w:rsid w:val="00357090"/>
    <w:rsid w:val="00366030"/>
    <w:rsid w:val="00366881"/>
    <w:rsid w:val="00374271"/>
    <w:rsid w:val="00377A68"/>
    <w:rsid w:val="003A07B7"/>
    <w:rsid w:val="003A1231"/>
    <w:rsid w:val="003B1C53"/>
    <w:rsid w:val="003B3ED7"/>
    <w:rsid w:val="003C0B93"/>
    <w:rsid w:val="003D2DC2"/>
    <w:rsid w:val="003D697F"/>
    <w:rsid w:val="003E1B22"/>
    <w:rsid w:val="003E5788"/>
    <w:rsid w:val="003E648F"/>
    <w:rsid w:val="003E724E"/>
    <w:rsid w:val="003F7AA9"/>
    <w:rsid w:val="00400A1B"/>
    <w:rsid w:val="00400D6D"/>
    <w:rsid w:val="00402C3B"/>
    <w:rsid w:val="00407B45"/>
    <w:rsid w:val="004159C3"/>
    <w:rsid w:val="00421C3B"/>
    <w:rsid w:val="00423950"/>
    <w:rsid w:val="00426A6D"/>
    <w:rsid w:val="0043220B"/>
    <w:rsid w:val="00447E72"/>
    <w:rsid w:val="004546DC"/>
    <w:rsid w:val="00455573"/>
    <w:rsid w:val="004646DA"/>
    <w:rsid w:val="0048492C"/>
    <w:rsid w:val="0048724B"/>
    <w:rsid w:val="004A0EAF"/>
    <w:rsid w:val="004A6628"/>
    <w:rsid w:val="004A66F3"/>
    <w:rsid w:val="004B712B"/>
    <w:rsid w:val="004C2928"/>
    <w:rsid w:val="004C74C4"/>
    <w:rsid w:val="004D2481"/>
    <w:rsid w:val="004D3F86"/>
    <w:rsid w:val="004D54D5"/>
    <w:rsid w:val="004F6BD7"/>
    <w:rsid w:val="004F6C0C"/>
    <w:rsid w:val="00500D1C"/>
    <w:rsid w:val="005068C7"/>
    <w:rsid w:val="0051353C"/>
    <w:rsid w:val="00521F9F"/>
    <w:rsid w:val="00524C2B"/>
    <w:rsid w:val="00540009"/>
    <w:rsid w:val="00564197"/>
    <w:rsid w:val="00564CA4"/>
    <w:rsid w:val="0057212B"/>
    <w:rsid w:val="00577623"/>
    <w:rsid w:val="0057796D"/>
    <w:rsid w:val="00596720"/>
    <w:rsid w:val="00596F5B"/>
    <w:rsid w:val="005A640F"/>
    <w:rsid w:val="005B77BB"/>
    <w:rsid w:val="005C3159"/>
    <w:rsid w:val="005D6C54"/>
    <w:rsid w:val="005D71F5"/>
    <w:rsid w:val="005E037A"/>
    <w:rsid w:val="005E3652"/>
    <w:rsid w:val="005E7233"/>
    <w:rsid w:val="005E7CF7"/>
    <w:rsid w:val="005F317B"/>
    <w:rsid w:val="005F7FEE"/>
    <w:rsid w:val="006056F3"/>
    <w:rsid w:val="0061402C"/>
    <w:rsid w:val="00622B37"/>
    <w:rsid w:val="006338EE"/>
    <w:rsid w:val="00635A85"/>
    <w:rsid w:val="00636355"/>
    <w:rsid w:val="006479D6"/>
    <w:rsid w:val="00662812"/>
    <w:rsid w:val="00666891"/>
    <w:rsid w:val="006715EF"/>
    <w:rsid w:val="00693AB3"/>
    <w:rsid w:val="006A52A9"/>
    <w:rsid w:val="006C66BB"/>
    <w:rsid w:val="006C6752"/>
    <w:rsid w:val="006D2435"/>
    <w:rsid w:val="006D603D"/>
    <w:rsid w:val="006E1A9A"/>
    <w:rsid w:val="006F16AF"/>
    <w:rsid w:val="006F28DE"/>
    <w:rsid w:val="006F2DBB"/>
    <w:rsid w:val="006F3423"/>
    <w:rsid w:val="006F4447"/>
    <w:rsid w:val="006F6E42"/>
    <w:rsid w:val="00703DCC"/>
    <w:rsid w:val="0071064B"/>
    <w:rsid w:val="0071093E"/>
    <w:rsid w:val="00712863"/>
    <w:rsid w:val="007152D9"/>
    <w:rsid w:val="007201FF"/>
    <w:rsid w:val="00720551"/>
    <w:rsid w:val="00723062"/>
    <w:rsid w:val="00725B88"/>
    <w:rsid w:val="00732AB8"/>
    <w:rsid w:val="00735706"/>
    <w:rsid w:val="00737C19"/>
    <w:rsid w:val="0075577C"/>
    <w:rsid w:val="00756EE7"/>
    <w:rsid w:val="00757576"/>
    <w:rsid w:val="007700A2"/>
    <w:rsid w:val="007744B5"/>
    <w:rsid w:val="00775B5D"/>
    <w:rsid w:val="00795E28"/>
    <w:rsid w:val="0079727E"/>
    <w:rsid w:val="007A4673"/>
    <w:rsid w:val="007A4C40"/>
    <w:rsid w:val="007A6775"/>
    <w:rsid w:val="007B07E3"/>
    <w:rsid w:val="007B0E89"/>
    <w:rsid w:val="007B3E8D"/>
    <w:rsid w:val="007B4415"/>
    <w:rsid w:val="007C44CF"/>
    <w:rsid w:val="007C5926"/>
    <w:rsid w:val="007D020C"/>
    <w:rsid w:val="00800CB2"/>
    <w:rsid w:val="00802C43"/>
    <w:rsid w:val="008032D2"/>
    <w:rsid w:val="008076F4"/>
    <w:rsid w:val="00807D3B"/>
    <w:rsid w:val="0081717D"/>
    <w:rsid w:val="00840B74"/>
    <w:rsid w:val="00843E1A"/>
    <w:rsid w:val="00850307"/>
    <w:rsid w:val="008524C4"/>
    <w:rsid w:val="00854592"/>
    <w:rsid w:val="0086735C"/>
    <w:rsid w:val="0088735F"/>
    <w:rsid w:val="0088761B"/>
    <w:rsid w:val="00892155"/>
    <w:rsid w:val="008D3FF0"/>
    <w:rsid w:val="008D408D"/>
    <w:rsid w:val="008E0AF5"/>
    <w:rsid w:val="008E1FF0"/>
    <w:rsid w:val="008E3618"/>
    <w:rsid w:val="008F0F10"/>
    <w:rsid w:val="008F5CCB"/>
    <w:rsid w:val="009010A4"/>
    <w:rsid w:val="009062DF"/>
    <w:rsid w:val="00906C28"/>
    <w:rsid w:val="00916E70"/>
    <w:rsid w:val="00923A8E"/>
    <w:rsid w:val="009242A5"/>
    <w:rsid w:val="00926A03"/>
    <w:rsid w:val="00932BE6"/>
    <w:rsid w:val="00932F0B"/>
    <w:rsid w:val="009346AA"/>
    <w:rsid w:val="0094414C"/>
    <w:rsid w:val="00945FFC"/>
    <w:rsid w:val="00951569"/>
    <w:rsid w:val="0095597C"/>
    <w:rsid w:val="009615D1"/>
    <w:rsid w:val="00965D35"/>
    <w:rsid w:val="0096615E"/>
    <w:rsid w:val="00972421"/>
    <w:rsid w:val="00974C84"/>
    <w:rsid w:val="009772B3"/>
    <w:rsid w:val="00977EE0"/>
    <w:rsid w:val="00995524"/>
    <w:rsid w:val="009B41C8"/>
    <w:rsid w:val="009B5D07"/>
    <w:rsid w:val="009B7588"/>
    <w:rsid w:val="009C03BA"/>
    <w:rsid w:val="009C68E6"/>
    <w:rsid w:val="009C768D"/>
    <w:rsid w:val="009D6365"/>
    <w:rsid w:val="009E1E5B"/>
    <w:rsid w:val="009F0745"/>
    <w:rsid w:val="009F4336"/>
    <w:rsid w:val="00A0549F"/>
    <w:rsid w:val="00A16086"/>
    <w:rsid w:val="00A24631"/>
    <w:rsid w:val="00A25B67"/>
    <w:rsid w:val="00A264F0"/>
    <w:rsid w:val="00A46514"/>
    <w:rsid w:val="00A64BDE"/>
    <w:rsid w:val="00A66E2B"/>
    <w:rsid w:val="00A671AB"/>
    <w:rsid w:val="00A80444"/>
    <w:rsid w:val="00A81BD8"/>
    <w:rsid w:val="00A860E4"/>
    <w:rsid w:val="00AA12B0"/>
    <w:rsid w:val="00AA1486"/>
    <w:rsid w:val="00AA685A"/>
    <w:rsid w:val="00AB072D"/>
    <w:rsid w:val="00AB13BA"/>
    <w:rsid w:val="00AB2B8D"/>
    <w:rsid w:val="00AC11BD"/>
    <w:rsid w:val="00AC15B3"/>
    <w:rsid w:val="00AD0D61"/>
    <w:rsid w:val="00AD6188"/>
    <w:rsid w:val="00AE29E1"/>
    <w:rsid w:val="00AE3B57"/>
    <w:rsid w:val="00AE48DA"/>
    <w:rsid w:val="00AF04B8"/>
    <w:rsid w:val="00B0050F"/>
    <w:rsid w:val="00B02981"/>
    <w:rsid w:val="00B0396A"/>
    <w:rsid w:val="00B05FD9"/>
    <w:rsid w:val="00B07FC0"/>
    <w:rsid w:val="00B12999"/>
    <w:rsid w:val="00B155EA"/>
    <w:rsid w:val="00B22B37"/>
    <w:rsid w:val="00B33A62"/>
    <w:rsid w:val="00B36DEF"/>
    <w:rsid w:val="00B43B64"/>
    <w:rsid w:val="00B453BF"/>
    <w:rsid w:val="00B560E2"/>
    <w:rsid w:val="00B662DE"/>
    <w:rsid w:val="00B774AF"/>
    <w:rsid w:val="00B811DB"/>
    <w:rsid w:val="00B81E0A"/>
    <w:rsid w:val="00B83CB0"/>
    <w:rsid w:val="00B85245"/>
    <w:rsid w:val="00B979C4"/>
    <w:rsid w:val="00BA2833"/>
    <w:rsid w:val="00BA4761"/>
    <w:rsid w:val="00BA6166"/>
    <w:rsid w:val="00BC1658"/>
    <w:rsid w:val="00BE67FB"/>
    <w:rsid w:val="00C004BE"/>
    <w:rsid w:val="00C0065B"/>
    <w:rsid w:val="00C019CA"/>
    <w:rsid w:val="00C02F2B"/>
    <w:rsid w:val="00C1389F"/>
    <w:rsid w:val="00C25FC9"/>
    <w:rsid w:val="00C35BEF"/>
    <w:rsid w:val="00C43DE3"/>
    <w:rsid w:val="00C4566C"/>
    <w:rsid w:val="00C740BC"/>
    <w:rsid w:val="00C768D5"/>
    <w:rsid w:val="00C80E14"/>
    <w:rsid w:val="00C8317E"/>
    <w:rsid w:val="00C83B00"/>
    <w:rsid w:val="00C861AE"/>
    <w:rsid w:val="00CA3B5E"/>
    <w:rsid w:val="00CA447F"/>
    <w:rsid w:val="00CA6BFF"/>
    <w:rsid w:val="00CB03AE"/>
    <w:rsid w:val="00CB20E5"/>
    <w:rsid w:val="00CB266B"/>
    <w:rsid w:val="00CB31AD"/>
    <w:rsid w:val="00CC536B"/>
    <w:rsid w:val="00CD3026"/>
    <w:rsid w:val="00CD47A7"/>
    <w:rsid w:val="00CE7897"/>
    <w:rsid w:val="00CF1080"/>
    <w:rsid w:val="00CF7017"/>
    <w:rsid w:val="00D03B1E"/>
    <w:rsid w:val="00D06FAB"/>
    <w:rsid w:val="00D10291"/>
    <w:rsid w:val="00D14723"/>
    <w:rsid w:val="00D16A0E"/>
    <w:rsid w:val="00D2403D"/>
    <w:rsid w:val="00D268A6"/>
    <w:rsid w:val="00D435D9"/>
    <w:rsid w:val="00D44ED7"/>
    <w:rsid w:val="00D47003"/>
    <w:rsid w:val="00D546C7"/>
    <w:rsid w:val="00D54937"/>
    <w:rsid w:val="00D63CA5"/>
    <w:rsid w:val="00D74B41"/>
    <w:rsid w:val="00D77FEF"/>
    <w:rsid w:val="00D879F1"/>
    <w:rsid w:val="00DC2BF0"/>
    <w:rsid w:val="00DD123D"/>
    <w:rsid w:val="00DD3953"/>
    <w:rsid w:val="00DF3C87"/>
    <w:rsid w:val="00E11BB3"/>
    <w:rsid w:val="00E37C59"/>
    <w:rsid w:val="00E43AAE"/>
    <w:rsid w:val="00E572E9"/>
    <w:rsid w:val="00E57D18"/>
    <w:rsid w:val="00E6064C"/>
    <w:rsid w:val="00E62DA1"/>
    <w:rsid w:val="00E6328B"/>
    <w:rsid w:val="00E658CA"/>
    <w:rsid w:val="00E759A9"/>
    <w:rsid w:val="00E800BB"/>
    <w:rsid w:val="00E83301"/>
    <w:rsid w:val="00E83A59"/>
    <w:rsid w:val="00E8652C"/>
    <w:rsid w:val="00E92B55"/>
    <w:rsid w:val="00E97C5F"/>
    <w:rsid w:val="00EA0097"/>
    <w:rsid w:val="00EA23A6"/>
    <w:rsid w:val="00EA6672"/>
    <w:rsid w:val="00EB1E54"/>
    <w:rsid w:val="00EC6D3A"/>
    <w:rsid w:val="00EE09D1"/>
    <w:rsid w:val="00EF17CC"/>
    <w:rsid w:val="00EF22A7"/>
    <w:rsid w:val="00F10F20"/>
    <w:rsid w:val="00F123A2"/>
    <w:rsid w:val="00F2038B"/>
    <w:rsid w:val="00F20B68"/>
    <w:rsid w:val="00F20D2E"/>
    <w:rsid w:val="00F24AED"/>
    <w:rsid w:val="00F24BDA"/>
    <w:rsid w:val="00F259D1"/>
    <w:rsid w:val="00F3477E"/>
    <w:rsid w:val="00F369C0"/>
    <w:rsid w:val="00F42551"/>
    <w:rsid w:val="00F458E9"/>
    <w:rsid w:val="00F51CC3"/>
    <w:rsid w:val="00F56221"/>
    <w:rsid w:val="00F72664"/>
    <w:rsid w:val="00F74A5F"/>
    <w:rsid w:val="00F75234"/>
    <w:rsid w:val="00F83541"/>
    <w:rsid w:val="00F957D3"/>
    <w:rsid w:val="00F97A1B"/>
    <w:rsid w:val="00FA7368"/>
    <w:rsid w:val="00FA73CE"/>
    <w:rsid w:val="00FB0F26"/>
    <w:rsid w:val="00FB116B"/>
    <w:rsid w:val="00FB409F"/>
    <w:rsid w:val="00FC22A2"/>
    <w:rsid w:val="00FD6045"/>
    <w:rsid w:val="00FF350F"/>
    <w:rsid w:val="00FF45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8BF09678-6D61-48B9-B545-6708F57B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paragraph" w:customStyle="1" w:styleId="defaultmailrucssattributepostfix">
    <w:name w:val="default_mailru_css_attribute_postfix"/>
    <w:basedOn w:val="a"/>
    <w:rsid w:val="004A662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3A123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A1231"/>
    <w:pPr>
      <w:widowControl w:val="0"/>
      <w:autoSpaceDE w:val="0"/>
      <w:autoSpaceDN w:val="0"/>
      <w:spacing w:before="95" w:after="0" w:line="240" w:lineRule="auto"/>
      <w:ind w:left="101"/>
    </w:pPr>
    <w:rPr>
      <w:rFonts w:ascii="Trebuchet MS" w:eastAsia="Trebuchet MS" w:hAnsi="Trebuchet MS" w:cs="Trebuchet MS"/>
    </w:rPr>
  </w:style>
  <w:style w:type="paragraph" w:customStyle="1" w:styleId="paragraph">
    <w:name w:val="paragraph"/>
    <w:basedOn w:val="a"/>
    <w:rsid w:val="007A4C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Абзац списка Знак"/>
    <w:link w:val="af0"/>
    <w:uiPriority w:val="34"/>
    <w:locked/>
    <w:rsid w:val="00053985"/>
    <w:rPr>
      <w:rFonts w:ascii="Calibri" w:eastAsia="Calibri" w:hAnsi="Calibri" w:cs="Times New Roman"/>
    </w:rPr>
  </w:style>
  <w:style w:type="character" w:styleId="aff4">
    <w:name w:val="Placeholder Text"/>
    <w:basedOn w:val="a0"/>
    <w:uiPriority w:val="99"/>
    <w:semiHidden/>
    <w:rsid w:val="00C4566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775688">
      <w:bodyDiv w:val="1"/>
      <w:marLeft w:val="0"/>
      <w:marRight w:val="0"/>
      <w:marTop w:val="0"/>
      <w:marBottom w:val="0"/>
      <w:divBdr>
        <w:top w:val="none" w:sz="0" w:space="0" w:color="auto"/>
        <w:left w:val="none" w:sz="0" w:space="0" w:color="auto"/>
        <w:bottom w:val="none" w:sz="0" w:space="0" w:color="auto"/>
        <w:right w:val="none" w:sz="0" w:space="0" w:color="auto"/>
      </w:divBdr>
    </w:div>
    <w:div w:id="254900197">
      <w:bodyDiv w:val="1"/>
      <w:marLeft w:val="0"/>
      <w:marRight w:val="0"/>
      <w:marTop w:val="0"/>
      <w:marBottom w:val="0"/>
      <w:divBdr>
        <w:top w:val="none" w:sz="0" w:space="0" w:color="auto"/>
        <w:left w:val="none" w:sz="0" w:space="0" w:color="auto"/>
        <w:bottom w:val="none" w:sz="0" w:space="0" w:color="auto"/>
        <w:right w:val="none" w:sz="0" w:space="0" w:color="auto"/>
      </w:divBdr>
    </w:div>
    <w:div w:id="714693251">
      <w:bodyDiv w:val="1"/>
      <w:marLeft w:val="0"/>
      <w:marRight w:val="0"/>
      <w:marTop w:val="0"/>
      <w:marBottom w:val="0"/>
      <w:divBdr>
        <w:top w:val="none" w:sz="0" w:space="0" w:color="auto"/>
        <w:left w:val="none" w:sz="0" w:space="0" w:color="auto"/>
        <w:bottom w:val="none" w:sz="0" w:space="0" w:color="auto"/>
        <w:right w:val="none" w:sz="0" w:space="0" w:color="auto"/>
      </w:divBdr>
    </w:div>
    <w:div w:id="727262300">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45155702">
      <w:bodyDiv w:val="1"/>
      <w:marLeft w:val="0"/>
      <w:marRight w:val="0"/>
      <w:marTop w:val="0"/>
      <w:marBottom w:val="0"/>
      <w:divBdr>
        <w:top w:val="none" w:sz="0" w:space="0" w:color="auto"/>
        <w:left w:val="none" w:sz="0" w:space="0" w:color="auto"/>
        <w:bottom w:val="none" w:sz="0" w:space="0" w:color="auto"/>
        <w:right w:val="none" w:sz="0" w:space="0" w:color="auto"/>
      </w:divBdr>
      <w:divsChild>
        <w:div w:id="61298491">
          <w:marLeft w:val="0"/>
          <w:marRight w:val="0"/>
          <w:marTop w:val="0"/>
          <w:marBottom w:val="0"/>
          <w:divBdr>
            <w:top w:val="none" w:sz="0" w:space="0" w:color="auto"/>
            <w:left w:val="none" w:sz="0" w:space="0" w:color="auto"/>
            <w:bottom w:val="none" w:sz="0" w:space="0" w:color="auto"/>
            <w:right w:val="none" w:sz="0" w:space="0" w:color="auto"/>
          </w:divBdr>
        </w:div>
        <w:div w:id="1991908745">
          <w:marLeft w:val="0"/>
          <w:marRight w:val="0"/>
          <w:marTop w:val="0"/>
          <w:marBottom w:val="480"/>
          <w:divBdr>
            <w:top w:val="none" w:sz="0" w:space="0" w:color="auto"/>
            <w:left w:val="none" w:sz="0" w:space="0" w:color="auto"/>
            <w:bottom w:val="none" w:sz="0" w:space="0" w:color="auto"/>
            <w:right w:val="none" w:sz="0" w:space="0" w:color="auto"/>
          </w:divBdr>
          <w:divsChild>
            <w:div w:id="499202961">
              <w:marLeft w:val="0"/>
              <w:marRight w:val="0"/>
              <w:marTop w:val="0"/>
              <w:marBottom w:val="120"/>
              <w:divBdr>
                <w:top w:val="none" w:sz="0" w:space="0" w:color="auto"/>
                <w:left w:val="none" w:sz="0" w:space="0" w:color="auto"/>
                <w:bottom w:val="none" w:sz="0" w:space="0" w:color="auto"/>
                <w:right w:val="none" w:sz="0" w:space="0" w:color="auto"/>
              </w:divBdr>
            </w:div>
            <w:div w:id="840700106">
              <w:marLeft w:val="0"/>
              <w:marRight w:val="0"/>
              <w:marTop w:val="0"/>
              <w:marBottom w:val="120"/>
              <w:divBdr>
                <w:top w:val="none" w:sz="0" w:space="0" w:color="auto"/>
                <w:left w:val="none" w:sz="0" w:space="0" w:color="auto"/>
                <w:bottom w:val="none" w:sz="0" w:space="0" w:color="auto"/>
                <w:right w:val="none" w:sz="0" w:space="0" w:color="auto"/>
              </w:divBdr>
            </w:div>
            <w:div w:id="768351456">
              <w:marLeft w:val="0"/>
              <w:marRight w:val="0"/>
              <w:marTop w:val="0"/>
              <w:marBottom w:val="120"/>
              <w:divBdr>
                <w:top w:val="none" w:sz="0" w:space="0" w:color="auto"/>
                <w:left w:val="none" w:sz="0" w:space="0" w:color="auto"/>
                <w:bottom w:val="none" w:sz="0" w:space="0" w:color="auto"/>
                <w:right w:val="none" w:sz="0" w:space="0" w:color="auto"/>
              </w:divBdr>
            </w:div>
            <w:div w:id="133079592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757362093">
      <w:bodyDiv w:val="1"/>
      <w:marLeft w:val="0"/>
      <w:marRight w:val="0"/>
      <w:marTop w:val="0"/>
      <w:marBottom w:val="0"/>
      <w:divBdr>
        <w:top w:val="none" w:sz="0" w:space="0" w:color="auto"/>
        <w:left w:val="none" w:sz="0" w:space="0" w:color="auto"/>
        <w:bottom w:val="none" w:sz="0" w:space="0" w:color="auto"/>
        <w:right w:val="none" w:sz="0" w:space="0" w:color="auto"/>
      </w:divBdr>
    </w:div>
    <w:div w:id="802969721">
      <w:bodyDiv w:val="1"/>
      <w:marLeft w:val="0"/>
      <w:marRight w:val="0"/>
      <w:marTop w:val="0"/>
      <w:marBottom w:val="0"/>
      <w:divBdr>
        <w:top w:val="none" w:sz="0" w:space="0" w:color="auto"/>
        <w:left w:val="none" w:sz="0" w:space="0" w:color="auto"/>
        <w:bottom w:val="none" w:sz="0" w:space="0" w:color="auto"/>
        <w:right w:val="none" w:sz="0" w:space="0" w:color="auto"/>
      </w:divBdr>
    </w:div>
    <w:div w:id="1056197966">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80747503">
      <w:bodyDiv w:val="1"/>
      <w:marLeft w:val="0"/>
      <w:marRight w:val="0"/>
      <w:marTop w:val="0"/>
      <w:marBottom w:val="0"/>
      <w:divBdr>
        <w:top w:val="none" w:sz="0" w:space="0" w:color="auto"/>
        <w:left w:val="none" w:sz="0" w:space="0" w:color="auto"/>
        <w:bottom w:val="none" w:sz="0" w:space="0" w:color="auto"/>
        <w:right w:val="none" w:sz="0" w:space="0" w:color="auto"/>
      </w:divBdr>
    </w:div>
    <w:div w:id="1717654051">
      <w:bodyDiv w:val="1"/>
      <w:marLeft w:val="0"/>
      <w:marRight w:val="0"/>
      <w:marTop w:val="0"/>
      <w:marBottom w:val="0"/>
      <w:divBdr>
        <w:top w:val="none" w:sz="0" w:space="0" w:color="auto"/>
        <w:left w:val="none" w:sz="0" w:space="0" w:color="auto"/>
        <w:bottom w:val="none" w:sz="0" w:space="0" w:color="auto"/>
        <w:right w:val="none" w:sz="0" w:space="0" w:color="auto"/>
      </w:divBdr>
    </w:div>
    <w:div w:id="207631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spark-interfax.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library.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biblioclub.ru/"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economy.gov.ru/minec/mai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E6118-A2DC-49F8-ABD5-40F401E7B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8484</Words>
  <Characters>48361</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6</cp:revision>
  <cp:lastPrinted>2021-06-08T08:52:00Z</cp:lastPrinted>
  <dcterms:created xsi:type="dcterms:W3CDTF">2024-05-27T09:42:00Z</dcterms:created>
  <dcterms:modified xsi:type="dcterms:W3CDTF">2024-05-30T13:40:00Z</dcterms:modified>
</cp:coreProperties>
</file>